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72" w:rsidRPr="00B0539D" w:rsidRDefault="00B95172" w:rsidP="00B0539D">
      <w:pPr>
        <w:pBdr>
          <w:bottom w:val="thinThickLargeGap" w:sz="24" w:space="1" w:color="auto"/>
        </w:pBdr>
        <w:jc w:val="center"/>
        <w:rPr>
          <w:rFonts w:ascii="Times New Roman" w:hAnsi="Times New Roman" w:cs="Times New Roman"/>
        </w:rPr>
      </w:pPr>
      <w:r w:rsidRPr="00B0539D">
        <w:rPr>
          <w:rFonts w:ascii="Times New Roman" w:hAnsi="Times New Roman" w:cs="Times New Roman"/>
        </w:rPr>
        <w:t>Общество с ограниченной ответственностью «</w:t>
      </w:r>
      <w:r w:rsidR="000903AB" w:rsidRPr="00B0539D">
        <w:rPr>
          <w:rFonts w:ascii="Times New Roman" w:hAnsi="Times New Roman" w:cs="Times New Roman"/>
          <w:lang w:val="en-US"/>
        </w:rPr>
        <w:t>PPT</w:t>
      </w:r>
      <w:r w:rsidR="000903AB" w:rsidRPr="00B0539D">
        <w:rPr>
          <w:rFonts w:ascii="Times New Roman" w:hAnsi="Times New Roman" w:cs="Times New Roman"/>
        </w:rPr>
        <w:t>.</w:t>
      </w:r>
      <w:r w:rsidR="000903AB" w:rsidRPr="00B0539D">
        <w:rPr>
          <w:rFonts w:ascii="Times New Roman" w:hAnsi="Times New Roman" w:cs="Times New Roman"/>
          <w:lang w:val="en-US"/>
        </w:rPr>
        <w:t>RU</w:t>
      </w:r>
      <w:r w:rsidRPr="00B0539D">
        <w:rPr>
          <w:rFonts w:ascii="Times New Roman" w:hAnsi="Times New Roman" w:cs="Times New Roman"/>
        </w:rPr>
        <w:t>»</w:t>
      </w:r>
    </w:p>
    <w:p w:rsidR="00B95172" w:rsidRPr="00B0539D" w:rsidRDefault="00B95172" w:rsidP="00B95172">
      <w:pPr>
        <w:rPr>
          <w:rFonts w:ascii="Times New Roman" w:hAnsi="Times New Roman" w:cs="Times New Roman"/>
        </w:rPr>
      </w:pPr>
    </w:p>
    <w:p w:rsidR="00B95172" w:rsidRPr="00B0539D" w:rsidRDefault="00B95172" w:rsidP="00B951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39D">
        <w:rPr>
          <w:rFonts w:ascii="Times New Roman" w:hAnsi="Times New Roman" w:cs="Times New Roman"/>
          <w:sz w:val="24"/>
          <w:szCs w:val="24"/>
        </w:rPr>
        <w:t>ПРИКАЗ</w:t>
      </w:r>
    </w:p>
    <w:p w:rsidR="00B95172" w:rsidRPr="00B0539D" w:rsidRDefault="00B95172" w:rsidP="00EE0761">
      <w:pPr>
        <w:rPr>
          <w:rFonts w:ascii="Times New Roman" w:hAnsi="Times New Roman" w:cs="Times New Roman"/>
        </w:rPr>
      </w:pPr>
      <w:r w:rsidRPr="00B0539D">
        <w:rPr>
          <w:rFonts w:ascii="Times New Roman" w:hAnsi="Times New Roman" w:cs="Times New Roman"/>
        </w:rPr>
        <w:t>г.</w:t>
      </w:r>
      <w:r w:rsidR="00EE0761">
        <w:rPr>
          <w:rFonts w:ascii="Times New Roman" w:hAnsi="Times New Roman" w:cs="Times New Roman"/>
        </w:rPr>
        <w:t xml:space="preserve"> Москва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5465"/>
      </w:tblGrid>
      <w:tr w:rsidR="00B95172" w:rsidRPr="00B0539D" w:rsidTr="003907B5">
        <w:tc>
          <w:tcPr>
            <w:tcW w:w="4785" w:type="dxa"/>
          </w:tcPr>
          <w:p w:rsidR="00B95172" w:rsidRPr="00B0539D" w:rsidRDefault="00EE0761" w:rsidP="00AD27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95172" w:rsidRPr="00B0539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1.2025</w:t>
            </w:r>
          </w:p>
        </w:tc>
        <w:tc>
          <w:tcPr>
            <w:tcW w:w="5529" w:type="dxa"/>
          </w:tcPr>
          <w:p w:rsidR="00B95172" w:rsidRPr="00EE0761" w:rsidRDefault="00B95172" w:rsidP="000903AB">
            <w:pPr>
              <w:jc w:val="right"/>
              <w:rPr>
                <w:rFonts w:ascii="Times New Roman" w:hAnsi="Times New Roman" w:cs="Times New Roman"/>
              </w:rPr>
            </w:pPr>
            <w:r w:rsidRPr="00B0539D">
              <w:rPr>
                <w:rFonts w:ascii="Times New Roman" w:hAnsi="Times New Roman" w:cs="Times New Roman"/>
              </w:rPr>
              <w:t>№ 1</w:t>
            </w:r>
            <w:r w:rsidR="00EE0761">
              <w:rPr>
                <w:rFonts w:ascii="Times New Roman" w:hAnsi="Times New Roman" w:cs="Times New Roman"/>
              </w:rPr>
              <w:t>0</w:t>
            </w:r>
          </w:p>
        </w:tc>
      </w:tr>
    </w:tbl>
    <w:p w:rsidR="00B95172" w:rsidRPr="00B0539D" w:rsidRDefault="00B95172" w:rsidP="00B95172">
      <w:pPr>
        <w:jc w:val="both"/>
        <w:rPr>
          <w:rFonts w:ascii="Times New Roman" w:hAnsi="Times New Roman" w:cs="Times New Roman"/>
        </w:rPr>
      </w:pPr>
    </w:p>
    <w:p w:rsidR="00B95172" w:rsidRPr="00B0539D" w:rsidRDefault="00B95172" w:rsidP="00B95172">
      <w:pPr>
        <w:jc w:val="both"/>
        <w:rPr>
          <w:rFonts w:ascii="Times New Roman" w:hAnsi="Times New Roman" w:cs="Times New Roman"/>
        </w:rPr>
      </w:pPr>
      <w:r w:rsidRPr="00B0539D">
        <w:rPr>
          <w:rFonts w:ascii="Times New Roman" w:hAnsi="Times New Roman" w:cs="Times New Roman"/>
        </w:rPr>
        <w:t xml:space="preserve">О </w:t>
      </w:r>
      <w:r w:rsidR="00EE0761">
        <w:rPr>
          <w:rFonts w:ascii="Times New Roman" w:hAnsi="Times New Roman" w:cs="Times New Roman"/>
        </w:rPr>
        <w:t>компенсации мобильной связи работникам</w:t>
      </w:r>
    </w:p>
    <w:p w:rsidR="00B95172" w:rsidRPr="00B0539D" w:rsidRDefault="00F36EFD" w:rsidP="00B95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производственной необходимостью</w:t>
      </w:r>
    </w:p>
    <w:p w:rsidR="00B95172" w:rsidRPr="00B0539D" w:rsidRDefault="00B95172" w:rsidP="00B95172">
      <w:pPr>
        <w:jc w:val="both"/>
        <w:rPr>
          <w:rFonts w:ascii="Times New Roman" w:hAnsi="Times New Roman" w:cs="Times New Roman"/>
        </w:rPr>
      </w:pPr>
      <w:r w:rsidRPr="00B0539D">
        <w:rPr>
          <w:rFonts w:ascii="Times New Roman" w:hAnsi="Times New Roman" w:cs="Times New Roman"/>
        </w:rPr>
        <w:t>ПРИКАЗЫВАЮ:</w:t>
      </w:r>
    </w:p>
    <w:p w:rsidR="00B95172" w:rsidRPr="00B0539D" w:rsidRDefault="00F36EFD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более эффективного и оперативного решения </w:t>
      </w:r>
      <w:r w:rsidR="003255FF">
        <w:rPr>
          <w:rFonts w:ascii="Times New Roman" w:hAnsi="Times New Roman" w:cs="Times New Roman"/>
        </w:rPr>
        <w:t xml:space="preserve">производственных вопросов </w:t>
      </w:r>
      <w:r w:rsidR="00EE0761">
        <w:rPr>
          <w:rFonts w:ascii="Times New Roman" w:hAnsi="Times New Roman" w:cs="Times New Roman"/>
        </w:rPr>
        <w:t xml:space="preserve">с 10 января </w:t>
      </w:r>
      <w:r w:rsidR="00F81739">
        <w:rPr>
          <w:rFonts w:ascii="Times New Roman" w:hAnsi="Times New Roman" w:cs="Times New Roman"/>
        </w:rPr>
        <w:t>202</w:t>
      </w:r>
      <w:r w:rsidR="00EE0761">
        <w:rPr>
          <w:rFonts w:ascii="Times New Roman" w:hAnsi="Times New Roman" w:cs="Times New Roman"/>
        </w:rPr>
        <w:t xml:space="preserve">5 </w:t>
      </w:r>
      <w:r w:rsidR="00F81739">
        <w:rPr>
          <w:rFonts w:ascii="Times New Roman" w:hAnsi="Times New Roman" w:cs="Times New Roman"/>
        </w:rPr>
        <w:t>г</w:t>
      </w:r>
      <w:r w:rsidR="00B95172" w:rsidRPr="00B0539D">
        <w:rPr>
          <w:rFonts w:ascii="Times New Roman" w:hAnsi="Times New Roman" w:cs="Times New Roman"/>
        </w:rPr>
        <w:t>.</w:t>
      </w:r>
      <w:r w:rsidR="003255FF">
        <w:rPr>
          <w:rFonts w:ascii="Times New Roman" w:hAnsi="Times New Roman" w:cs="Times New Roman"/>
        </w:rPr>
        <w:t xml:space="preserve"> установить компенсацию расходов на использование мобильной связи.</w:t>
      </w:r>
    </w:p>
    <w:p w:rsidR="00B95172" w:rsidRDefault="003255FF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Компенсация расходов на </w:t>
      </w:r>
      <w:r w:rsidR="00EE0761">
        <w:rPr>
          <w:rFonts w:ascii="Times New Roman" w:hAnsi="Times New Roman" w:cs="Times New Roman"/>
        </w:rPr>
        <w:t>мобильную</w:t>
      </w:r>
      <w:r>
        <w:rPr>
          <w:rFonts w:ascii="Times New Roman" w:hAnsi="Times New Roman" w:cs="Times New Roman"/>
        </w:rPr>
        <w:t xml:space="preserve"> связь выплачивается</w:t>
      </w:r>
      <w:r w:rsidR="00F36EFD"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</w:rPr>
        <w:t>ам, занимающим</w:t>
      </w:r>
      <w:r w:rsidR="00F36EFD">
        <w:rPr>
          <w:rFonts w:ascii="Times New Roman" w:hAnsi="Times New Roman" w:cs="Times New Roman"/>
        </w:rPr>
        <w:t xml:space="preserve"> должности:</w:t>
      </w:r>
    </w:p>
    <w:p w:rsidR="00F36EFD" w:rsidRDefault="00F36EFD" w:rsidP="00F36EFD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генерального директора</w:t>
      </w:r>
    </w:p>
    <w:p w:rsidR="00F36EFD" w:rsidRDefault="00F36EFD" w:rsidP="00F36EFD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коммерческого директора</w:t>
      </w:r>
    </w:p>
    <w:p w:rsidR="00F36EFD" w:rsidRDefault="00F36EFD" w:rsidP="00F36EFD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бухгалтера</w:t>
      </w:r>
    </w:p>
    <w:p w:rsidR="00F36EFD" w:rsidRDefault="00F36EFD" w:rsidP="00F36EFD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юриста</w:t>
      </w:r>
    </w:p>
    <w:p w:rsidR="00F36EFD" w:rsidRPr="00B0539D" w:rsidRDefault="00F36EFD" w:rsidP="00F36EFD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менеджера по продажам</w:t>
      </w:r>
    </w:p>
    <w:p w:rsidR="00752A2F" w:rsidRDefault="001051AF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каждого работни</w:t>
      </w:r>
      <w:r w:rsidR="00EE0761">
        <w:rPr>
          <w:rFonts w:ascii="Times New Roman" w:hAnsi="Times New Roman" w:cs="Times New Roman"/>
        </w:rPr>
        <w:t xml:space="preserve">ка устанавливается ежемесячный </w:t>
      </w:r>
      <w:r w:rsidR="003255FF">
        <w:rPr>
          <w:rFonts w:ascii="Times New Roman" w:hAnsi="Times New Roman" w:cs="Times New Roman"/>
        </w:rPr>
        <w:t>размер компенсации</w:t>
      </w:r>
      <w:r>
        <w:rPr>
          <w:rFonts w:ascii="Times New Roman" w:hAnsi="Times New Roman" w:cs="Times New Roman"/>
        </w:rPr>
        <w:t xml:space="preserve"> расходов на </w:t>
      </w:r>
      <w:r w:rsidR="00EE0761">
        <w:rPr>
          <w:rFonts w:ascii="Times New Roman" w:hAnsi="Times New Roman" w:cs="Times New Roman"/>
        </w:rPr>
        <w:t>мобильную</w:t>
      </w:r>
      <w:r>
        <w:rPr>
          <w:rFonts w:ascii="Times New Roman" w:hAnsi="Times New Roman" w:cs="Times New Roman"/>
        </w:rPr>
        <w:t xml:space="preserve"> связь в сумме:</w:t>
      </w:r>
    </w:p>
    <w:p w:rsidR="001051AF" w:rsidRDefault="001051AF" w:rsidP="001051A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генеральный директор</w:t>
      </w:r>
      <w:r>
        <w:rPr>
          <w:rFonts w:ascii="Times New Roman" w:hAnsi="Times New Roman" w:cs="Times New Roman"/>
        </w:rPr>
        <w:tab/>
      </w:r>
      <w:r w:rsidR="00EE076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000,00 руб.</w:t>
      </w:r>
    </w:p>
    <w:p w:rsidR="001051AF" w:rsidRDefault="001051AF" w:rsidP="001051A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коммерческий директор</w:t>
      </w:r>
      <w:r>
        <w:rPr>
          <w:rFonts w:ascii="Times New Roman" w:hAnsi="Times New Roman" w:cs="Times New Roman"/>
        </w:rPr>
        <w:tab/>
      </w:r>
      <w:r w:rsidR="00EE076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000,00 руб.</w:t>
      </w:r>
    </w:p>
    <w:p w:rsidR="001051AF" w:rsidRDefault="001051AF" w:rsidP="001051A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076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00,00 руб.</w:t>
      </w:r>
    </w:p>
    <w:p w:rsidR="001051AF" w:rsidRDefault="001051AF" w:rsidP="001051A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076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00,00 руб.</w:t>
      </w:r>
    </w:p>
    <w:p w:rsidR="001051AF" w:rsidRPr="00B0539D" w:rsidRDefault="001051AF" w:rsidP="001051A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менеджер по продажам</w:t>
      </w:r>
      <w:r>
        <w:rPr>
          <w:rFonts w:ascii="Times New Roman" w:hAnsi="Times New Roman" w:cs="Times New Roman"/>
        </w:rPr>
        <w:tab/>
      </w:r>
      <w:r w:rsidR="00EE076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00,00 руб.</w:t>
      </w:r>
    </w:p>
    <w:p w:rsidR="001051AF" w:rsidRDefault="001051AF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Работник, которому </w:t>
      </w:r>
      <w:r w:rsidR="003255FF">
        <w:rPr>
          <w:rFonts w:ascii="Times New Roman" w:hAnsi="Times New Roman" w:cs="Times New Roman"/>
        </w:rPr>
        <w:t>выплач</w:t>
      </w:r>
      <w:r w:rsidR="00EE0761">
        <w:rPr>
          <w:rFonts w:ascii="Times New Roman" w:hAnsi="Times New Roman" w:cs="Times New Roman"/>
        </w:rPr>
        <w:t>ивается компенсация расходов на мобильную</w:t>
      </w:r>
      <w:r w:rsidR="003255FF">
        <w:rPr>
          <w:rFonts w:ascii="Times New Roman" w:hAnsi="Times New Roman" w:cs="Times New Roman"/>
        </w:rPr>
        <w:t xml:space="preserve"> связь</w:t>
      </w:r>
      <w:r w:rsidR="00EE076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обязан находит</w:t>
      </w:r>
      <w:r w:rsidR="00EE0761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ся на связи с работодателем в течение рабочего времени.</w:t>
      </w:r>
    </w:p>
    <w:p w:rsidR="001051AF" w:rsidRDefault="001051AF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Главному бухгалтеру </w:t>
      </w:r>
      <w:r w:rsidR="00EE0761">
        <w:rPr>
          <w:rFonts w:ascii="Times New Roman" w:hAnsi="Times New Roman" w:cs="Times New Roman"/>
        </w:rPr>
        <w:t>Сергеевой С</w:t>
      </w:r>
      <w:r>
        <w:rPr>
          <w:rFonts w:ascii="Times New Roman" w:hAnsi="Times New Roman" w:cs="Times New Roman"/>
        </w:rPr>
        <w:t>.</w:t>
      </w:r>
      <w:r w:rsidR="00EE0761">
        <w:rPr>
          <w:rFonts w:ascii="Times New Roman" w:hAnsi="Times New Roman" w:cs="Times New Roman"/>
        </w:rPr>
        <w:t xml:space="preserve">С. </w:t>
      </w:r>
      <w:r w:rsidR="003255FF">
        <w:rPr>
          <w:rFonts w:ascii="Times New Roman" w:hAnsi="Times New Roman" w:cs="Times New Roman"/>
        </w:rPr>
        <w:t xml:space="preserve">заключить соглашения о компенсации </w:t>
      </w:r>
      <w:r w:rsidR="00EE0761">
        <w:rPr>
          <w:rFonts w:ascii="Times New Roman" w:hAnsi="Times New Roman" w:cs="Times New Roman"/>
        </w:rPr>
        <w:t>мобильной</w:t>
      </w:r>
      <w:r w:rsidR="003255FF">
        <w:rPr>
          <w:rFonts w:ascii="Times New Roman" w:hAnsi="Times New Roman" w:cs="Times New Roman"/>
        </w:rPr>
        <w:t xml:space="preserve"> связи с каждым работником и </w:t>
      </w:r>
      <w:r>
        <w:rPr>
          <w:rFonts w:ascii="Times New Roman" w:hAnsi="Times New Roman" w:cs="Times New Roman"/>
        </w:rPr>
        <w:t>организовать учет расходов.</w:t>
      </w:r>
    </w:p>
    <w:p w:rsidR="00EE0761" w:rsidRPr="00D95566" w:rsidRDefault="00EE0761" w:rsidP="00EE076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Ознакомить с приказом пользователей корпоративной связи под подпись.</w:t>
      </w:r>
    </w:p>
    <w:p w:rsidR="00EE0761" w:rsidRPr="00D95566" w:rsidRDefault="00EE0761" w:rsidP="00EE076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исполнением приказа оставляю за собой.</w:t>
      </w:r>
    </w:p>
    <w:p w:rsidR="00EE0761" w:rsidRPr="00D95566" w:rsidRDefault="00EE0761" w:rsidP="00EE07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761" w:rsidRPr="00D95566" w:rsidRDefault="00EE0761" w:rsidP="00EE076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Генеральный директор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955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Петров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Петров П.П.</w:t>
      </w:r>
    </w:p>
    <w:p w:rsidR="00052859" w:rsidRDefault="0005285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52859" w:rsidSect="00B0539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D2E6A"/>
    <w:multiLevelType w:val="hybridMultilevel"/>
    <w:tmpl w:val="502A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B0A29"/>
    <w:multiLevelType w:val="hybridMultilevel"/>
    <w:tmpl w:val="502A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72"/>
    <w:rsid w:val="00052859"/>
    <w:rsid w:val="000903AB"/>
    <w:rsid w:val="001051AF"/>
    <w:rsid w:val="001811A8"/>
    <w:rsid w:val="00234435"/>
    <w:rsid w:val="003255FF"/>
    <w:rsid w:val="005863C7"/>
    <w:rsid w:val="00752A2F"/>
    <w:rsid w:val="0098636E"/>
    <w:rsid w:val="00AA1931"/>
    <w:rsid w:val="00AD2719"/>
    <w:rsid w:val="00B0539D"/>
    <w:rsid w:val="00B95172"/>
    <w:rsid w:val="00E236DA"/>
    <w:rsid w:val="00EE0761"/>
    <w:rsid w:val="00F36EFD"/>
    <w:rsid w:val="00F81739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628C"/>
  <w15:docId w15:val="{C9CD4C33-9118-4CDD-96BF-4CF9441E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1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9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Александра Одайная</cp:lastModifiedBy>
  <cp:revision>2</cp:revision>
  <dcterms:created xsi:type="dcterms:W3CDTF">2025-08-27T10:11:00Z</dcterms:created>
  <dcterms:modified xsi:type="dcterms:W3CDTF">2025-08-27T10:11:00Z</dcterms:modified>
</cp:coreProperties>
</file>