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361DF" w14:textId="1C6D8ADB" w:rsidR="003E2D16" w:rsidRDefault="003E2D16" w:rsidP="003E2D16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C20">
        <w:rPr>
          <w:rFonts w:ascii="Times New Roman" w:hAnsi="Times New Roman" w:cs="Times New Roman"/>
          <w:b/>
          <w:sz w:val="28"/>
          <w:szCs w:val="28"/>
        </w:rPr>
        <w:t>Работа в ЕАСУЗ</w:t>
      </w:r>
    </w:p>
    <w:p w14:paraId="3174BF03" w14:textId="77777777" w:rsidR="003E2D16" w:rsidRPr="00D42C20" w:rsidRDefault="003E2D16" w:rsidP="003E2D16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DE7976" w14:textId="77777777" w:rsidR="003E2D16" w:rsidRPr="0031042B" w:rsidRDefault="003E2D16" w:rsidP="0031042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1042B">
        <w:rPr>
          <w:rFonts w:ascii="Times New Roman" w:hAnsi="Times New Roman" w:cs="Times New Roman"/>
          <w:b/>
          <w:sz w:val="28"/>
          <w:szCs w:val="28"/>
        </w:rPr>
        <w:t>Создание планируемой процедуры Плана-графика</w:t>
      </w:r>
    </w:p>
    <w:p w14:paraId="70E66859" w14:textId="0B6FFE59" w:rsidR="003E2D16" w:rsidRPr="00F10F81" w:rsidRDefault="003E2D16" w:rsidP="003E2D16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0F81">
        <w:rPr>
          <w:rFonts w:ascii="Times New Roman" w:hAnsi="Times New Roman" w:cs="Times New Roman"/>
          <w:sz w:val="28"/>
          <w:szCs w:val="28"/>
        </w:rPr>
        <w:t xml:space="preserve">Направление сведений о закупках в соответствии с пунктами 4,5 и 28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№ 44-ФЗ) в подсистему Электронный магазин Единой автоматизированной системы управления закупками Московской области (далее – Электронный магазин) осуществляется при помощи функционала отправки на уровне </w:t>
      </w:r>
      <w:r w:rsidR="00124CF5">
        <w:rPr>
          <w:rFonts w:ascii="Times New Roman" w:hAnsi="Times New Roman" w:cs="Times New Roman"/>
          <w:sz w:val="28"/>
          <w:szCs w:val="28"/>
        </w:rPr>
        <w:t>лота</w:t>
      </w:r>
      <w:r w:rsidR="00124CF5" w:rsidRPr="00124CF5">
        <w:rPr>
          <w:rFonts w:ascii="Times New Roman" w:hAnsi="Times New Roman" w:cs="Times New Roman"/>
          <w:sz w:val="28"/>
          <w:szCs w:val="28"/>
        </w:rPr>
        <w:t xml:space="preserve"> </w:t>
      </w:r>
      <w:r w:rsidRPr="00F10F81">
        <w:rPr>
          <w:rFonts w:ascii="Times New Roman" w:hAnsi="Times New Roman" w:cs="Times New Roman"/>
          <w:sz w:val="28"/>
          <w:szCs w:val="28"/>
        </w:rPr>
        <w:t>планируемой процедуры Плана-графика.</w:t>
      </w:r>
    </w:p>
    <w:p w14:paraId="523E1F48" w14:textId="7E0A7BC1" w:rsidR="003E2D16" w:rsidRPr="0031042B" w:rsidRDefault="003E2D16" w:rsidP="0031042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42B">
        <w:rPr>
          <w:rFonts w:ascii="Times New Roman" w:hAnsi="Times New Roman" w:cs="Times New Roman"/>
          <w:b/>
          <w:sz w:val="28"/>
          <w:szCs w:val="28"/>
        </w:rPr>
        <w:t>Создание планируемой процедуры Плана-графика в соответствии с пунктами 4, 5 и 28 ч.1 ст. 91 Закона № 44-ФЗ.</w:t>
      </w:r>
    </w:p>
    <w:p w14:paraId="3442FE39" w14:textId="10FFC288" w:rsidR="003E2D16" w:rsidRPr="00F10F81" w:rsidRDefault="003E2D16" w:rsidP="003E2D16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0F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2A10D29" wp14:editId="4782A141">
            <wp:simplePos x="0" y="0"/>
            <wp:positionH relativeFrom="margin">
              <wp:posOffset>2370618</wp:posOffset>
            </wp:positionH>
            <wp:positionV relativeFrom="paragraph">
              <wp:posOffset>640774</wp:posOffset>
            </wp:positionV>
            <wp:extent cx="163195" cy="154940"/>
            <wp:effectExtent l="0" t="0" r="8255" b="0"/>
            <wp:wrapTight wrapText="bothSides">
              <wp:wrapPolygon edited="0">
                <wp:start x="0" y="0"/>
                <wp:lineTo x="0" y="18590"/>
                <wp:lineTo x="20171" y="18590"/>
                <wp:lineTo x="2017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95" cy="15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0F81">
        <w:rPr>
          <w:rFonts w:ascii="Times New Roman" w:hAnsi="Times New Roman" w:cs="Times New Roman"/>
          <w:sz w:val="28"/>
          <w:szCs w:val="28"/>
        </w:rPr>
        <w:t>Для создания планируемой процедуры Плана-графика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пунктами 4,</w:t>
      </w:r>
      <w:r w:rsidRPr="00F10F81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932" w:rsidRPr="00D96932">
        <w:rPr>
          <w:rFonts w:ascii="Times New Roman" w:hAnsi="Times New Roman" w:cs="Times New Roman"/>
          <w:sz w:val="28"/>
          <w:szCs w:val="28"/>
        </w:rPr>
        <w:t xml:space="preserve">ч.1 ст. 91 Закона № 44-ФЗ </w:t>
      </w:r>
      <w:r w:rsidRPr="00F10F81">
        <w:rPr>
          <w:rFonts w:ascii="Times New Roman" w:hAnsi="Times New Roman" w:cs="Times New Roman"/>
          <w:sz w:val="28"/>
          <w:szCs w:val="28"/>
        </w:rPr>
        <w:t>необходимо нажать функциональную кнопку «Создать процедуру» в статусе Плана-графика «Редактирова</w:t>
      </w:r>
      <w:r w:rsidR="00452BA4">
        <w:rPr>
          <w:rFonts w:ascii="Times New Roman" w:hAnsi="Times New Roman" w:cs="Times New Roman"/>
          <w:sz w:val="28"/>
          <w:szCs w:val="28"/>
        </w:rPr>
        <w:t>ние» / «Необходима регистрация».</w:t>
      </w:r>
    </w:p>
    <w:p w14:paraId="091FAE39" w14:textId="77777777" w:rsidR="003E2D16" w:rsidRPr="00F10F81" w:rsidRDefault="003E2D16" w:rsidP="003E2D16">
      <w:pPr>
        <w:keepNext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F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711FC3" wp14:editId="03DC844A">
            <wp:extent cx="5940425" cy="5975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9156F" w14:textId="7A6BEB9E" w:rsidR="003E2D16" w:rsidRDefault="003E2D16" w:rsidP="003E2D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F81">
        <w:rPr>
          <w:rFonts w:ascii="Times New Roman" w:hAnsi="Times New Roman" w:cs="Times New Roman"/>
          <w:sz w:val="28"/>
          <w:szCs w:val="28"/>
        </w:rPr>
        <w:t xml:space="preserve">После чего будет осуществлено перенаправление на страницу с заполнением основных данных о планируемой процедуре Плана-графика </w:t>
      </w:r>
    </w:p>
    <w:p w14:paraId="5EB8B44D" w14:textId="77777777" w:rsidR="00D34F06" w:rsidRPr="00D34F06" w:rsidRDefault="00D34F06" w:rsidP="00D34F0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34F0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ВАЖНО!!! Для ОСОБЫХ ЗАКУПОК </w:t>
      </w:r>
      <w:r w:rsidRPr="00D34F06">
        <w:rPr>
          <w:rFonts w:ascii="Times New Roman" w:hAnsi="Times New Roman" w:cs="Times New Roman"/>
          <w:color w:val="FF0000"/>
          <w:sz w:val="28"/>
          <w:szCs w:val="28"/>
        </w:rPr>
        <w:t>должны быть создана 1 процедура по каждому пункту (то есть 1 процедура для п.4 и 1 процедура для п.5). У заказчиков, у которых разные КВР, 1 процедура на каждый пункт на каждый КВР!</w:t>
      </w:r>
    </w:p>
    <w:p w14:paraId="6EE9DD3D" w14:textId="6B19979D" w:rsidR="00D34F06" w:rsidRDefault="00D34F06" w:rsidP="00D34F0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34F0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ВАЖНО!!! Для ОСОБЫХ ЗАКУПОК </w:t>
      </w:r>
      <w:r w:rsidRPr="00D34F06">
        <w:rPr>
          <w:rFonts w:ascii="Times New Roman" w:hAnsi="Times New Roman" w:cs="Times New Roman"/>
          <w:color w:val="FF0000"/>
          <w:sz w:val="28"/>
          <w:szCs w:val="28"/>
        </w:rPr>
        <w:t>отсутствует блокировка по группе КОЗ. ВСЕ ОСОБЫЕ ЗАКУПКИ должны быть в одной процедуре!</w:t>
      </w:r>
    </w:p>
    <w:p w14:paraId="04084A46" w14:textId="3E0916FB" w:rsidR="003E2D16" w:rsidRPr="00F10F81" w:rsidRDefault="008D7C61" w:rsidP="0016125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4C437900" wp14:editId="6504D454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940425" cy="2553970"/>
            <wp:effectExtent l="0" t="0" r="317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53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0F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A956E6" w14:textId="1F1B49C0" w:rsidR="003E2D16" w:rsidRDefault="003E2D16" w:rsidP="003E2D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F81">
        <w:rPr>
          <w:rFonts w:ascii="Times New Roman" w:hAnsi="Times New Roman" w:cs="Times New Roman"/>
          <w:sz w:val="28"/>
          <w:szCs w:val="28"/>
        </w:rPr>
        <w:t>Необходимо заполнить обязательные поля, требуемые программой</w:t>
      </w:r>
      <w:r w:rsidR="004B5893">
        <w:rPr>
          <w:rFonts w:ascii="Times New Roman" w:hAnsi="Times New Roman" w:cs="Times New Roman"/>
          <w:sz w:val="28"/>
          <w:szCs w:val="28"/>
        </w:rPr>
        <w:t>.</w:t>
      </w:r>
    </w:p>
    <w:p w14:paraId="74E90E08" w14:textId="77777777" w:rsidR="000A7E2F" w:rsidRDefault="000A7E2F" w:rsidP="003E2D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8333693" w14:textId="2A0033DF" w:rsidR="000A7E2F" w:rsidRDefault="000A7E2F" w:rsidP="003E2D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042B">
        <w:rPr>
          <w:rFonts w:ascii="Times New Roman" w:hAnsi="Times New Roman" w:cs="Times New Roman"/>
          <w:b/>
          <w:sz w:val="28"/>
          <w:szCs w:val="28"/>
        </w:rPr>
        <w:t>Создание планируемой процедуры Плана-графика в соответствии с пункт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31042B">
        <w:rPr>
          <w:rFonts w:ascii="Times New Roman" w:hAnsi="Times New Roman" w:cs="Times New Roman"/>
          <w:b/>
          <w:sz w:val="28"/>
          <w:szCs w:val="28"/>
        </w:rPr>
        <w:t xml:space="preserve"> 28 ч.1 ст. 91 Закона № 44-ФЗ.</w:t>
      </w:r>
    </w:p>
    <w:p w14:paraId="4E55CD01" w14:textId="4CA67BD3" w:rsidR="00646071" w:rsidRDefault="00D96932" w:rsidP="003E2D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создания </w:t>
      </w:r>
      <w:r w:rsidRPr="00F10F81">
        <w:rPr>
          <w:rFonts w:ascii="Times New Roman" w:hAnsi="Times New Roman" w:cs="Times New Roman"/>
          <w:sz w:val="28"/>
          <w:szCs w:val="28"/>
        </w:rPr>
        <w:t>планируемой процедуры Плана-графика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Pr="00F509EC">
        <w:rPr>
          <w:rFonts w:ascii="Times New Roman" w:hAnsi="Times New Roman" w:cs="Times New Roman"/>
          <w:sz w:val="28"/>
          <w:szCs w:val="28"/>
        </w:rPr>
        <w:t>28 ч.1 ст. 91 Закона № 44-ФЗ</w:t>
      </w:r>
      <w:r w:rsidR="00F509EC">
        <w:rPr>
          <w:rFonts w:ascii="Times New Roman" w:hAnsi="Times New Roman" w:cs="Times New Roman"/>
          <w:sz w:val="28"/>
          <w:szCs w:val="28"/>
        </w:rPr>
        <w:t xml:space="preserve"> </w:t>
      </w:r>
      <w:r w:rsidR="00F509EC" w:rsidRPr="00F10F81">
        <w:rPr>
          <w:rFonts w:ascii="Times New Roman" w:hAnsi="Times New Roman" w:cs="Times New Roman"/>
          <w:sz w:val="28"/>
          <w:szCs w:val="28"/>
        </w:rPr>
        <w:t>необходимо нажать функциональную кнопку «Создать процедуру» в статусе Плана-графика «Редактирование» / «Необходима регистрация»</w:t>
      </w:r>
      <w:r w:rsidR="00F509EC">
        <w:rPr>
          <w:rFonts w:ascii="Times New Roman" w:hAnsi="Times New Roman" w:cs="Times New Roman"/>
          <w:sz w:val="28"/>
          <w:szCs w:val="28"/>
        </w:rPr>
        <w:t>.</w:t>
      </w:r>
    </w:p>
    <w:p w14:paraId="1B83ED36" w14:textId="54770953" w:rsidR="00F509EC" w:rsidRPr="00646071" w:rsidRDefault="00F509EC" w:rsidP="003E2D16">
      <w:pPr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4607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ВАЖНО!!! Отправка таких закупок в Электронный магазин происходит на усмотрение Заказчика.</w:t>
      </w:r>
    </w:p>
    <w:p w14:paraId="15349597" w14:textId="3928C029" w:rsidR="00646071" w:rsidRDefault="00646071" w:rsidP="0064607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62DEB">
        <w:rPr>
          <w:rFonts w:ascii="Times New Roman" w:hAnsi="Times New Roman" w:cs="Times New Roman"/>
          <w:b/>
          <w:bCs/>
          <w:sz w:val="28"/>
          <w:szCs w:val="28"/>
        </w:rPr>
        <w:t>Создание лота планируемой процедуры Плана-графика в соответствии с пункт</w:t>
      </w:r>
      <w:r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A62DEB">
        <w:rPr>
          <w:rFonts w:ascii="Times New Roman" w:hAnsi="Times New Roman" w:cs="Times New Roman"/>
          <w:b/>
          <w:bCs/>
          <w:sz w:val="28"/>
          <w:szCs w:val="28"/>
        </w:rPr>
        <w:t xml:space="preserve"> 28 ч.1 ст. 91 Закона № 44-ФЗ.</w:t>
      </w:r>
    </w:p>
    <w:p w14:paraId="6B60B85D" w14:textId="70B413FB" w:rsidR="00FA60C9" w:rsidRDefault="00FA60C9" w:rsidP="006460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создания лота необходимо нажать кнопку «Создать лот».</w:t>
      </w:r>
    </w:p>
    <w:p w14:paraId="476F71A7" w14:textId="340332CE" w:rsidR="00FA60C9" w:rsidRDefault="00FA60C9" w:rsidP="006460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создании лота необ</w:t>
      </w:r>
      <w:r w:rsidR="00A00955">
        <w:rPr>
          <w:rFonts w:ascii="Times New Roman" w:hAnsi="Times New Roman" w:cs="Times New Roman"/>
          <w:sz w:val="28"/>
          <w:szCs w:val="28"/>
        </w:rPr>
        <w:t>ходимо обратить внимание на заполнение следующих полей:</w:t>
      </w:r>
    </w:p>
    <w:p w14:paraId="4041F275" w14:textId="31AD31B2" w:rsidR="004B237A" w:rsidRPr="006421BE" w:rsidRDefault="004B237A" w:rsidP="004B237A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B237A">
        <w:rPr>
          <w:rFonts w:ascii="Times New Roman" w:hAnsi="Times New Roman" w:cs="Times New Roman"/>
          <w:b/>
          <w:bCs/>
          <w:sz w:val="28"/>
          <w:szCs w:val="28"/>
        </w:rPr>
        <w:t>Планируемая дата публикации/заключения контракта с ед. поставщиком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F10F81">
        <w:rPr>
          <w:rFonts w:ascii="Times New Roman" w:hAnsi="Times New Roman" w:cs="Times New Roman"/>
          <w:sz w:val="28"/>
          <w:szCs w:val="28"/>
        </w:rPr>
        <w:t>дата, в которую осуществляется заключение договора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магазин. Главной особенностью является возможность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самостоятельной установки даты окончания приема предложений, минимально возможный срок приема предложений составляет 30 минут. (указанное поле появляется после установки признака «Отправка в Электронный магазин»)</w:t>
      </w:r>
    </w:p>
    <w:p w14:paraId="5C583EF9" w14:textId="68A18716" w:rsidR="006421BE" w:rsidRPr="004B237A" w:rsidRDefault="006421BE" w:rsidP="004B237A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21BE">
        <w:rPr>
          <w:rFonts w:ascii="Times New Roman" w:hAnsi="Times New Roman" w:cs="Times New Roman"/>
          <w:b/>
          <w:bCs/>
          <w:sz w:val="28"/>
          <w:szCs w:val="28"/>
        </w:rPr>
        <w:t>Срок окончания подачи предложений в ЭМ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13514A">
        <w:rPr>
          <w:rFonts w:ascii="Times New Roman" w:hAnsi="Times New Roman" w:cs="Times New Roman"/>
          <w:sz w:val="28"/>
          <w:szCs w:val="28"/>
        </w:rPr>
        <w:t>в данную дату будет завершен примем предложений в Электронном магазине</w:t>
      </w:r>
      <w:r w:rsidR="00CA7F9D" w:rsidRPr="0013514A">
        <w:rPr>
          <w:rFonts w:ascii="Times New Roman" w:hAnsi="Times New Roman" w:cs="Times New Roman"/>
          <w:sz w:val="28"/>
          <w:szCs w:val="28"/>
        </w:rPr>
        <w:t xml:space="preserve"> и осуществлен переход к </w:t>
      </w:r>
      <w:r w:rsidR="0013514A" w:rsidRPr="0013514A">
        <w:rPr>
          <w:rFonts w:ascii="Times New Roman" w:hAnsi="Times New Roman" w:cs="Times New Roman"/>
          <w:sz w:val="28"/>
          <w:szCs w:val="28"/>
        </w:rPr>
        <w:t>подписанию контракта</w:t>
      </w:r>
      <w:r w:rsidR="0013514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631273E" w14:textId="3E1F1E1A" w:rsidR="00A00955" w:rsidRDefault="00A00955" w:rsidP="0095495E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495E">
        <w:rPr>
          <w:rFonts w:ascii="Times New Roman" w:hAnsi="Times New Roman" w:cs="Times New Roman"/>
          <w:b/>
          <w:bCs/>
          <w:sz w:val="28"/>
          <w:szCs w:val="28"/>
        </w:rPr>
        <w:t>Оправка в Электронный магазин</w:t>
      </w:r>
      <w:r w:rsidRPr="0095495E">
        <w:rPr>
          <w:rFonts w:ascii="Times New Roman" w:hAnsi="Times New Roman" w:cs="Times New Roman"/>
          <w:sz w:val="28"/>
          <w:szCs w:val="28"/>
        </w:rPr>
        <w:t xml:space="preserve"> </w:t>
      </w:r>
      <w:r w:rsidR="0095495E" w:rsidRPr="0095495E">
        <w:rPr>
          <w:rFonts w:ascii="Times New Roman" w:hAnsi="Times New Roman" w:cs="Times New Roman"/>
          <w:sz w:val="28"/>
          <w:szCs w:val="28"/>
        </w:rPr>
        <w:t>–</w:t>
      </w:r>
      <w:r w:rsidRPr="0095495E">
        <w:rPr>
          <w:rFonts w:ascii="Times New Roman" w:hAnsi="Times New Roman" w:cs="Times New Roman"/>
          <w:sz w:val="28"/>
          <w:szCs w:val="28"/>
        </w:rPr>
        <w:t xml:space="preserve"> </w:t>
      </w:r>
      <w:r w:rsidR="0095495E" w:rsidRPr="0095495E">
        <w:rPr>
          <w:rFonts w:ascii="Times New Roman" w:hAnsi="Times New Roman" w:cs="Times New Roman"/>
          <w:sz w:val="28"/>
          <w:szCs w:val="28"/>
        </w:rPr>
        <w:t xml:space="preserve">данный признак </w:t>
      </w:r>
      <w:r w:rsidR="0095495E">
        <w:rPr>
          <w:rFonts w:ascii="Times New Roman" w:hAnsi="Times New Roman" w:cs="Times New Roman"/>
          <w:sz w:val="28"/>
          <w:szCs w:val="28"/>
        </w:rPr>
        <w:t>должен быть установлен если принято решение о публикации закупки в Электронном магазине.</w:t>
      </w:r>
    </w:p>
    <w:p w14:paraId="4AD2A74F" w14:textId="7EE1A030" w:rsidR="0095495E" w:rsidRPr="0095495E" w:rsidRDefault="0095495E" w:rsidP="009549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CB3B03" wp14:editId="7FA3B961">
            <wp:extent cx="4829175" cy="1190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A54C7" w14:textId="0D9659D7" w:rsidR="00646071" w:rsidRDefault="00646071" w:rsidP="0064607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0F25C8C" w14:textId="7DA940C0" w:rsidR="004B5893" w:rsidRDefault="004B5893" w:rsidP="003E2D1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62DEB">
        <w:rPr>
          <w:rFonts w:ascii="Times New Roman" w:hAnsi="Times New Roman" w:cs="Times New Roman"/>
          <w:b/>
          <w:bCs/>
          <w:sz w:val="28"/>
          <w:szCs w:val="28"/>
        </w:rPr>
        <w:t xml:space="preserve">Создание лота </w:t>
      </w:r>
      <w:r w:rsidR="00A62DEB" w:rsidRPr="00A62DEB">
        <w:rPr>
          <w:rFonts w:ascii="Times New Roman" w:hAnsi="Times New Roman" w:cs="Times New Roman"/>
          <w:b/>
          <w:bCs/>
          <w:sz w:val="28"/>
          <w:szCs w:val="28"/>
        </w:rPr>
        <w:t>планируемой процедуры Плана-графика в соответствии с пунктами 4, 5 ч.1 ст. 91 Закона № 44-ФЗ.</w:t>
      </w:r>
    </w:p>
    <w:p w14:paraId="5EEE3824" w14:textId="79324D91" w:rsidR="002A6D83" w:rsidRPr="002A6D83" w:rsidRDefault="002A6D83" w:rsidP="003E2D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создания лота необходимо нажать кнопку «Создать лот». </w:t>
      </w:r>
      <w:r w:rsidRPr="002A6D83">
        <w:rPr>
          <w:rFonts w:ascii="Times New Roman" w:hAnsi="Times New Roman" w:cs="Times New Roman"/>
          <w:color w:val="FF0000"/>
          <w:sz w:val="28"/>
          <w:szCs w:val="28"/>
        </w:rPr>
        <w:t>Важно! Каждый лот равен одной закупке и, следовательно, одному контракту.</w:t>
      </w:r>
    </w:p>
    <w:p w14:paraId="4740D8FD" w14:textId="71F8A490" w:rsidR="0016125E" w:rsidRDefault="00A62DEB" w:rsidP="001612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F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CE206C" wp14:editId="1D286836">
            <wp:extent cx="5940425" cy="492125"/>
            <wp:effectExtent l="0" t="0" r="3175" b="31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F143F" w14:textId="409FFD7A" w:rsidR="0016125E" w:rsidRDefault="002A6D83" w:rsidP="001612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нажатия на данную кнопку будет осуществлен переход на страницу с заполнением сведений о лоте, важно обратить внимание на следующие поля:</w:t>
      </w:r>
    </w:p>
    <w:p w14:paraId="54CBFE7F" w14:textId="1986A196" w:rsidR="002A6D83" w:rsidRPr="002A6D83" w:rsidRDefault="002A6D83" w:rsidP="002A6D8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4C4E">
        <w:rPr>
          <w:rFonts w:ascii="Times New Roman" w:hAnsi="Times New Roman" w:cs="Times New Roman"/>
          <w:b/>
          <w:bCs/>
          <w:sz w:val="28"/>
          <w:szCs w:val="28"/>
        </w:rPr>
        <w:t>Предмет контракта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C4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C4E">
        <w:rPr>
          <w:rFonts w:ascii="Times New Roman" w:hAnsi="Times New Roman" w:cs="Times New Roman"/>
          <w:sz w:val="28"/>
          <w:szCs w:val="28"/>
        </w:rPr>
        <w:t>наименование закупки, которое будет отображено в Электронном магазине.</w:t>
      </w:r>
    </w:p>
    <w:p w14:paraId="7276C853" w14:textId="77777777" w:rsidR="003E2D16" w:rsidRPr="00F10F81" w:rsidRDefault="003E2D16" w:rsidP="003E2D1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6A25">
        <w:rPr>
          <w:rFonts w:ascii="Times New Roman" w:hAnsi="Times New Roman" w:cs="Times New Roman"/>
          <w:b/>
          <w:sz w:val="28"/>
          <w:szCs w:val="28"/>
        </w:rPr>
        <w:t>Способ определения поставщика</w:t>
      </w:r>
      <w:r w:rsidRPr="00F10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10F81">
        <w:rPr>
          <w:rFonts w:ascii="Times New Roman" w:hAnsi="Times New Roman" w:cs="Times New Roman"/>
          <w:sz w:val="28"/>
          <w:szCs w:val="28"/>
        </w:rPr>
        <w:t xml:space="preserve"> Закупка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F81">
        <w:rPr>
          <w:rFonts w:ascii="Times New Roman" w:hAnsi="Times New Roman" w:cs="Times New Roman"/>
          <w:sz w:val="28"/>
          <w:szCs w:val="28"/>
        </w:rPr>
        <w:t>у единственного поставщика (подрядчика, исполнителя) [EPP44]:</w:t>
      </w:r>
    </w:p>
    <w:p w14:paraId="51EFFA15" w14:textId="111B2D92" w:rsidR="003E2D16" w:rsidRPr="00F10F81" w:rsidRDefault="00C45F9A" w:rsidP="003E2D1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п. 4 ч. 1 ст. 93</w:t>
      </w:r>
    </w:p>
    <w:p w14:paraId="4074C408" w14:textId="614551E9" w:rsidR="00C34C4E" w:rsidRPr="000B49A3" w:rsidRDefault="00C45F9A" w:rsidP="000B49A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5 ч. 1 ст. 93 </w:t>
      </w:r>
    </w:p>
    <w:p w14:paraId="0E4C3EAC" w14:textId="73391E7F" w:rsidR="00B720FD" w:rsidRDefault="003E2D16" w:rsidP="00B720F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2562">
        <w:rPr>
          <w:rFonts w:ascii="Times New Roman" w:hAnsi="Times New Roman" w:cs="Times New Roman"/>
          <w:b/>
          <w:sz w:val="28"/>
          <w:szCs w:val="28"/>
        </w:rPr>
        <w:t>Планируемая дата публикации/заключения контракта с ед. поставщиком</w:t>
      </w:r>
      <w:r w:rsidRPr="00F10F81">
        <w:rPr>
          <w:rFonts w:ascii="Times New Roman" w:hAnsi="Times New Roman" w:cs="Times New Roman"/>
          <w:sz w:val="28"/>
          <w:szCs w:val="28"/>
        </w:rPr>
        <w:t xml:space="preserve"> – </w:t>
      </w:r>
      <w:r w:rsidR="0031042B" w:rsidRPr="00F10F81">
        <w:rPr>
          <w:rFonts w:ascii="Times New Roman" w:hAnsi="Times New Roman" w:cs="Times New Roman"/>
          <w:sz w:val="28"/>
          <w:szCs w:val="28"/>
        </w:rPr>
        <w:t>дата,</w:t>
      </w:r>
      <w:r w:rsidRPr="00F10F81">
        <w:rPr>
          <w:rFonts w:ascii="Times New Roman" w:hAnsi="Times New Roman" w:cs="Times New Roman"/>
          <w:sz w:val="28"/>
          <w:szCs w:val="28"/>
        </w:rPr>
        <w:t xml:space="preserve"> в которую осуществляется заключение договора</w:t>
      </w:r>
      <w:r w:rsidR="00D23824">
        <w:rPr>
          <w:rFonts w:ascii="Times New Roman" w:hAnsi="Times New Roman" w:cs="Times New Roman"/>
          <w:sz w:val="28"/>
          <w:szCs w:val="28"/>
        </w:rPr>
        <w:t xml:space="preserve"> в Электронном магазине</w:t>
      </w:r>
      <w:r w:rsidR="00B720F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400B7A" w14:textId="1AD0A0FD" w:rsidR="00B54D63" w:rsidRPr="00F10F81" w:rsidRDefault="00B54D63" w:rsidP="00B54D6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D63">
        <w:rPr>
          <w:rFonts w:ascii="Times New Roman" w:hAnsi="Times New Roman" w:cs="Times New Roman"/>
          <w:b/>
          <w:bCs/>
          <w:sz w:val="28"/>
          <w:szCs w:val="28"/>
        </w:rPr>
        <w:t>Блок «Файлы»</w:t>
      </w:r>
      <w:r w:rsidRPr="00F10F81">
        <w:rPr>
          <w:rFonts w:ascii="Times New Roman" w:hAnsi="Times New Roman" w:cs="Times New Roman"/>
          <w:sz w:val="28"/>
          <w:szCs w:val="28"/>
        </w:rPr>
        <w:t xml:space="preserve"> - в данном разделе являются обязательными файлы с типами</w:t>
      </w:r>
      <w:r w:rsidR="008A4E70">
        <w:rPr>
          <w:rFonts w:ascii="Times New Roman" w:hAnsi="Times New Roman" w:cs="Times New Roman"/>
          <w:sz w:val="28"/>
          <w:szCs w:val="28"/>
        </w:rPr>
        <w:t>:</w:t>
      </w:r>
    </w:p>
    <w:p w14:paraId="5D05116C" w14:textId="5ABCDF55" w:rsidR="00B54D63" w:rsidRPr="00F10F81" w:rsidRDefault="00B54D63" w:rsidP="00B54D6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F81">
        <w:rPr>
          <w:rFonts w:ascii="Times New Roman" w:hAnsi="Times New Roman" w:cs="Times New Roman"/>
          <w:sz w:val="28"/>
          <w:szCs w:val="28"/>
        </w:rPr>
        <w:t>Проект контракта</w:t>
      </w:r>
      <w:r w:rsidR="008A4E70">
        <w:rPr>
          <w:rFonts w:ascii="Times New Roman" w:hAnsi="Times New Roman" w:cs="Times New Roman"/>
          <w:sz w:val="28"/>
          <w:szCs w:val="28"/>
        </w:rPr>
        <w:t xml:space="preserve"> (Сведения выгружаются из ПИК)</w:t>
      </w:r>
    </w:p>
    <w:p w14:paraId="267A4EBA" w14:textId="77777777" w:rsidR="00B54D63" w:rsidRPr="00F10F81" w:rsidRDefault="00B54D63" w:rsidP="00B54D6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F81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14:paraId="6A4A3710" w14:textId="77777777" w:rsidR="00B720FD" w:rsidRDefault="00B720FD" w:rsidP="00B720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102C41F" w14:textId="77777777" w:rsidR="00B720FD" w:rsidRDefault="00B720FD" w:rsidP="00B720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36EF6F8" w14:textId="6A54C6D5" w:rsidR="00B720FD" w:rsidRDefault="00B720FD" w:rsidP="00B720FD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0FD">
        <w:rPr>
          <w:rFonts w:ascii="Times New Roman" w:hAnsi="Times New Roman" w:cs="Times New Roman"/>
          <w:b/>
          <w:bCs/>
          <w:sz w:val="28"/>
          <w:szCs w:val="28"/>
        </w:rPr>
        <w:t>Сроки размещения закупок в Электронном магазине.</w:t>
      </w:r>
    </w:p>
    <w:p w14:paraId="515CDA41" w14:textId="77777777" w:rsidR="00B720FD" w:rsidRDefault="00B720FD" w:rsidP="00B720FD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5E3AFA" w14:textId="25E20133" w:rsidR="00B720FD" w:rsidRPr="00B720FD" w:rsidRDefault="00B720FD" w:rsidP="00B720FD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Стандартная закупка</w:t>
      </w:r>
    </w:p>
    <w:p w14:paraId="13BDA581" w14:textId="629C1E99" w:rsidR="003E2D16" w:rsidRPr="00B720FD" w:rsidRDefault="00B720FD" w:rsidP="00B720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20FD">
        <w:rPr>
          <w:rFonts w:ascii="Times New Roman" w:hAnsi="Times New Roman" w:cs="Times New Roman"/>
          <w:sz w:val="28"/>
          <w:szCs w:val="28"/>
        </w:rPr>
        <w:t>Планируемая дата публикации/заключения контракта с ед. поставщиком</w:t>
      </w:r>
      <w:r w:rsidR="003E2D16" w:rsidRPr="00B720FD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E2D16" w:rsidRPr="00B720FD">
        <w:rPr>
          <w:rFonts w:ascii="Times New Roman" w:hAnsi="Times New Roman" w:cs="Times New Roman"/>
          <w:sz w:val="28"/>
          <w:szCs w:val="28"/>
        </w:rPr>
        <w:t xml:space="preserve"> быть не ранее </w:t>
      </w:r>
      <w:r w:rsidR="00C34C4E" w:rsidRPr="00B720FD">
        <w:rPr>
          <w:rFonts w:ascii="Times New Roman" w:hAnsi="Times New Roman" w:cs="Times New Roman"/>
          <w:sz w:val="28"/>
          <w:szCs w:val="28"/>
        </w:rPr>
        <w:t>2</w:t>
      </w:r>
      <w:r w:rsidR="003E2D16" w:rsidRPr="00B720FD">
        <w:rPr>
          <w:rFonts w:ascii="Times New Roman" w:hAnsi="Times New Roman" w:cs="Times New Roman"/>
          <w:sz w:val="28"/>
          <w:szCs w:val="28"/>
        </w:rPr>
        <w:t>-</w:t>
      </w:r>
      <w:r w:rsidR="00C34C4E" w:rsidRPr="00B720FD">
        <w:rPr>
          <w:rFonts w:ascii="Times New Roman" w:hAnsi="Times New Roman" w:cs="Times New Roman"/>
          <w:sz w:val="28"/>
          <w:szCs w:val="28"/>
        </w:rPr>
        <w:t>х</w:t>
      </w:r>
      <w:r w:rsidR="003E2D16" w:rsidRPr="00B720FD">
        <w:rPr>
          <w:rFonts w:ascii="Times New Roman" w:hAnsi="Times New Roman" w:cs="Times New Roman"/>
          <w:sz w:val="28"/>
          <w:szCs w:val="28"/>
        </w:rPr>
        <w:t xml:space="preserve"> рабочих дней и не позднее 20 рабочих дней до плановой даты заключения договора, от текущей даты.</w:t>
      </w:r>
    </w:p>
    <w:p w14:paraId="277A8DEE" w14:textId="5A743239" w:rsidR="00B10866" w:rsidRDefault="00B10866" w:rsidP="00B10866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Продление таких закупок осуществляется на выбор заказчика: от 2 рабочих дней</w:t>
      </w:r>
    </w:p>
    <w:p w14:paraId="6D82FCDC" w14:textId="77777777" w:rsidR="003E2D16" w:rsidRPr="00F10F81" w:rsidRDefault="003E2D16" w:rsidP="003E2D1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3DA853C" w14:textId="3EFF2309" w:rsidR="00B720FD" w:rsidRDefault="003E2D16" w:rsidP="00D02303">
      <w:pPr>
        <w:pStyle w:val="a3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10F81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Пример: если текущая дата </w:t>
      </w:r>
      <w:r w:rsidR="00C34C4E">
        <w:rPr>
          <w:rFonts w:ascii="Times New Roman" w:hAnsi="Times New Roman" w:cs="Times New Roman"/>
          <w:i/>
          <w:sz w:val="28"/>
          <w:szCs w:val="28"/>
          <w:u w:val="single"/>
        </w:rPr>
        <w:t>13</w:t>
      </w:r>
      <w:r w:rsidRPr="00F10F81">
        <w:rPr>
          <w:rFonts w:ascii="Times New Roman" w:hAnsi="Times New Roman" w:cs="Times New Roman"/>
          <w:i/>
          <w:sz w:val="28"/>
          <w:szCs w:val="28"/>
          <w:u w:val="single"/>
        </w:rPr>
        <w:t>.0</w:t>
      </w:r>
      <w:r w:rsidR="00C34C4E">
        <w:rPr>
          <w:rFonts w:ascii="Times New Roman" w:hAnsi="Times New Roman" w:cs="Times New Roman"/>
          <w:i/>
          <w:sz w:val="28"/>
          <w:szCs w:val="28"/>
          <w:u w:val="single"/>
        </w:rPr>
        <w:t>7</w:t>
      </w:r>
      <w:r w:rsidRPr="00F10F81">
        <w:rPr>
          <w:rFonts w:ascii="Times New Roman" w:hAnsi="Times New Roman" w:cs="Times New Roman"/>
          <w:i/>
          <w:sz w:val="28"/>
          <w:szCs w:val="28"/>
          <w:u w:val="single"/>
        </w:rPr>
        <w:t>.20</w:t>
      </w:r>
      <w:r w:rsidR="00C34C4E">
        <w:rPr>
          <w:rFonts w:ascii="Times New Roman" w:hAnsi="Times New Roman" w:cs="Times New Roman"/>
          <w:i/>
          <w:sz w:val="28"/>
          <w:szCs w:val="28"/>
          <w:u w:val="single"/>
        </w:rPr>
        <w:t>20</w:t>
      </w:r>
      <w:r w:rsidRPr="00F10F81">
        <w:rPr>
          <w:rFonts w:ascii="Times New Roman" w:hAnsi="Times New Roman" w:cs="Times New Roman"/>
          <w:i/>
          <w:sz w:val="28"/>
          <w:szCs w:val="28"/>
          <w:u w:val="single"/>
        </w:rPr>
        <w:t>, то минимально возможной</w:t>
      </w:r>
      <w:r w:rsidR="00C34C4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34C4E" w:rsidRPr="00C34C4E">
        <w:rPr>
          <w:rFonts w:ascii="Times New Roman" w:hAnsi="Times New Roman" w:cs="Times New Roman"/>
          <w:i/>
          <w:sz w:val="28"/>
          <w:szCs w:val="28"/>
          <w:u w:val="single"/>
        </w:rPr>
        <w:t>Планируем</w:t>
      </w:r>
      <w:r w:rsidR="00C34C4E">
        <w:rPr>
          <w:rFonts w:ascii="Times New Roman" w:hAnsi="Times New Roman" w:cs="Times New Roman"/>
          <w:i/>
          <w:sz w:val="28"/>
          <w:szCs w:val="28"/>
          <w:u w:val="single"/>
        </w:rPr>
        <w:t>ой</w:t>
      </w:r>
      <w:r w:rsidR="00C34C4E" w:rsidRPr="00C34C4E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дат</w:t>
      </w:r>
      <w:r w:rsidR="00C34C4E">
        <w:rPr>
          <w:rFonts w:ascii="Times New Roman" w:hAnsi="Times New Roman" w:cs="Times New Roman"/>
          <w:i/>
          <w:sz w:val="28"/>
          <w:szCs w:val="28"/>
          <w:u w:val="single"/>
        </w:rPr>
        <w:t>ой</w:t>
      </w:r>
      <w:r w:rsidR="00C34C4E" w:rsidRPr="00C34C4E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публикации/заключения контракта с ед. поставщиком</w:t>
      </w:r>
      <w:r w:rsidRPr="00F10F81">
        <w:rPr>
          <w:rFonts w:ascii="Times New Roman" w:hAnsi="Times New Roman" w:cs="Times New Roman"/>
          <w:i/>
          <w:sz w:val="28"/>
          <w:szCs w:val="28"/>
          <w:u w:val="single"/>
        </w:rPr>
        <w:t xml:space="preserve"> будет </w:t>
      </w:r>
      <w:r w:rsidR="00D261B7">
        <w:rPr>
          <w:rFonts w:ascii="Times New Roman" w:hAnsi="Times New Roman" w:cs="Times New Roman"/>
          <w:i/>
          <w:sz w:val="28"/>
          <w:szCs w:val="28"/>
          <w:u w:val="single"/>
        </w:rPr>
        <w:t>16</w:t>
      </w:r>
      <w:r w:rsidRPr="00F10F81">
        <w:rPr>
          <w:rFonts w:ascii="Times New Roman" w:hAnsi="Times New Roman" w:cs="Times New Roman"/>
          <w:i/>
          <w:sz w:val="28"/>
          <w:szCs w:val="28"/>
          <w:u w:val="single"/>
        </w:rPr>
        <w:t>.0</w:t>
      </w:r>
      <w:r w:rsidR="00C34C4E">
        <w:rPr>
          <w:rFonts w:ascii="Times New Roman" w:hAnsi="Times New Roman" w:cs="Times New Roman"/>
          <w:i/>
          <w:sz w:val="28"/>
          <w:szCs w:val="28"/>
          <w:u w:val="single"/>
        </w:rPr>
        <w:t>7</w:t>
      </w:r>
      <w:r w:rsidRPr="00F10F81">
        <w:rPr>
          <w:rFonts w:ascii="Times New Roman" w:hAnsi="Times New Roman" w:cs="Times New Roman"/>
          <w:i/>
          <w:sz w:val="28"/>
          <w:szCs w:val="28"/>
          <w:u w:val="single"/>
        </w:rPr>
        <w:t>.20</w:t>
      </w:r>
      <w:r w:rsidR="00C34C4E">
        <w:rPr>
          <w:rFonts w:ascii="Times New Roman" w:hAnsi="Times New Roman" w:cs="Times New Roman"/>
          <w:i/>
          <w:sz w:val="28"/>
          <w:szCs w:val="28"/>
          <w:u w:val="single"/>
        </w:rPr>
        <w:t>20</w:t>
      </w:r>
      <w:r w:rsidRPr="00F10F81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F10F81">
        <w:rPr>
          <w:rFonts w:ascii="Times New Roman" w:hAnsi="Times New Roman" w:cs="Times New Roman"/>
          <w:sz w:val="28"/>
          <w:szCs w:val="28"/>
        </w:rPr>
        <w:t xml:space="preserve"> </w:t>
      </w:r>
      <w:r w:rsidRPr="00F10F81">
        <w:rPr>
          <w:rFonts w:ascii="Times New Roman" w:hAnsi="Times New Roman" w:cs="Times New Roman"/>
          <w:color w:val="FF0000"/>
          <w:sz w:val="28"/>
          <w:szCs w:val="28"/>
        </w:rPr>
        <w:t>(Дата в указанном поле доступна для корректировки в статусе ПГ «Опубликован» / «Зарегистрирован» и статусе процедуры «Опубликовано», без необходимости внесения изменений.)</w:t>
      </w:r>
    </w:p>
    <w:p w14:paraId="086D0C39" w14:textId="77777777" w:rsidR="00D02303" w:rsidRDefault="00D02303" w:rsidP="00D02303">
      <w:pPr>
        <w:pStyle w:val="a3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4A238200" w14:textId="77777777" w:rsidR="00061B64" w:rsidRDefault="00061B64" w:rsidP="00D02303">
      <w:pPr>
        <w:pStyle w:val="a3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4F3F284B" w14:textId="77777777" w:rsidR="00061B64" w:rsidRDefault="00061B64" w:rsidP="00D02303">
      <w:pPr>
        <w:pStyle w:val="a3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44F9AD79" w14:textId="77777777" w:rsidR="00061B64" w:rsidRDefault="00061B64" w:rsidP="00D02303">
      <w:pPr>
        <w:pStyle w:val="a3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3980C7D6" w14:textId="77777777" w:rsidR="00061B64" w:rsidRDefault="00061B64" w:rsidP="00D02303">
      <w:pPr>
        <w:pStyle w:val="a3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7E42ABB2" w14:textId="334C38E7" w:rsidR="003E2D16" w:rsidRPr="0031042B" w:rsidRDefault="003E2D16" w:rsidP="0031042B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31042B">
        <w:rPr>
          <w:rFonts w:ascii="Times New Roman" w:hAnsi="Times New Roman" w:cs="Times New Roman"/>
          <w:b/>
          <w:sz w:val="28"/>
          <w:szCs w:val="28"/>
        </w:rPr>
        <w:t>Срочная закупка</w:t>
      </w:r>
    </w:p>
    <w:p w14:paraId="5EC1D3F5" w14:textId="77777777" w:rsidR="003E2D16" w:rsidRPr="00D45CAE" w:rsidRDefault="003E2D16" w:rsidP="003E2D16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45CAE">
        <w:rPr>
          <w:rFonts w:ascii="Times New Roman" w:hAnsi="Times New Roman" w:cs="Times New Roman"/>
          <w:sz w:val="28"/>
          <w:szCs w:val="28"/>
        </w:rPr>
        <w:t>ри установке признака срочной закупки, Заказчику необходимо заполнить дополнительные поля, а именно:</w:t>
      </w:r>
    </w:p>
    <w:p w14:paraId="4CED476D" w14:textId="2B47F1F3" w:rsidR="003E2D16" w:rsidRDefault="003E2D16" w:rsidP="003E2D16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4C4E">
        <w:rPr>
          <w:rFonts w:ascii="Times New Roman" w:hAnsi="Times New Roman" w:cs="Times New Roman"/>
          <w:b/>
          <w:bCs/>
          <w:sz w:val="28"/>
          <w:szCs w:val="28"/>
        </w:rPr>
        <w:t>Обоснование срочности закупки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1042B">
        <w:rPr>
          <w:rFonts w:ascii="Times New Roman" w:hAnsi="Times New Roman" w:cs="Times New Roman"/>
          <w:sz w:val="28"/>
          <w:szCs w:val="28"/>
        </w:rPr>
        <w:t>текстовое поле,</w:t>
      </w:r>
      <w:r>
        <w:rPr>
          <w:rFonts w:ascii="Times New Roman" w:hAnsi="Times New Roman" w:cs="Times New Roman"/>
          <w:sz w:val="28"/>
          <w:szCs w:val="28"/>
        </w:rPr>
        <w:t xml:space="preserve"> в котором следует кратко изложить причину срочности закупки.</w:t>
      </w:r>
    </w:p>
    <w:p w14:paraId="45DA103E" w14:textId="77777777" w:rsidR="003E2D16" w:rsidRDefault="003E2D16" w:rsidP="003E2D1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F793CFE" w14:textId="1C230CBA" w:rsidR="003E2D16" w:rsidRPr="00A62590" w:rsidRDefault="003E2D16" w:rsidP="00A62590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4C4E">
        <w:rPr>
          <w:rFonts w:ascii="Times New Roman" w:hAnsi="Times New Roman" w:cs="Times New Roman"/>
          <w:b/>
          <w:bCs/>
          <w:sz w:val="28"/>
          <w:szCs w:val="28"/>
        </w:rPr>
        <w:t>Файл обоснования срочности закупки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F6D2F">
        <w:rPr>
          <w:rFonts w:ascii="Times New Roman" w:hAnsi="Times New Roman" w:cs="Times New Roman"/>
          <w:sz w:val="28"/>
          <w:szCs w:val="28"/>
        </w:rPr>
        <w:t>допускается проведение «Срочных» закупок посредством Электронного магазина только при наличии обоснования, прикрепленного в позиции плана-графика в ЕАСУЗ и подписанного:</w:t>
      </w:r>
      <w:r w:rsidRPr="00A62590">
        <w:rPr>
          <w:rFonts w:ascii="Times New Roman" w:hAnsi="Times New Roman" w:cs="Times New Roman"/>
          <w:sz w:val="28"/>
          <w:szCs w:val="28"/>
        </w:rPr>
        <w:br/>
        <w:t xml:space="preserve">- руководителем / заместителем руководителя ЦИОГВ, ответственным за направление проведения закупочной деятельности; </w:t>
      </w:r>
    </w:p>
    <w:p w14:paraId="6925CACA" w14:textId="77777777" w:rsidR="003E2D16" w:rsidRDefault="003E2D16" w:rsidP="003E2D1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6D2F">
        <w:rPr>
          <w:rFonts w:ascii="Times New Roman" w:hAnsi="Times New Roman" w:cs="Times New Roman"/>
          <w:sz w:val="28"/>
          <w:szCs w:val="28"/>
        </w:rPr>
        <w:t>- руководителем / заместителем руководителя центральных контрактных служб муниципальных районов и городских округов Московской области.</w:t>
      </w:r>
    </w:p>
    <w:p w14:paraId="1923B84A" w14:textId="25697118" w:rsidR="0031042B" w:rsidRDefault="003E2D16" w:rsidP="003104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23B2">
        <w:rPr>
          <w:rFonts w:ascii="Times New Roman" w:hAnsi="Times New Roman" w:cs="Times New Roman"/>
          <w:sz w:val="28"/>
          <w:szCs w:val="28"/>
        </w:rPr>
        <w:t>Планируемая дата публикации/заключения контракта с ед. поставщиком</w:t>
      </w:r>
      <w:r>
        <w:rPr>
          <w:rFonts w:ascii="Times New Roman" w:hAnsi="Times New Roman" w:cs="Times New Roman"/>
          <w:sz w:val="28"/>
          <w:szCs w:val="28"/>
        </w:rPr>
        <w:t xml:space="preserve"> для Срочных закупок составляет не менее </w:t>
      </w:r>
      <w:r w:rsidR="00C34C4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  <w:r w:rsidRPr="00EA23B2">
        <w:rPr>
          <w:rFonts w:ascii="Times New Roman" w:hAnsi="Times New Roman" w:cs="Times New Roman"/>
          <w:sz w:val="28"/>
          <w:szCs w:val="28"/>
        </w:rPr>
        <w:t>до планируемой даты публикации/заключения контракта с ед. поставщиком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9F6BC7">
        <w:rPr>
          <w:rFonts w:ascii="Times New Roman" w:hAnsi="Times New Roman" w:cs="Times New Roman"/>
          <w:sz w:val="28"/>
          <w:szCs w:val="28"/>
        </w:rPr>
        <w:t xml:space="preserve"> (с </w:t>
      </w:r>
      <w:r w:rsidR="006556CC">
        <w:rPr>
          <w:rFonts w:ascii="Times New Roman" w:hAnsi="Times New Roman" w:cs="Times New Roman"/>
          <w:sz w:val="28"/>
          <w:szCs w:val="28"/>
        </w:rPr>
        <w:t>0</w:t>
      </w:r>
      <w:r w:rsidR="009F6BC7">
        <w:rPr>
          <w:rFonts w:ascii="Times New Roman" w:hAnsi="Times New Roman" w:cs="Times New Roman"/>
          <w:sz w:val="28"/>
          <w:szCs w:val="28"/>
        </w:rPr>
        <w:t>8:00 – 19:00)</w:t>
      </w:r>
    </w:p>
    <w:p w14:paraId="2CB61779" w14:textId="60AF3AEC" w:rsidR="00B10866" w:rsidRDefault="00B10866" w:rsidP="003104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Продление таких закупок осуществляется на выбор заказчика: 4 часа либо 2 рабочих дня</w:t>
      </w:r>
    </w:p>
    <w:p w14:paraId="5286A517" w14:textId="77777777" w:rsidR="00B10866" w:rsidRDefault="002A11D0" w:rsidP="002A11D0">
      <w:pPr>
        <w:pStyle w:val="a3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Пример: если текущая дата </w:t>
      </w:r>
      <w:r w:rsidRPr="002A11D0">
        <w:rPr>
          <w:rFonts w:ascii="Times New Roman" w:hAnsi="Times New Roman" w:cs="Times New Roman"/>
          <w:b/>
          <w:i/>
          <w:sz w:val="28"/>
          <w:szCs w:val="28"/>
          <w:u w:val="single"/>
        </w:rPr>
        <w:t>13.07.2020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12:00</w:t>
      </w:r>
      <w:r w:rsidRPr="00F10F81">
        <w:rPr>
          <w:rFonts w:ascii="Times New Roman" w:hAnsi="Times New Roman" w:cs="Times New Roman"/>
          <w:i/>
          <w:sz w:val="28"/>
          <w:szCs w:val="28"/>
          <w:u w:val="single"/>
        </w:rPr>
        <w:t>, то мин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имально возможной датой в поле «</w:t>
      </w:r>
      <w:r w:rsidRPr="00EA23B2">
        <w:rPr>
          <w:rFonts w:ascii="Times New Roman" w:hAnsi="Times New Roman" w:cs="Times New Roman"/>
          <w:i/>
          <w:sz w:val="28"/>
          <w:szCs w:val="28"/>
          <w:u w:val="single"/>
        </w:rPr>
        <w:t>Срок окончания подачи предложений в ЭМ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» будет </w:t>
      </w:r>
      <w:r w:rsidRPr="002A11D0">
        <w:rPr>
          <w:rFonts w:ascii="Times New Roman" w:hAnsi="Times New Roman" w:cs="Times New Roman"/>
          <w:b/>
          <w:i/>
          <w:sz w:val="28"/>
          <w:szCs w:val="28"/>
          <w:u w:val="single"/>
        </w:rPr>
        <w:t>13.07.2020 16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:0</w:t>
      </w:r>
      <w:r w:rsidRPr="00EA23B2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="00EE62AE">
        <w:rPr>
          <w:rFonts w:ascii="Times New Roman" w:hAnsi="Times New Roman" w:cs="Times New Roman"/>
          <w:i/>
          <w:sz w:val="28"/>
          <w:szCs w:val="28"/>
          <w:u w:val="single"/>
        </w:rPr>
        <w:t xml:space="preserve">, а </w:t>
      </w:r>
      <w:r w:rsidR="00EE62AE" w:rsidRPr="00C34C4E">
        <w:rPr>
          <w:rFonts w:ascii="Times New Roman" w:hAnsi="Times New Roman" w:cs="Times New Roman"/>
          <w:i/>
          <w:sz w:val="28"/>
          <w:szCs w:val="28"/>
          <w:u w:val="single"/>
        </w:rPr>
        <w:t>Планируем</w:t>
      </w:r>
      <w:r w:rsidR="00EE62AE">
        <w:rPr>
          <w:rFonts w:ascii="Times New Roman" w:hAnsi="Times New Roman" w:cs="Times New Roman"/>
          <w:i/>
          <w:sz w:val="28"/>
          <w:szCs w:val="28"/>
          <w:u w:val="single"/>
        </w:rPr>
        <w:t>ая</w:t>
      </w:r>
      <w:r w:rsidR="00EE62AE" w:rsidRPr="00C34C4E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дат</w:t>
      </w:r>
      <w:r w:rsidR="00EE62AE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="00EE62AE" w:rsidRPr="00C34C4E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публикации/заключения контракта с ед. поставщиком</w:t>
      </w:r>
      <w:r w:rsidR="00EE62AE" w:rsidRPr="00F10F81">
        <w:rPr>
          <w:rFonts w:ascii="Times New Roman" w:hAnsi="Times New Roman" w:cs="Times New Roman"/>
          <w:i/>
          <w:sz w:val="28"/>
          <w:szCs w:val="28"/>
          <w:u w:val="single"/>
        </w:rPr>
        <w:t xml:space="preserve"> будет</w:t>
      </w:r>
      <w:r w:rsidR="00EE62A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E62AE" w:rsidRPr="00EE62AE">
        <w:rPr>
          <w:rFonts w:ascii="Times New Roman" w:hAnsi="Times New Roman" w:cs="Times New Roman"/>
          <w:b/>
          <w:i/>
          <w:sz w:val="28"/>
          <w:szCs w:val="28"/>
          <w:u w:val="single"/>
        </w:rPr>
        <w:t>14.07.2020</w:t>
      </w:r>
      <w:r w:rsidR="00EE62A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3F56757D" w14:textId="12785087" w:rsidR="00B847BA" w:rsidRPr="002A11D0" w:rsidRDefault="002A11D0" w:rsidP="002A11D0">
      <w:pPr>
        <w:pStyle w:val="a3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10F81">
        <w:rPr>
          <w:rFonts w:ascii="Times New Roman" w:hAnsi="Times New Roman" w:cs="Times New Roman"/>
          <w:color w:val="FF0000"/>
          <w:sz w:val="28"/>
          <w:szCs w:val="28"/>
        </w:rPr>
        <w:lastRenderedPageBreak/>
        <w:t>(Дата в указанном поле доступна для корректировки в статусе ПГ «Опубликован» / «Зарегистрирован» и статусе процедуры «Опубликовано», без необходимости внесения изменений.)</w:t>
      </w:r>
    </w:p>
    <w:p w14:paraId="011599BC" w14:textId="77777777" w:rsidR="00B847BA" w:rsidRDefault="00B847BA" w:rsidP="003104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1936C16" w14:textId="77777777" w:rsidR="00774B94" w:rsidRDefault="00774B94" w:rsidP="003104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92B6E9F" w14:textId="77777777" w:rsidR="002A11D0" w:rsidRDefault="002A11D0" w:rsidP="003104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189356E" w14:textId="77777777" w:rsidR="00061B64" w:rsidRDefault="00061B64" w:rsidP="003104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7D3AF61" w14:textId="77777777" w:rsidR="00061B64" w:rsidRDefault="00061B64" w:rsidP="003104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EFBDDCD" w14:textId="77777777" w:rsidR="00061B64" w:rsidRDefault="00061B64" w:rsidP="003104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073FC57" w14:textId="23D40DD7" w:rsidR="003E2D16" w:rsidRPr="0031042B" w:rsidRDefault="003E2D16" w:rsidP="003104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042B">
        <w:rPr>
          <w:rFonts w:ascii="Times New Roman" w:hAnsi="Times New Roman" w:cs="Times New Roman"/>
          <w:b/>
          <w:sz w:val="28"/>
          <w:szCs w:val="28"/>
        </w:rPr>
        <w:t>Закупка с признаком «Аптека»</w:t>
      </w:r>
    </w:p>
    <w:p w14:paraId="4CA45405" w14:textId="77777777" w:rsidR="003E2D16" w:rsidRDefault="003E2D16" w:rsidP="003E2D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закупок с признаком «Аптека» (категория «Медицина»), главной особенностью является возможность самостоятельной установки даты окончания приема предложений, минимально возможный срок приема предложений составляет 30 минут. </w:t>
      </w:r>
    </w:p>
    <w:p w14:paraId="5738296B" w14:textId="63253103" w:rsidR="003E2D16" w:rsidRDefault="003E2D16" w:rsidP="003E2D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выбранный КОЗ соответствует медицинским товарам, признак «Аптека» устанавливается автоматически при установке категории «Медицина» в спецификации лота планируемой процедуры Плана-графика, при этом появляется дополнительное поле с возможностью самостоятельной установки време</w:t>
      </w:r>
      <w:r w:rsidR="00404636">
        <w:rPr>
          <w:rFonts w:ascii="Times New Roman" w:hAnsi="Times New Roman" w:cs="Times New Roman"/>
          <w:sz w:val="28"/>
          <w:szCs w:val="28"/>
        </w:rPr>
        <w:t>ни окончания приёма предложений</w:t>
      </w:r>
    </w:p>
    <w:p w14:paraId="04A8C229" w14:textId="6353F8BE" w:rsidR="00B10866" w:rsidRDefault="00B10866" w:rsidP="003E2D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Продление таких закупок осуществляется на выбор заказчика: от 30 минут.</w:t>
      </w:r>
    </w:p>
    <w:p w14:paraId="2099D367" w14:textId="77777777" w:rsidR="003E2D16" w:rsidRDefault="003E2D16" w:rsidP="003E2D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4862003" wp14:editId="6886DB78">
            <wp:extent cx="5940425" cy="1313815"/>
            <wp:effectExtent l="0" t="0" r="3175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731C9" w14:textId="7D851EAF" w:rsidR="003E2D16" w:rsidRDefault="003E2D16" w:rsidP="003E2D16">
      <w:pPr>
        <w:pStyle w:val="a3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Пример: если текущая дата </w:t>
      </w:r>
      <w:r w:rsidR="004000DF" w:rsidRPr="002A11D0">
        <w:rPr>
          <w:rFonts w:ascii="Times New Roman" w:hAnsi="Times New Roman" w:cs="Times New Roman"/>
          <w:b/>
          <w:i/>
          <w:sz w:val="28"/>
          <w:szCs w:val="28"/>
          <w:u w:val="single"/>
        </w:rPr>
        <w:t>13.07.2020</w:t>
      </w:r>
      <w:r w:rsidR="004000D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15:3</w:t>
      </w:r>
      <w:r w:rsidRPr="00EA23B2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Pr="00F10F81">
        <w:rPr>
          <w:rFonts w:ascii="Times New Roman" w:hAnsi="Times New Roman" w:cs="Times New Roman"/>
          <w:i/>
          <w:sz w:val="28"/>
          <w:szCs w:val="28"/>
          <w:u w:val="single"/>
        </w:rPr>
        <w:t>, то мин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имально возможной датой в поле «</w:t>
      </w:r>
      <w:r w:rsidRPr="00EA23B2">
        <w:rPr>
          <w:rFonts w:ascii="Times New Roman" w:hAnsi="Times New Roman" w:cs="Times New Roman"/>
          <w:i/>
          <w:sz w:val="28"/>
          <w:szCs w:val="28"/>
          <w:u w:val="single"/>
        </w:rPr>
        <w:t>Срок окончания подачи предложений в ЭМ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» будет </w:t>
      </w:r>
      <w:r w:rsidR="004000DF" w:rsidRPr="002A11D0">
        <w:rPr>
          <w:rFonts w:ascii="Times New Roman" w:hAnsi="Times New Roman" w:cs="Times New Roman"/>
          <w:b/>
          <w:i/>
          <w:sz w:val="28"/>
          <w:szCs w:val="28"/>
          <w:u w:val="single"/>
        </w:rPr>
        <w:t>13.07.2020</w:t>
      </w:r>
      <w:r w:rsidR="004000D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16:0</w:t>
      </w:r>
      <w:r w:rsidRPr="00EA23B2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Pr="00F10F81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A31138">
        <w:t>,</w:t>
      </w:r>
      <w:r w:rsidR="00A31138" w:rsidRPr="00A31138">
        <w:rPr>
          <w:rFonts w:ascii="Times New Roman" w:hAnsi="Times New Roman" w:cs="Times New Roman"/>
          <w:i/>
          <w:sz w:val="28"/>
          <w:szCs w:val="28"/>
          <w:u w:val="single"/>
        </w:rPr>
        <w:t xml:space="preserve">а Планируемая дата публикации/заключения контракта с ед. поставщиком будет </w:t>
      </w:r>
      <w:r w:rsidR="00A31138" w:rsidRPr="00A31138">
        <w:rPr>
          <w:rFonts w:ascii="Times New Roman" w:hAnsi="Times New Roman" w:cs="Times New Roman"/>
          <w:b/>
          <w:i/>
          <w:sz w:val="28"/>
          <w:szCs w:val="28"/>
          <w:u w:val="single"/>
        </w:rPr>
        <w:t>14.07.2020</w:t>
      </w:r>
      <w:r w:rsidR="00A31138" w:rsidRPr="00A3113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A31138" w:rsidRPr="00F10F81">
        <w:rPr>
          <w:rFonts w:ascii="Times New Roman" w:hAnsi="Times New Roman" w:cs="Times New Roman"/>
          <w:sz w:val="28"/>
          <w:szCs w:val="28"/>
        </w:rPr>
        <w:t>(</w:t>
      </w:r>
      <w:r w:rsidRPr="00F10F81">
        <w:rPr>
          <w:rFonts w:ascii="Times New Roman" w:hAnsi="Times New Roman" w:cs="Times New Roman"/>
          <w:color w:val="FF0000"/>
          <w:sz w:val="28"/>
          <w:szCs w:val="28"/>
        </w:rPr>
        <w:t>Дата в указанном поле доступна для корректировки в статусе ПГ «Опубликован» / «Зарегистрирован» и статусе процедуры «Опубликовано», без необходимости внесения изменений.)</w:t>
      </w:r>
    </w:p>
    <w:p w14:paraId="54856CE3" w14:textId="7D359F88" w:rsidR="003E2D16" w:rsidRDefault="003E2D16" w:rsidP="003E2D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D361417" w14:textId="6EAD72F8" w:rsidR="00B847BA" w:rsidRDefault="00B847BA" w:rsidP="003E2D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F209247" w14:textId="6F985CC5" w:rsidR="00B847BA" w:rsidRDefault="00B847BA" w:rsidP="003E2D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32BED7F" w14:textId="77777777" w:rsidR="00B847BA" w:rsidRDefault="00B847BA" w:rsidP="003E2D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F78D8D7" w14:textId="77777777" w:rsidR="00061B64" w:rsidRPr="00F10F81" w:rsidRDefault="00061B64" w:rsidP="003E2D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DAF2A57" w14:textId="34B775F9" w:rsidR="003E2D16" w:rsidRPr="00F10F81" w:rsidRDefault="003E2D16" w:rsidP="003E2D16">
      <w:pPr>
        <w:keepNext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FCA4EB8" w14:textId="4292FB3C" w:rsidR="003E2D16" w:rsidRPr="0031042B" w:rsidRDefault="003E2D16" w:rsidP="0031042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1042B">
        <w:rPr>
          <w:rFonts w:ascii="Times New Roman" w:hAnsi="Times New Roman" w:cs="Times New Roman"/>
          <w:b/>
          <w:sz w:val="28"/>
          <w:szCs w:val="28"/>
        </w:rPr>
        <w:t>Создание спецификации лота планируемой процедуры Плана-графика.</w:t>
      </w:r>
    </w:p>
    <w:p w14:paraId="4F3ABA84" w14:textId="1BB14334" w:rsidR="003E2D16" w:rsidRPr="00F10F81" w:rsidRDefault="003E2D16" w:rsidP="003E2D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F81">
        <w:rPr>
          <w:rFonts w:ascii="Times New Roman" w:hAnsi="Times New Roman" w:cs="Times New Roman"/>
          <w:sz w:val="28"/>
          <w:szCs w:val="28"/>
        </w:rPr>
        <w:t xml:space="preserve">Создание спецификации лота планируемой процедуры Плана-графика осуществляется посредством нажатия </w:t>
      </w:r>
      <w:r w:rsidR="00ED7289" w:rsidRPr="00F10F81">
        <w:rPr>
          <w:rFonts w:ascii="Times New Roman" w:hAnsi="Times New Roman" w:cs="Times New Roman"/>
          <w:sz w:val="28"/>
          <w:szCs w:val="28"/>
        </w:rPr>
        <w:t>кнопки «</w:t>
      </w:r>
      <w:r w:rsidR="00ED7289">
        <w:rPr>
          <w:rFonts w:ascii="Times New Roman" w:hAnsi="Times New Roman" w:cs="Times New Roman"/>
          <w:sz w:val="28"/>
          <w:szCs w:val="28"/>
        </w:rPr>
        <w:t>Создать спецификацию»</w:t>
      </w:r>
      <w:r w:rsidR="00ED7289" w:rsidRPr="00F10F81">
        <w:rPr>
          <w:rFonts w:ascii="Times New Roman" w:hAnsi="Times New Roman" w:cs="Times New Roman"/>
          <w:sz w:val="28"/>
          <w:szCs w:val="28"/>
        </w:rPr>
        <w:t xml:space="preserve"> в</w:t>
      </w:r>
      <w:r w:rsidRPr="00F10F81">
        <w:rPr>
          <w:rFonts w:ascii="Times New Roman" w:hAnsi="Times New Roman" w:cs="Times New Roman"/>
          <w:sz w:val="28"/>
          <w:szCs w:val="28"/>
        </w:rPr>
        <w:t xml:space="preserve"> разделе «Спецификация» </w:t>
      </w:r>
    </w:p>
    <w:p w14:paraId="1B123358" w14:textId="7D634EBE" w:rsidR="003E2D16" w:rsidRPr="00F10F81" w:rsidRDefault="00452BA4" w:rsidP="003E2D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5D0CEA0" wp14:editId="05B3684E">
            <wp:extent cx="5940425" cy="628015"/>
            <wp:effectExtent l="0" t="0" r="317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36A80" w14:textId="77777777" w:rsidR="003E2D16" w:rsidRPr="00F10F81" w:rsidRDefault="003E2D16" w:rsidP="003E2D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F81">
        <w:rPr>
          <w:rFonts w:ascii="Times New Roman" w:hAnsi="Times New Roman" w:cs="Times New Roman"/>
          <w:sz w:val="28"/>
          <w:szCs w:val="28"/>
        </w:rPr>
        <w:t>Далее будет осуществлено перенаправление на страницу с информацией о добавленной спецификацией с возможностью корректировки данных сведений.</w:t>
      </w:r>
    </w:p>
    <w:p w14:paraId="64A98624" w14:textId="77777777" w:rsidR="003E2D16" w:rsidRPr="00F10F81" w:rsidRDefault="003E2D16" w:rsidP="003E2D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F81">
        <w:rPr>
          <w:rFonts w:ascii="Times New Roman" w:hAnsi="Times New Roman" w:cs="Times New Roman"/>
          <w:sz w:val="28"/>
          <w:szCs w:val="28"/>
        </w:rPr>
        <w:t>При формировании спецификации просьба обратить особое внимание на заполнение следующих полей:</w:t>
      </w:r>
    </w:p>
    <w:p w14:paraId="568C0485" w14:textId="77777777" w:rsidR="003E2D16" w:rsidRPr="00F10F81" w:rsidRDefault="003E2D16" w:rsidP="003E2D16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4B28">
        <w:rPr>
          <w:rFonts w:ascii="Times New Roman" w:hAnsi="Times New Roman" w:cs="Times New Roman"/>
          <w:b/>
          <w:sz w:val="28"/>
          <w:szCs w:val="28"/>
        </w:rPr>
        <w:t>Количество всего</w:t>
      </w:r>
      <w:r w:rsidRPr="00F10F81">
        <w:rPr>
          <w:rFonts w:ascii="Times New Roman" w:hAnsi="Times New Roman" w:cs="Times New Roman"/>
          <w:sz w:val="28"/>
          <w:szCs w:val="28"/>
        </w:rPr>
        <w:t xml:space="preserve"> – данное поле заполняется в таблице «Количество по годам» в строке «Количество в спецификации»</w:t>
      </w:r>
    </w:p>
    <w:p w14:paraId="54963C4E" w14:textId="77777777" w:rsidR="003E2D16" w:rsidRPr="00F10F81" w:rsidRDefault="003E2D16" w:rsidP="003E2D16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4B28">
        <w:rPr>
          <w:rFonts w:ascii="Times New Roman" w:hAnsi="Times New Roman" w:cs="Times New Roman"/>
          <w:b/>
          <w:sz w:val="28"/>
          <w:szCs w:val="28"/>
        </w:rPr>
        <w:lastRenderedPageBreak/>
        <w:t>Цена за единицу, руб.</w:t>
      </w:r>
      <w:r w:rsidRPr="00F10F81">
        <w:rPr>
          <w:rFonts w:ascii="Times New Roman" w:hAnsi="Times New Roman" w:cs="Times New Roman"/>
          <w:sz w:val="28"/>
          <w:szCs w:val="28"/>
        </w:rPr>
        <w:t xml:space="preserve"> – в данном поле следует указывать цену за единицу, обща сумма будет складываться из произведения полей «Количество всего» и «Цена за единицу, руб.» и будет отображено в таблице «Количество по годам» в строке «Сумма выплат по товару, работе, услуге, руб.»</w:t>
      </w:r>
    </w:p>
    <w:p w14:paraId="22945BF2" w14:textId="77777777" w:rsidR="003E2D16" w:rsidRPr="00F10F81" w:rsidRDefault="003E2D16" w:rsidP="003E2D16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F10F81">
        <w:rPr>
          <w:rFonts w:ascii="Times New Roman" w:hAnsi="Times New Roman" w:cs="Times New Roman"/>
          <w:color w:val="FF0000"/>
          <w:sz w:val="28"/>
          <w:szCs w:val="28"/>
          <w:u w:val="single"/>
        </w:rPr>
        <w:t>Важно! При заполнении указанных полей просьба не указывать в поле количество цену за единицу и наоборот.</w:t>
      </w:r>
    </w:p>
    <w:p w14:paraId="30982410" w14:textId="2011376A" w:rsidR="003E2D16" w:rsidRPr="00F10F81" w:rsidRDefault="003E2D16" w:rsidP="003E2D16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F81">
        <w:rPr>
          <w:rFonts w:ascii="Times New Roman" w:hAnsi="Times New Roman" w:cs="Times New Roman"/>
          <w:sz w:val="28"/>
          <w:szCs w:val="28"/>
        </w:rPr>
        <w:t xml:space="preserve">Раздел Электронного магазина – в данном поле осуществляется выбор категории согласно </w:t>
      </w:r>
      <w:r w:rsidR="0037203F">
        <w:rPr>
          <w:rFonts w:ascii="Times New Roman" w:hAnsi="Times New Roman" w:cs="Times New Roman"/>
          <w:sz w:val="28"/>
          <w:szCs w:val="28"/>
        </w:rPr>
        <w:t>предмету осуществляемой закупки</w:t>
      </w:r>
    </w:p>
    <w:p w14:paraId="57AC48C9" w14:textId="77777777" w:rsidR="003E2D16" w:rsidRPr="00F10F81" w:rsidRDefault="003E2D16" w:rsidP="003E2D1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F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2882A3" wp14:editId="142865EF">
            <wp:extent cx="5940425" cy="447040"/>
            <wp:effectExtent l="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13219" w14:textId="77777777" w:rsidR="003E2D16" w:rsidRPr="00F10F81" w:rsidRDefault="003E2D16" w:rsidP="003E2D1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F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DB3692" wp14:editId="30C97A72">
            <wp:extent cx="5940425" cy="4199255"/>
            <wp:effectExtent l="0" t="0" r="317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0E877" w14:textId="77777777" w:rsidR="003E2D16" w:rsidRPr="0031042B" w:rsidRDefault="003E2D16" w:rsidP="0031042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1042B">
        <w:rPr>
          <w:rFonts w:ascii="Times New Roman" w:hAnsi="Times New Roman" w:cs="Times New Roman"/>
          <w:b/>
          <w:sz w:val="28"/>
          <w:szCs w:val="28"/>
        </w:rPr>
        <w:t>Отправка закупки в Электронный магазин.</w:t>
      </w:r>
    </w:p>
    <w:p w14:paraId="38F2CE89" w14:textId="1C7F1E28" w:rsidR="003E2D16" w:rsidRPr="00F10F81" w:rsidRDefault="003E2D16" w:rsidP="003E2D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F81">
        <w:rPr>
          <w:rFonts w:ascii="Times New Roman" w:hAnsi="Times New Roman" w:cs="Times New Roman"/>
          <w:sz w:val="28"/>
          <w:szCs w:val="28"/>
        </w:rPr>
        <w:t>После заполнения всех требуемых системой полей и проверки сведений нажатием кнопки «Проверить»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8D184BA" wp14:editId="38DD9AFA">
            <wp:extent cx="209550" cy="191589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4670" cy="19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0F81">
        <w:rPr>
          <w:rFonts w:ascii="Times New Roman" w:hAnsi="Times New Roman" w:cs="Times New Roman"/>
          <w:sz w:val="28"/>
          <w:szCs w:val="28"/>
        </w:rPr>
        <w:t xml:space="preserve">, необходимо подтвердить готовность </w:t>
      </w:r>
      <w:r w:rsidRPr="00F10F81">
        <w:rPr>
          <w:rFonts w:ascii="Times New Roman" w:hAnsi="Times New Roman" w:cs="Times New Roman"/>
          <w:sz w:val="28"/>
          <w:szCs w:val="28"/>
        </w:rPr>
        <w:lastRenderedPageBreak/>
        <w:t>такой планируемой процедуры Плана-графика нажатием кнопки «Подтвердить готовность». После успешного подтверждения готовности планируемой процедуры Плана-графика, необходимо согласовать План-график и затем направить в Единую информационную систему в сфере закупок (далее – ЕИС), после размещения Плана-графика в ЕИС и изменения статуса в ЕАСУЗ на «Опубликован» / «Зарегистрирован», а планируемая процедура Плана-графика примет статус «Опубликовано»</w:t>
      </w:r>
      <w:r w:rsidR="00F509EC">
        <w:rPr>
          <w:rFonts w:ascii="Times New Roman" w:hAnsi="Times New Roman" w:cs="Times New Roman"/>
          <w:sz w:val="28"/>
          <w:szCs w:val="28"/>
        </w:rPr>
        <w:t>,</w:t>
      </w:r>
      <w:r w:rsidRPr="00F10F81">
        <w:rPr>
          <w:rFonts w:ascii="Times New Roman" w:hAnsi="Times New Roman" w:cs="Times New Roman"/>
          <w:sz w:val="28"/>
          <w:szCs w:val="28"/>
        </w:rPr>
        <w:t xml:space="preserve"> в</w:t>
      </w:r>
      <w:r w:rsidR="00F509EC">
        <w:rPr>
          <w:rFonts w:ascii="Times New Roman" w:hAnsi="Times New Roman" w:cs="Times New Roman"/>
          <w:sz w:val="28"/>
          <w:szCs w:val="28"/>
        </w:rPr>
        <w:t xml:space="preserve"> лоте</w:t>
      </w:r>
      <w:r w:rsidRPr="00F10F81">
        <w:rPr>
          <w:rFonts w:ascii="Times New Roman" w:hAnsi="Times New Roman" w:cs="Times New Roman"/>
          <w:sz w:val="28"/>
          <w:szCs w:val="28"/>
        </w:rPr>
        <w:t xml:space="preserve"> такой процедур</w:t>
      </w:r>
      <w:r w:rsidR="00F509EC">
        <w:rPr>
          <w:rFonts w:ascii="Times New Roman" w:hAnsi="Times New Roman" w:cs="Times New Roman"/>
          <w:sz w:val="28"/>
          <w:szCs w:val="28"/>
        </w:rPr>
        <w:t>ы</w:t>
      </w:r>
      <w:r w:rsidRPr="00F10F81">
        <w:rPr>
          <w:rFonts w:ascii="Times New Roman" w:hAnsi="Times New Roman" w:cs="Times New Roman"/>
          <w:sz w:val="28"/>
          <w:szCs w:val="28"/>
        </w:rPr>
        <w:t xml:space="preserve"> появится кнопка «Отправить в ЭМ»</w:t>
      </w:r>
      <w:r w:rsidRPr="0030093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61B64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14:paraId="55EA252D" w14:textId="3EAD5C0D" w:rsidR="003E2D16" w:rsidRDefault="003E2D16" w:rsidP="003E2D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F81">
        <w:rPr>
          <w:rFonts w:ascii="Times New Roman" w:hAnsi="Times New Roman" w:cs="Times New Roman"/>
          <w:sz w:val="28"/>
          <w:szCs w:val="28"/>
        </w:rPr>
        <w:t xml:space="preserve">В течении 5-15 минут закупка будет опубликована в Электронном магазине, в случае </w:t>
      </w:r>
      <w:r w:rsidR="00452BA4">
        <w:rPr>
          <w:rFonts w:ascii="Times New Roman" w:hAnsi="Times New Roman" w:cs="Times New Roman"/>
          <w:sz w:val="28"/>
          <w:szCs w:val="28"/>
        </w:rPr>
        <w:t>успешной публикации статус такого лота</w:t>
      </w:r>
      <w:r w:rsidRPr="00F10F81">
        <w:rPr>
          <w:rFonts w:ascii="Times New Roman" w:hAnsi="Times New Roman" w:cs="Times New Roman"/>
          <w:sz w:val="28"/>
          <w:szCs w:val="28"/>
        </w:rPr>
        <w:t xml:space="preserve"> планируемой процедуры изменится на </w:t>
      </w:r>
      <w:r w:rsidR="00452BA4">
        <w:rPr>
          <w:rFonts w:ascii="Times New Roman" w:hAnsi="Times New Roman" w:cs="Times New Roman"/>
          <w:sz w:val="28"/>
          <w:szCs w:val="28"/>
        </w:rPr>
        <w:t>«Опубликовано</w:t>
      </w:r>
      <w:r w:rsidRPr="00F10F81">
        <w:rPr>
          <w:rFonts w:ascii="Times New Roman" w:hAnsi="Times New Roman" w:cs="Times New Roman"/>
          <w:sz w:val="28"/>
          <w:szCs w:val="28"/>
        </w:rPr>
        <w:t xml:space="preserve"> в Электронном магазине».</w:t>
      </w:r>
    </w:p>
    <w:p w14:paraId="7D5BCB30" w14:textId="77777777" w:rsidR="00065A69" w:rsidRDefault="00065A69"/>
    <w:sectPr w:rsidR="00065A69" w:rsidSect="0052205B">
      <w:headerReference w:type="firs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D7A55" w14:textId="77777777" w:rsidR="00576B56" w:rsidRDefault="00576B56" w:rsidP="0052205B">
      <w:pPr>
        <w:spacing w:after="0" w:line="240" w:lineRule="auto"/>
      </w:pPr>
      <w:r>
        <w:separator/>
      </w:r>
    </w:p>
  </w:endnote>
  <w:endnote w:type="continuationSeparator" w:id="0">
    <w:p w14:paraId="7885EDB1" w14:textId="77777777" w:rsidR="00576B56" w:rsidRDefault="00576B56" w:rsidP="0052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40AED" w14:textId="77777777" w:rsidR="00576B56" w:rsidRDefault="00576B56" w:rsidP="0052205B">
      <w:pPr>
        <w:spacing w:after="0" w:line="240" w:lineRule="auto"/>
      </w:pPr>
      <w:r>
        <w:separator/>
      </w:r>
    </w:p>
  </w:footnote>
  <w:footnote w:type="continuationSeparator" w:id="0">
    <w:p w14:paraId="52CA3E1C" w14:textId="77777777" w:rsidR="00576B56" w:rsidRDefault="00576B56" w:rsidP="00522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DF182" w14:textId="4B37E29D" w:rsidR="0052205B" w:rsidRDefault="0052205B">
    <w:pPr>
      <w:pStyle w:val="a5"/>
    </w:pPr>
    <w:r>
      <w:t>Версия 1 от 30.07.2020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96AE9"/>
    <w:multiLevelType w:val="hybridMultilevel"/>
    <w:tmpl w:val="A1388526"/>
    <w:lvl w:ilvl="0" w:tplc="16C4C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C257A"/>
    <w:multiLevelType w:val="multilevel"/>
    <w:tmpl w:val="08FC00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4D43945"/>
    <w:multiLevelType w:val="multilevel"/>
    <w:tmpl w:val="AD40069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 w15:restartNumberingAfterBreak="0">
    <w:nsid w:val="2844614E"/>
    <w:multiLevelType w:val="hybridMultilevel"/>
    <w:tmpl w:val="928C7B7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A54166"/>
    <w:multiLevelType w:val="hybridMultilevel"/>
    <w:tmpl w:val="B9DE0C4E"/>
    <w:lvl w:ilvl="0" w:tplc="16C4C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F5A5D"/>
    <w:multiLevelType w:val="hybridMultilevel"/>
    <w:tmpl w:val="04602E4A"/>
    <w:lvl w:ilvl="0" w:tplc="16C4C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A1627"/>
    <w:multiLevelType w:val="hybridMultilevel"/>
    <w:tmpl w:val="FB1C2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34708"/>
    <w:multiLevelType w:val="hybridMultilevel"/>
    <w:tmpl w:val="B81EDA3A"/>
    <w:lvl w:ilvl="0" w:tplc="16C4C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11D6C"/>
    <w:multiLevelType w:val="hybridMultilevel"/>
    <w:tmpl w:val="EC144AB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5A6F84"/>
    <w:multiLevelType w:val="hybridMultilevel"/>
    <w:tmpl w:val="D2242E08"/>
    <w:lvl w:ilvl="0" w:tplc="16C4C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0653F"/>
    <w:multiLevelType w:val="multilevel"/>
    <w:tmpl w:val="DFFAF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870"/>
    <w:rsid w:val="00061B64"/>
    <w:rsid w:val="00065A69"/>
    <w:rsid w:val="000A7E2F"/>
    <w:rsid w:val="000B49A3"/>
    <w:rsid w:val="00124CF5"/>
    <w:rsid w:val="00125318"/>
    <w:rsid w:val="0013514A"/>
    <w:rsid w:val="0016125E"/>
    <w:rsid w:val="00253D7D"/>
    <w:rsid w:val="002A11D0"/>
    <w:rsid w:val="002A6D83"/>
    <w:rsid w:val="0031042B"/>
    <w:rsid w:val="0037203F"/>
    <w:rsid w:val="003E2D16"/>
    <w:rsid w:val="004000DF"/>
    <w:rsid w:val="00404636"/>
    <w:rsid w:val="00450EFF"/>
    <w:rsid w:val="00452BA4"/>
    <w:rsid w:val="004B237A"/>
    <w:rsid w:val="004B5893"/>
    <w:rsid w:val="0052205B"/>
    <w:rsid w:val="00576B56"/>
    <w:rsid w:val="006421BE"/>
    <w:rsid w:val="00646071"/>
    <w:rsid w:val="006556CC"/>
    <w:rsid w:val="00691EA3"/>
    <w:rsid w:val="00774B94"/>
    <w:rsid w:val="007A67BE"/>
    <w:rsid w:val="008A4E70"/>
    <w:rsid w:val="008D7C61"/>
    <w:rsid w:val="008E1870"/>
    <w:rsid w:val="0095495E"/>
    <w:rsid w:val="009F6BC7"/>
    <w:rsid w:val="00A00955"/>
    <w:rsid w:val="00A31138"/>
    <w:rsid w:val="00A62590"/>
    <w:rsid w:val="00A62DEB"/>
    <w:rsid w:val="00B10866"/>
    <w:rsid w:val="00B54D63"/>
    <w:rsid w:val="00B70FC0"/>
    <w:rsid w:val="00B720FD"/>
    <w:rsid w:val="00B847BA"/>
    <w:rsid w:val="00C34C4E"/>
    <w:rsid w:val="00C45F9A"/>
    <w:rsid w:val="00CA7F9D"/>
    <w:rsid w:val="00CC2837"/>
    <w:rsid w:val="00D02303"/>
    <w:rsid w:val="00D23824"/>
    <w:rsid w:val="00D261B7"/>
    <w:rsid w:val="00D34F06"/>
    <w:rsid w:val="00D96932"/>
    <w:rsid w:val="00DF60A2"/>
    <w:rsid w:val="00E424CC"/>
    <w:rsid w:val="00E9486B"/>
    <w:rsid w:val="00ED7289"/>
    <w:rsid w:val="00EE62AE"/>
    <w:rsid w:val="00F509EC"/>
    <w:rsid w:val="00F765E4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0DD7A"/>
  <w15:chartTrackingRefBased/>
  <w15:docId w15:val="{9B87F794-CDEC-4E29-A61F-CB22D00E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D16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3E2D1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2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205B"/>
  </w:style>
  <w:style w:type="paragraph" w:styleId="a7">
    <w:name w:val="footer"/>
    <w:basedOn w:val="a"/>
    <w:link w:val="a8"/>
    <w:uiPriority w:val="99"/>
    <w:unhideWhenUsed/>
    <w:rsid w:val="00522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2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9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nnikolayy</dc:creator>
  <cp:keywords/>
  <dc:description/>
  <cp:lastModifiedBy>nnikolayy</cp:lastModifiedBy>
  <cp:revision>38</cp:revision>
  <dcterms:created xsi:type="dcterms:W3CDTF">2020-07-09T10:18:00Z</dcterms:created>
  <dcterms:modified xsi:type="dcterms:W3CDTF">2020-10-28T14:32:00Z</dcterms:modified>
</cp:coreProperties>
</file>