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8" w:rsidRPr="00966AEA" w:rsidRDefault="003A27E8" w:rsidP="00AB4D29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</w:rPr>
        <w:t>Государственное бюджетное образовательное учреждение</w:t>
      </w:r>
    </w:p>
    <w:p w:rsidR="001A1C93" w:rsidRPr="00966AEA" w:rsidRDefault="003A27E8" w:rsidP="001A1C93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</w:rPr>
        <w:t xml:space="preserve"> дополнительного образования детей специализированная</w:t>
      </w:r>
    </w:p>
    <w:p w:rsidR="003A27E8" w:rsidRPr="00966AEA" w:rsidRDefault="003A27E8" w:rsidP="001A1C93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  <w:u w:val="single"/>
        </w:rPr>
        <w:t>детско-юношеская спортивная школа олимпийского резерва</w:t>
      </w:r>
      <w:r w:rsidR="001A1C93" w:rsidRPr="00966AEA">
        <w:rPr>
          <w:b/>
          <w:bCs/>
          <w:sz w:val="28"/>
          <w:szCs w:val="28"/>
          <w:u w:val="single"/>
        </w:rPr>
        <w:t xml:space="preserve"> </w:t>
      </w:r>
      <w:r w:rsidRPr="00966AEA">
        <w:rPr>
          <w:b/>
          <w:bCs/>
          <w:u w:val="single"/>
        </w:rPr>
        <w:t>«Аллю</w:t>
      </w:r>
      <w:r w:rsidR="001A1C93" w:rsidRPr="00966AEA">
        <w:rPr>
          <w:b/>
          <w:bCs/>
          <w:u w:val="single"/>
        </w:rPr>
        <w:t>р»</w:t>
      </w:r>
    </w:p>
    <w:p w:rsidR="003A27E8" w:rsidRPr="00966AEA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123 </w:t>
      </w:r>
      <w:proofErr w:type="gramStart"/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456 </w:t>
      </w:r>
      <w:r w:rsidR="00AF22A0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410D">
        <w:rPr>
          <w:rFonts w:ascii="Times New Roman" w:eastAsia="Times New Roman" w:hAnsi="Times New Roman" w:cs="Times New Roman"/>
          <w:b/>
          <w:sz w:val="18"/>
          <w:szCs w:val="18"/>
        </w:rPr>
        <w:t>г.</w:t>
      </w:r>
      <w:proofErr w:type="gramEnd"/>
      <w:r w:rsidR="0089410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32587" w:rsidRPr="00966AEA">
        <w:rPr>
          <w:rFonts w:ascii="Times New Roman" w:eastAsia="Times New Roman" w:hAnsi="Times New Roman" w:cs="Times New Roman"/>
          <w:b/>
          <w:sz w:val="18"/>
          <w:szCs w:val="18"/>
        </w:rPr>
        <w:t>Москва, 3-й Б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юджетный проезд, д.1,            ИНН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123456789876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ОГРН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1234567898765</w:t>
      </w:r>
    </w:p>
    <w:p w:rsidR="003A27E8" w:rsidRPr="00966AEA" w:rsidRDefault="003A27E8" w:rsidP="00966AEA">
      <w:pPr>
        <w:pStyle w:val="a4"/>
        <w:spacing w:before="0" w:after="0"/>
        <w:rPr>
          <w:rStyle w:val="a3"/>
          <w:sz w:val="28"/>
          <w:szCs w:val="28"/>
        </w:rPr>
      </w:pPr>
    </w:p>
    <w:p w:rsidR="00AB4D29" w:rsidRPr="00966AEA" w:rsidRDefault="00C066A9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966AEA">
        <w:rPr>
          <w:rStyle w:val="a3"/>
          <w:b/>
          <w:i w:val="0"/>
          <w:sz w:val="28"/>
          <w:szCs w:val="28"/>
        </w:rPr>
        <w:t>ПРИКАЗ № 46</w:t>
      </w:r>
      <w:r w:rsidR="009F0B20" w:rsidRPr="00966AEA">
        <w:rPr>
          <w:rStyle w:val="a3"/>
          <w:b/>
          <w:i w:val="0"/>
          <w:sz w:val="28"/>
          <w:szCs w:val="28"/>
        </w:rPr>
        <w:t>-ЛС</w:t>
      </w:r>
      <w:r w:rsidR="00AB4D29" w:rsidRPr="00966AEA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966AEA" w:rsidRDefault="00A63E7F" w:rsidP="00A63E7F">
      <w:pPr>
        <w:pStyle w:val="a4"/>
        <w:spacing w:before="0" w:after="0"/>
        <w:rPr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г. Москва                                                         </w:t>
      </w:r>
      <w:r w:rsidR="009F0B20" w:rsidRPr="00966AEA">
        <w:rPr>
          <w:rStyle w:val="a3"/>
          <w:sz w:val="28"/>
          <w:szCs w:val="28"/>
        </w:rPr>
        <w:t xml:space="preserve">                             </w:t>
      </w:r>
      <w:r w:rsidR="003A2743" w:rsidRPr="00966AEA">
        <w:rPr>
          <w:rStyle w:val="a3"/>
          <w:sz w:val="28"/>
          <w:szCs w:val="28"/>
        </w:rPr>
        <w:t>1</w:t>
      </w:r>
      <w:r w:rsidR="00122C1C" w:rsidRPr="00966AEA">
        <w:rPr>
          <w:rStyle w:val="a3"/>
          <w:sz w:val="28"/>
          <w:szCs w:val="28"/>
        </w:rPr>
        <w:t xml:space="preserve">5 </w:t>
      </w:r>
      <w:r w:rsidR="00434749">
        <w:rPr>
          <w:rStyle w:val="a3"/>
          <w:sz w:val="28"/>
          <w:szCs w:val="28"/>
        </w:rPr>
        <w:t xml:space="preserve">февраля </w:t>
      </w:r>
      <w:r w:rsidR="003A2743" w:rsidRPr="00966AEA">
        <w:rPr>
          <w:rStyle w:val="a3"/>
          <w:sz w:val="28"/>
          <w:szCs w:val="28"/>
        </w:rPr>
        <w:t>2020</w:t>
      </w:r>
      <w:r w:rsidRPr="00966AEA">
        <w:rPr>
          <w:rStyle w:val="a3"/>
          <w:sz w:val="28"/>
          <w:szCs w:val="28"/>
        </w:rPr>
        <w:t xml:space="preserve"> г</w:t>
      </w:r>
      <w:r w:rsidR="001A1C93" w:rsidRPr="00966AEA">
        <w:rPr>
          <w:rStyle w:val="a3"/>
          <w:sz w:val="28"/>
          <w:szCs w:val="28"/>
        </w:rPr>
        <w:t>.</w:t>
      </w: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B4D29" w:rsidRPr="00966AEA" w:rsidRDefault="002357E0" w:rsidP="00351632">
      <w:pPr>
        <w:pStyle w:val="a4"/>
        <w:spacing w:before="0" w:after="0"/>
        <w:rPr>
          <w:rStyle w:val="a3"/>
          <w:b/>
          <w:i w:val="0"/>
          <w:sz w:val="28"/>
          <w:szCs w:val="28"/>
        </w:rPr>
      </w:pPr>
      <w:r w:rsidRPr="00966AEA">
        <w:rPr>
          <w:rStyle w:val="a3"/>
          <w:b/>
          <w:i w:val="0"/>
          <w:sz w:val="28"/>
          <w:szCs w:val="28"/>
        </w:rPr>
        <w:t xml:space="preserve">О </w:t>
      </w:r>
      <w:r w:rsidR="003710F2" w:rsidRPr="00966AEA">
        <w:rPr>
          <w:rStyle w:val="a3"/>
          <w:b/>
          <w:i w:val="0"/>
          <w:sz w:val="28"/>
          <w:szCs w:val="28"/>
        </w:rPr>
        <w:t xml:space="preserve">назначении лица, ответственного </w:t>
      </w:r>
      <w:r w:rsidR="00C066A9" w:rsidRPr="00966AEA">
        <w:rPr>
          <w:rStyle w:val="a3"/>
          <w:b/>
          <w:i w:val="0"/>
          <w:sz w:val="28"/>
          <w:szCs w:val="28"/>
        </w:rPr>
        <w:t>по обеспечению безопасности дорожного движения</w:t>
      </w:r>
      <w:r w:rsidR="00434749">
        <w:rPr>
          <w:rStyle w:val="a3"/>
          <w:b/>
          <w:i w:val="0"/>
          <w:sz w:val="28"/>
          <w:szCs w:val="28"/>
        </w:rPr>
        <w:t xml:space="preserve"> на строительной площадке нового ипподрома в деревне Новая Рига</w:t>
      </w:r>
    </w:p>
    <w:p w:rsidR="003710F2" w:rsidRPr="00966AEA" w:rsidRDefault="003710F2" w:rsidP="003710F2">
      <w:pPr>
        <w:pStyle w:val="ConsPlusNonformat"/>
        <w:jc w:val="both"/>
        <w:rPr>
          <w:sz w:val="24"/>
          <w:szCs w:val="24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В соответствии с п. 2 ст. 20 Федерального закона от 10.12.1995 N 196-ФЗ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"О безопасности дорожного движения", Правилами обеспечения безопасности перевозок   пассажиров и грузов автомобильным </w:t>
      </w:r>
      <w:r w:rsidR="00966AEA">
        <w:rPr>
          <w:rFonts w:ascii="Times New Roman" w:hAnsi="Times New Roman" w:cs="Times New Roman"/>
          <w:sz w:val="28"/>
          <w:szCs w:val="28"/>
        </w:rPr>
        <w:t xml:space="preserve">транспортом и </w:t>
      </w:r>
      <w:r w:rsidRPr="00966AEA">
        <w:rPr>
          <w:rFonts w:ascii="Times New Roman" w:hAnsi="Times New Roman" w:cs="Times New Roman"/>
          <w:sz w:val="28"/>
          <w:szCs w:val="28"/>
        </w:rPr>
        <w:t>городским наземным электриче</w:t>
      </w:r>
      <w:r w:rsidR="00966AEA">
        <w:rPr>
          <w:rFonts w:ascii="Times New Roman" w:hAnsi="Times New Roman" w:cs="Times New Roman"/>
          <w:sz w:val="28"/>
          <w:szCs w:val="28"/>
        </w:rPr>
        <w:t xml:space="preserve">ским транспортом, утвержденными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15.01.2014 N </w:t>
      </w:r>
      <w:r w:rsidR="00966AEA">
        <w:rPr>
          <w:rFonts w:ascii="Times New Roman" w:hAnsi="Times New Roman" w:cs="Times New Roman"/>
          <w:sz w:val="28"/>
          <w:szCs w:val="28"/>
        </w:rPr>
        <w:t xml:space="preserve">7,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C6226">
        <w:rPr>
          <w:rFonts w:ascii="Times New Roman" w:hAnsi="Times New Roman" w:cs="Times New Roman"/>
          <w:sz w:val="28"/>
          <w:szCs w:val="28"/>
          <w:shd w:val="clear" w:color="auto" w:fill="FFFFFF"/>
        </w:rPr>
        <w:t>№ 24 от 25.</w:t>
      </w:r>
      <w:r w:rsidR="00C43D9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C622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43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.2020 </w:t>
      </w:r>
      <w:r w:rsidRPr="00966AEA">
        <w:rPr>
          <w:rFonts w:ascii="Times New Roman" w:hAnsi="Times New Roman" w:cs="Times New Roman"/>
          <w:sz w:val="28"/>
          <w:szCs w:val="28"/>
        </w:rPr>
        <w:t>о соблюдении</w:t>
      </w:r>
      <w:r w:rsidR="00966AEA">
        <w:rPr>
          <w:rFonts w:ascii="Times New Roman" w:hAnsi="Times New Roman" w:cs="Times New Roman"/>
          <w:sz w:val="28"/>
          <w:szCs w:val="28"/>
        </w:rPr>
        <w:t xml:space="preserve"> </w:t>
      </w:r>
      <w:r w:rsidRPr="00966AEA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при перевозке </w:t>
      </w:r>
      <w:r w:rsidR="00434749">
        <w:rPr>
          <w:rFonts w:ascii="Times New Roman" w:hAnsi="Times New Roman" w:cs="Times New Roman"/>
          <w:sz w:val="28"/>
          <w:szCs w:val="28"/>
        </w:rPr>
        <w:t xml:space="preserve">рабочих собственным транспортом </w:t>
      </w:r>
      <w:r w:rsidR="00C43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ДОД СДЮСШОР «Аллюр» </w:t>
      </w:r>
      <w:r w:rsidR="00C43D9F">
        <w:rPr>
          <w:rFonts w:ascii="Times New Roman" w:hAnsi="Times New Roman" w:cs="Times New Roman"/>
          <w:sz w:val="28"/>
          <w:szCs w:val="28"/>
        </w:rPr>
        <w:t>до строительной площадки и обратно</w:t>
      </w:r>
      <w:r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приказываю: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1. Назначить ответственным по обеспечению безопасности дорожного движения </w:t>
      </w:r>
      <w:r w:rsidR="00F2150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966AE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34749">
        <w:rPr>
          <w:rFonts w:ascii="Times New Roman" w:hAnsi="Times New Roman" w:cs="Times New Roman"/>
          <w:sz w:val="28"/>
          <w:szCs w:val="28"/>
        </w:rPr>
        <w:t xml:space="preserve">механика </w:t>
      </w:r>
      <w:r w:rsidRPr="00966AEA">
        <w:rPr>
          <w:rFonts w:ascii="Times New Roman" w:hAnsi="Times New Roman" w:cs="Times New Roman"/>
          <w:sz w:val="28"/>
          <w:szCs w:val="28"/>
        </w:rPr>
        <w:t>Петро</w:t>
      </w:r>
      <w:r w:rsidR="00072F1C">
        <w:rPr>
          <w:rFonts w:ascii="Times New Roman" w:hAnsi="Times New Roman" w:cs="Times New Roman"/>
          <w:sz w:val="28"/>
          <w:szCs w:val="28"/>
        </w:rPr>
        <w:t>ва</w:t>
      </w:r>
      <w:r w:rsidRPr="00966AEA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2. Ответственный по обеспечению безопасности дорожного движения приступает к исполнению своих обязанностей с 15 </w:t>
      </w:r>
      <w:r w:rsidR="0043474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66AEA">
        <w:rPr>
          <w:rFonts w:ascii="Times New Roman" w:hAnsi="Times New Roman" w:cs="Times New Roman"/>
          <w:sz w:val="28"/>
          <w:szCs w:val="28"/>
        </w:rPr>
        <w:t>2020 года.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с. 15 </w:t>
      </w:r>
      <w:r w:rsidR="003C6CB1">
        <w:rPr>
          <w:rFonts w:ascii="Times New Roman" w:hAnsi="Times New Roman" w:cs="Times New Roman"/>
          <w:sz w:val="28"/>
          <w:szCs w:val="28"/>
        </w:rPr>
        <w:t xml:space="preserve">февраля </w:t>
      </w:r>
      <w:bookmarkStart w:id="0" w:name="_GoBack"/>
      <w:bookmarkEnd w:id="0"/>
      <w:r w:rsidRPr="00966AEA">
        <w:rPr>
          <w:rFonts w:ascii="Times New Roman" w:hAnsi="Times New Roman" w:cs="Times New Roman"/>
          <w:sz w:val="28"/>
          <w:szCs w:val="28"/>
        </w:rPr>
        <w:t>2020 года и действует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до   досрочного прекращения исполнения назначенным лицом своих обязанностей.</w:t>
      </w:r>
    </w:p>
    <w:p w:rsidR="003710F2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4. </w:t>
      </w:r>
      <w:r w:rsidR="003710F2" w:rsidRPr="00966AE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63723" w:rsidP="00AB4D29">
      <w:pPr>
        <w:pStyle w:val="a4"/>
        <w:spacing w:before="0" w:after="0"/>
        <w:rPr>
          <w:sz w:val="28"/>
          <w:szCs w:val="28"/>
        </w:rPr>
      </w:pPr>
      <w:proofErr w:type="gramStart"/>
      <w:r w:rsidRPr="00966AEA">
        <w:rPr>
          <w:rStyle w:val="a3"/>
          <w:sz w:val="28"/>
          <w:szCs w:val="28"/>
        </w:rPr>
        <w:t>Д</w:t>
      </w:r>
      <w:r w:rsidR="00AB4D29" w:rsidRPr="00966AEA">
        <w:rPr>
          <w:rStyle w:val="a3"/>
          <w:sz w:val="28"/>
          <w:szCs w:val="28"/>
        </w:rPr>
        <w:t xml:space="preserve">иректор:   </w:t>
      </w:r>
      <w:proofErr w:type="gramEnd"/>
      <w:r w:rsidR="00AB4D29" w:rsidRPr="00966AEA">
        <w:rPr>
          <w:rStyle w:val="a3"/>
          <w:sz w:val="28"/>
          <w:szCs w:val="28"/>
        </w:rPr>
        <w:t xml:space="preserve">                              </w:t>
      </w:r>
      <w:r w:rsidRPr="00966AEA">
        <w:rPr>
          <w:rStyle w:val="a3"/>
          <w:sz w:val="28"/>
          <w:szCs w:val="28"/>
        </w:rPr>
        <w:t xml:space="preserve">                    </w:t>
      </w:r>
      <w:r w:rsidR="00C066A9" w:rsidRPr="00966AEA">
        <w:rPr>
          <w:rStyle w:val="a3"/>
          <w:sz w:val="28"/>
          <w:szCs w:val="28"/>
        </w:rPr>
        <w:t xml:space="preserve">                       </w:t>
      </w:r>
      <w:r w:rsidRPr="00966AEA">
        <w:rPr>
          <w:rStyle w:val="a3"/>
          <w:sz w:val="28"/>
          <w:szCs w:val="28"/>
        </w:rPr>
        <w:t>Иванов И.И.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B4D29" w:rsidP="00AB4D29">
      <w:pPr>
        <w:pStyle w:val="a4"/>
        <w:spacing w:before="0" w:after="0"/>
        <w:rPr>
          <w:rStyle w:val="a3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С приказом </w:t>
      </w:r>
      <w:proofErr w:type="gramStart"/>
      <w:r w:rsidRPr="00966AEA">
        <w:rPr>
          <w:rStyle w:val="a3"/>
          <w:sz w:val="28"/>
          <w:szCs w:val="28"/>
        </w:rPr>
        <w:t>оз</w:t>
      </w:r>
      <w:r w:rsidR="003710F2" w:rsidRPr="00966AEA">
        <w:rPr>
          <w:rStyle w:val="a3"/>
          <w:sz w:val="28"/>
          <w:szCs w:val="28"/>
        </w:rPr>
        <w:t>накомлена</w:t>
      </w:r>
      <w:r w:rsidRPr="00966AEA">
        <w:rPr>
          <w:rStyle w:val="a3"/>
          <w:sz w:val="28"/>
          <w:szCs w:val="28"/>
        </w:rPr>
        <w:t xml:space="preserve">:   </w:t>
      </w:r>
      <w:proofErr w:type="gramEnd"/>
      <w:r w:rsidRPr="00966AEA">
        <w:rPr>
          <w:rStyle w:val="a3"/>
          <w:sz w:val="28"/>
          <w:szCs w:val="28"/>
        </w:rPr>
        <w:t xml:space="preserve">                         </w:t>
      </w:r>
      <w:r w:rsidR="00A63723" w:rsidRPr="00966AEA">
        <w:rPr>
          <w:rStyle w:val="a3"/>
          <w:sz w:val="28"/>
          <w:szCs w:val="28"/>
        </w:rPr>
        <w:t xml:space="preserve">                      </w:t>
      </w:r>
      <w:r w:rsidR="00C066A9" w:rsidRPr="00966AEA">
        <w:rPr>
          <w:rStyle w:val="a3"/>
          <w:sz w:val="28"/>
          <w:szCs w:val="28"/>
        </w:rPr>
        <w:t>Петров П.П.</w:t>
      </w:r>
    </w:p>
    <w:p w:rsidR="00A63723" w:rsidRPr="00966AEA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                                                           . </w:t>
      </w:r>
    </w:p>
    <w:p w:rsidR="00C154B0" w:rsidRPr="00966AEA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966AEA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72F1C"/>
    <w:rsid w:val="000E630A"/>
    <w:rsid w:val="00122C1C"/>
    <w:rsid w:val="001A1C93"/>
    <w:rsid w:val="001C6226"/>
    <w:rsid w:val="002357E0"/>
    <w:rsid w:val="0028109B"/>
    <w:rsid w:val="0032630F"/>
    <w:rsid w:val="00351632"/>
    <w:rsid w:val="003710F2"/>
    <w:rsid w:val="003A2743"/>
    <w:rsid w:val="003A27E8"/>
    <w:rsid w:val="003C6CB1"/>
    <w:rsid w:val="004160C8"/>
    <w:rsid w:val="00425951"/>
    <w:rsid w:val="00432582"/>
    <w:rsid w:val="00434749"/>
    <w:rsid w:val="00477752"/>
    <w:rsid w:val="004D75BB"/>
    <w:rsid w:val="005779C0"/>
    <w:rsid w:val="00633C74"/>
    <w:rsid w:val="006C6775"/>
    <w:rsid w:val="0089410D"/>
    <w:rsid w:val="008C673B"/>
    <w:rsid w:val="00966AEA"/>
    <w:rsid w:val="009B36A6"/>
    <w:rsid w:val="009F0B20"/>
    <w:rsid w:val="00A63723"/>
    <w:rsid w:val="00A63E7F"/>
    <w:rsid w:val="00AB4D29"/>
    <w:rsid w:val="00AF22A0"/>
    <w:rsid w:val="00B50B68"/>
    <w:rsid w:val="00BA593A"/>
    <w:rsid w:val="00C066A9"/>
    <w:rsid w:val="00C154B0"/>
    <w:rsid w:val="00C43D9F"/>
    <w:rsid w:val="00D32587"/>
    <w:rsid w:val="00F2150A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CD08"/>
  <w15:docId w15:val="{D2E116F1-7239-476F-A84D-40135C4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7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28</cp:revision>
  <dcterms:created xsi:type="dcterms:W3CDTF">2019-01-10T08:07:00Z</dcterms:created>
  <dcterms:modified xsi:type="dcterms:W3CDTF">2020-04-16T11:57:00Z</dcterms:modified>
</cp:coreProperties>
</file>