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/>
          <w:color w:val="000000"/>
          <w:sz w:val="27"/>
          <w:szCs w:val="27"/>
        </w:rPr>
      </w:pPr>
    </w:p>
    <w:p>
      <w:pPr>
        <w:jc w:val="center"/>
        <w:rPr>
          <w:rFonts w:eastAsia="Times New Roman"/>
          <w:color w:val="000000"/>
          <w:sz w:val="27"/>
          <w:szCs w:val="27"/>
        </w:rPr>
      </w:pPr>
    </w:p>
    <w:p>
      <w:pPr>
        <w:jc w:val="center"/>
        <w:rPr>
          <w:rFonts w:eastAsia="Times New Roman"/>
          <w:color w:val="000000"/>
          <w:sz w:val="27"/>
          <w:szCs w:val="27"/>
        </w:rPr>
      </w:pPr>
    </w:p>
    <w:p>
      <w:pPr>
        <w:jc w:val="center"/>
        <w:rPr>
          <w:rFonts w:hint="default" w:eastAsia="Times New Roman"/>
          <w:color w:val="000000"/>
          <w:sz w:val="27"/>
          <w:szCs w:val="27"/>
          <w:lang w:val="ru-RU"/>
        </w:rPr>
      </w:pPr>
      <w:r>
        <w:rPr>
          <w:rFonts w:eastAsia="Times New Roman"/>
          <w:color w:val="000000"/>
          <w:sz w:val="27"/>
          <w:szCs w:val="27"/>
          <w:lang w:val="ru-RU"/>
        </w:rPr>
        <w:t>Общество</w:t>
      </w:r>
      <w:r>
        <w:rPr>
          <w:rFonts w:hint="default" w:eastAsia="Times New Roman"/>
          <w:color w:val="000000"/>
          <w:sz w:val="27"/>
          <w:szCs w:val="27"/>
          <w:lang w:val="ru-RU"/>
        </w:rPr>
        <w:t xml:space="preserve"> с ограниченной ответственностью «Весна» (ООО «Весна»)</w:t>
      </w:r>
    </w:p>
    <w:p>
      <w:pPr>
        <w:jc w:val="center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(наименование организации)</w:t>
      </w:r>
      <w:r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6981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9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0pt;margin-top:-0.05pt;height:0pt;width:383.45pt;z-index:-251648000;mso-width-relative:page;mso-height-relative:page;" fillcolor="#FFFFFF" filled="t" stroked="t" coordsize="21600,21600" o:allowincell="f" o:gfxdata="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qs2zNQAAAAEAQAADwAAAAAAAAABACAAAAAiAAAAZHJz&#10;L2Rvd25yZXYueG1sUEsBAhQAFAAAAAgAh07iQAPjjD6WAQAASwMAAA4AAAAAAAAAAQAgAAAAIwEA&#10;AGRycy9lMm9Eb2MueG1sUEsFBgAAAAAGAAYAWQEAACs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right="45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>
      <w:pPr>
        <w:ind w:right="45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45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45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4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ПРИКАЗ</w:t>
      </w:r>
    </w:p>
    <w:p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hint="default" w:eastAsia="Times New Roman"/>
          <w:i/>
          <w:sz w:val="27"/>
          <w:szCs w:val="27"/>
          <w:lang w:val="ru-RU"/>
        </w:rPr>
        <w:t>18.03.2020</w:t>
      </w:r>
      <w:r>
        <w:rPr>
          <w:rFonts w:hint="default" w:eastAsia="Times New Roman"/>
          <w:i/>
          <w:sz w:val="27"/>
          <w:szCs w:val="27"/>
          <w:lang w:val="ru-RU"/>
        </w:rPr>
        <w:tab/>
        <w:t/>
      </w:r>
      <w:r>
        <w:rPr>
          <w:rFonts w:hint="default" w:eastAsia="Times New Roman"/>
          <w:i/>
          <w:sz w:val="27"/>
          <w:szCs w:val="27"/>
          <w:lang w:val="ru-RU"/>
        </w:rPr>
        <w:tab/>
        <w:t/>
      </w:r>
      <w:r>
        <w:rPr>
          <w:rFonts w:hint="default" w:eastAsia="Times New Roman"/>
          <w:i/>
          <w:sz w:val="27"/>
          <w:szCs w:val="27"/>
          <w:lang w:val="ru-RU"/>
        </w:rPr>
        <w:tab/>
        <w:t/>
      </w:r>
      <w:r>
        <w:rPr>
          <w:rFonts w:hint="default" w:eastAsia="Times New Roman"/>
          <w:i/>
          <w:sz w:val="27"/>
          <w:szCs w:val="27"/>
          <w:lang w:val="ru-RU"/>
        </w:rPr>
        <w:tab/>
        <w:t/>
      </w:r>
      <w:r>
        <w:rPr>
          <w:rFonts w:hint="default" w:eastAsia="Times New Roman"/>
          <w:i/>
          <w:sz w:val="27"/>
          <w:szCs w:val="27"/>
          <w:lang w:val="ru-RU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№ </w:t>
      </w:r>
      <w:r>
        <w:rPr>
          <w:rFonts w:hint="default" w:eastAsia="Times New Roman"/>
          <w:i/>
          <w:sz w:val="27"/>
          <w:szCs w:val="27"/>
          <w:lang w:val="ru-RU"/>
        </w:rPr>
        <w:t>18</w:t>
      </w:r>
    </w:p>
    <w:p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>
      <w:pPr>
        <w:spacing w:line="2" w:lineRule="exact"/>
        <w:rPr>
          <w:sz w:val="24"/>
          <w:szCs w:val="24"/>
        </w:rPr>
      </w:pPr>
    </w:p>
    <w:p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продлении срока трудового договора</w:t>
      </w:r>
    </w:p>
    <w:p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>
      <w:p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соответствии со ст. 261 Трудового кодекса РФ</w:t>
      </w:r>
    </w:p>
    <w:p>
      <w:pPr>
        <w:spacing w:before="100" w:beforeAutospacing="1" w:after="100" w:afterAutospacing="1"/>
        <w:rPr>
          <w:rFonts w:hint="default" w:eastAsia="Times New Roman"/>
          <w:sz w:val="27"/>
          <w:szCs w:val="27"/>
          <w:lang w:val="ru-RU"/>
        </w:rPr>
      </w:pPr>
      <w:r>
        <w:rPr>
          <w:rFonts w:eastAsia="Times New Roman"/>
          <w:sz w:val="27"/>
          <w:szCs w:val="27"/>
          <w:lang w:val="ru-RU"/>
        </w:rPr>
        <w:t>ПРИКАЗЫВАЮ</w:t>
      </w:r>
    </w:p>
    <w:p>
      <w:pPr>
        <w:spacing w:beforeLines="0" w:afterLines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Продлить срок трудового договора </w:t>
      </w:r>
      <w:bookmarkStart w:id="0" w:name="_GoBack"/>
      <w:r>
        <w:rPr>
          <w:rFonts w:eastAsia="Times New Roman"/>
          <w:i/>
          <w:iCs/>
          <w:color w:val="0000FF"/>
          <w:sz w:val="27"/>
          <w:szCs w:val="27"/>
        </w:rPr>
        <w:t xml:space="preserve">от  </w:t>
      </w:r>
      <w:r>
        <w:rPr>
          <w:rFonts w:hint="default" w:eastAsia="Times New Roman"/>
          <w:i/>
          <w:iCs/>
          <w:color w:val="0000FF"/>
          <w:sz w:val="27"/>
          <w:szCs w:val="27"/>
          <w:lang w:val="ru-RU"/>
        </w:rPr>
        <w:t>15.05.2019</w:t>
      </w:r>
      <w:bookmarkEnd w:id="0"/>
      <w:r>
        <w:rPr>
          <w:rFonts w:eastAsia="Times New Roman"/>
          <w:sz w:val="27"/>
          <w:szCs w:val="27"/>
        </w:rPr>
        <w:t xml:space="preserve">, заключенного с </w:t>
      </w:r>
      <w:r>
        <w:rPr>
          <w:rFonts w:eastAsia="Times New Roman"/>
          <w:i/>
          <w:color w:val="0000FF"/>
          <w:sz w:val="27"/>
          <w:szCs w:val="27"/>
          <w:lang w:val="ru-RU"/>
        </w:rPr>
        <w:t>бухгалтером</w:t>
      </w:r>
      <w:r>
        <w:rPr>
          <w:rFonts w:hint="default" w:eastAsia="Times New Roman"/>
          <w:i/>
          <w:color w:val="0000FF"/>
          <w:sz w:val="27"/>
          <w:szCs w:val="27"/>
          <w:lang w:val="ru-RU"/>
        </w:rPr>
        <w:t xml:space="preserve"> Сидоровой С.С.</w:t>
      </w:r>
      <w:r>
        <w:rPr>
          <w:rFonts w:eastAsia="Times New Roman"/>
          <w:color w:val="0000FF"/>
          <w:sz w:val="27"/>
          <w:szCs w:val="27"/>
        </w:rPr>
        <w:t xml:space="preserve">, </w:t>
      </w:r>
      <w:r>
        <w:rPr>
          <w:rFonts w:eastAsia="Times New Roman"/>
          <w:sz w:val="27"/>
          <w:szCs w:val="27"/>
        </w:rPr>
        <w:t>до момента окончания ее беременности.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личное заявление </w:t>
      </w:r>
      <w:r>
        <w:rPr>
          <w:rFonts w:eastAsia="Times New Roman"/>
          <w:i/>
          <w:color w:val="0000FF"/>
          <w:sz w:val="27"/>
          <w:szCs w:val="27"/>
          <w:lang w:val="ru-RU"/>
        </w:rPr>
        <w:t>Сидоровой</w:t>
      </w:r>
      <w:r>
        <w:rPr>
          <w:rFonts w:hint="default" w:eastAsia="Times New Roman"/>
          <w:i/>
          <w:color w:val="0000FF"/>
          <w:sz w:val="27"/>
          <w:szCs w:val="27"/>
          <w:lang w:val="ru-RU"/>
        </w:rPr>
        <w:t xml:space="preserve"> С.С.</w:t>
      </w:r>
      <w:r>
        <w:rPr>
          <w:rFonts w:eastAsia="Times New Roman"/>
          <w:sz w:val="27"/>
          <w:szCs w:val="27"/>
        </w:rPr>
        <w:t xml:space="preserve"> от </w:t>
      </w:r>
      <w:r>
        <w:rPr>
          <w:rFonts w:hint="default" w:eastAsia="Times New Roman"/>
          <w:i/>
          <w:color w:val="0000FF"/>
          <w:sz w:val="27"/>
          <w:szCs w:val="27"/>
          <w:lang w:val="ru-RU"/>
        </w:rPr>
        <w:t>17.03.2020</w:t>
      </w:r>
      <w:r>
        <w:rPr>
          <w:rFonts w:eastAsia="Times New Roman"/>
          <w:sz w:val="27"/>
          <w:szCs w:val="27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медицинская справка от </w:t>
      </w:r>
      <w:r>
        <w:rPr>
          <w:rFonts w:hint="default" w:eastAsia="Times New Roman"/>
          <w:i/>
          <w:color w:val="0000FF"/>
          <w:sz w:val="27"/>
          <w:szCs w:val="27"/>
          <w:lang w:val="ru-RU"/>
        </w:rPr>
        <w:t>16.03.2020</w:t>
      </w:r>
      <w:r>
        <w:rPr>
          <w:rFonts w:eastAsia="Times New Roman"/>
          <w:sz w:val="27"/>
          <w:szCs w:val="27"/>
        </w:rPr>
        <w:t xml:space="preserve">, выданная женской консультацией N </w:t>
      </w:r>
      <w:r>
        <w:rPr>
          <w:rFonts w:hint="default" w:eastAsia="Times New Roman"/>
          <w:i/>
          <w:color w:val="0000FF"/>
          <w:sz w:val="27"/>
          <w:szCs w:val="27"/>
          <w:lang w:val="ru-RU"/>
        </w:rPr>
        <w:t>18</w:t>
      </w:r>
      <w:r>
        <w:rPr>
          <w:rFonts w:eastAsia="Times New Roman"/>
          <w:i/>
          <w:sz w:val="27"/>
          <w:szCs w:val="27"/>
        </w:rPr>
        <w:t>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дополнительное соглашение от </w:t>
      </w:r>
      <w:r>
        <w:rPr>
          <w:rFonts w:hint="default" w:eastAsia="Times New Roman"/>
          <w:i/>
          <w:sz w:val="27"/>
          <w:szCs w:val="27"/>
          <w:lang w:val="ru-RU"/>
        </w:rPr>
        <w:t xml:space="preserve"> </w:t>
      </w:r>
      <w:r>
        <w:rPr>
          <w:rFonts w:hint="default" w:eastAsia="Times New Roman"/>
          <w:i/>
          <w:color w:val="0000FF"/>
          <w:sz w:val="27"/>
          <w:szCs w:val="27"/>
          <w:lang w:val="ru-RU"/>
        </w:rPr>
        <w:t>18.03.2020</w:t>
      </w:r>
      <w:r>
        <w:rPr>
          <w:rFonts w:eastAsia="Times New Roman"/>
          <w:sz w:val="27"/>
          <w:szCs w:val="27"/>
        </w:rPr>
        <w:t xml:space="preserve"> к трудовому договору от </w:t>
      </w:r>
      <w:r>
        <w:rPr>
          <w:rFonts w:hint="default" w:eastAsia="Times New Roman"/>
          <w:i/>
          <w:iCs/>
          <w:color w:val="0000FF"/>
          <w:sz w:val="27"/>
          <w:szCs w:val="27"/>
          <w:lang w:val="ru-RU"/>
        </w:rPr>
        <w:t>15.05.2019.</w:t>
      </w:r>
    </w:p>
    <w:p>
      <w:pPr>
        <w:spacing w:line="291" w:lineRule="exact"/>
        <w:rPr>
          <w:sz w:val="28"/>
          <w:szCs w:val="28"/>
        </w:rPr>
      </w:pPr>
    </w:p>
    <w:p>
      <w:pPr>
        <w:spacing w:line="291" w:lineRule="exact"/>
        <w:rPr>
          <w:rFonts w:hint="default"/>
          <w:i/>
          <w:color w:val="0000FF"/>
          <w:sz w:val="28"/>
          <w:szCs w:val="28"/>
          <w:lang w:val="ru-RU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color w:val="0000FF"/>
          <w:sz w:val="28"/>
          <w:szCs w:val="28"/>
          <w:lang w:val="ru-RU"/>
        </w:rPr>
        <w:t>Петров</w:t>
      </w:r>
      <w:r>
        <w:rPr>
          <w:rFonts w:hint="default"/>
          <w:i/>
          <w:color w:val="0000FF"/>
          <w:sz w:val="28"/>
          <w:szCs w:val="28"/>
          <w:lang w:val="ru-RU"/>
        </w:rPr>
        <w:t xml:space="preserve"> П.П.</w:t>
      </w:r>
    </w:p>
    <w:p>
      <w:pPr>
        <w:spacing w:line="291" w:lineRule="exact"/>
        <w:rPr>
          <w:rFonts w:hint="default"/>
          <w:i/>
          <w:color w:val="0000FF"/>
          <w:sz w:val="28"/>
          <w:szCs w:val="28"/>
          <w:lang w:val="ru-RU"/>
        </w:rPr>
      </w:pPr>
    </w:p>
    <w:p>
      <w:pPr>
        <w:spacing w:line="291" w:lineRule="exact"/>
        <w:rPr>
          <w:rFonts w:hint="default"/>
          <w:i/>
          <w:color w:val="0000FF"/>
          <w:sz w:val="28"/>
          <w:szCs w:val="28"/>
          <w:lang w:val="ru-RU"/>
        </w:rPr>
      </w:pPr>
    </w:p>
    <w:p>
      <w:pPr>
        <w:spacing w:line="291" w:lineRule="exact"/>
        <w:rPr>
          <w:rFonts w:hint="default"/>
          <w:i/>
          <w:color w:val="0000FF"/>
          <w:sz w:val="28"/>
          <w:szCs w:val="28"/>
          <w:lang w:val="ru-RU"/>
        </w:rPr>
      </w:pPr>
    </w:p>
    <w:sectPr>
      <w:pgSz w:w="11900" w:h="16840"/>
      <w:pgMar w:top="383" w:right="520" w:bottom="1440" w:left="1140" w:header="0" w:footer="0" w:gutter="0"/>
      <w:cols w:equalWidth="0" w:num="1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4C"/>
    <w:multiLevelType w:val="multilevel"/>
    <w:tmpl w:val="00C706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665E"/>
    <w:rsid w:val="001E0A72"/>
    <w:rsid w:val="003407A2"/>
    <w:rsid w:val="003C2C26"/>
    <w:rsid w:val="00464B36"/>
    <w:rsid w:val="00570644"/>
    <w:rsid w:val="005B3317"/>
    <w:rsid w:val="007F5001"/>
    <w:rsid w:val="009904D8"/>
    <w:rsid w:val="00D600C7"/>
    <w:rsid w:val="00E001A4"/>
    <w:rsid w:val="05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577</Characters>
  <Lines>10</Lines>
  <Paragraphs>4</Paragraphs>
  <TotalTime>13</TotalTime>
  <ScaleCrop>false</ScaleCrop>
  <LinksUpToDate>false</LinksUpToDate>
  <CharactersWithSpaces>667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2020-02-12T15:25:00Z</dcterms:created>
  <dc:creator>Windows User</dc:creator>
  <cp:lastModifiedBy>Редактор</cp:lastModifiedBy>
  <dcterms:modified xsi:type="dcterms:W3CDTF">2020-02-14T10:01:38Z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