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C" w:rsidRPr="000339C9" w:rsidRDefault="000339C9" w:rsidP="00033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9C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1147C" w:rsidRDefault="0001147C" w:rsidP="00033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9C9">
        <w:rPr>
          <w:rFonts w:ascii="Times New Roman" w:hAnsi="Times New Roman" w:cs="Times New Roman"/>
          <w:b/>
          <w:sz w:val="24"/>
          <w:szCs w:val="24"/>
        </w:rPr>
        <w:t>оказания транспортных услуг</w:t>
      </w:r>
    </w:p>
    <w:p w:rsidR="00614DCB" w:rsidRPr="000339C9" w:rsidRDefault="00614DCB" w:rsidP="00033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E76" w:rsidRDefault="00524E76" w:rsidP="00524E7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3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4E76" w:rsidRDefault="00524E76" w:rsidP="00524E76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E76" w:rsidRDefault="00524E76" w:rsidP="00524E76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1» (далее –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 Иванова И.И.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 с одной стороны, и</w:t>
      </w:r>
    </w:p>
    <w:p w:rsidR="00524E76" w:rsidRPr="007E5593" w:rsidRDefault="00524E76" w:rsidP="00524E76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2»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Петрова П.П.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 </w:t>
      </w:r>
      <w:r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</w:t>
      </w:r>
      <w:r w:rsidRPr="007E559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1.1. По настоящему Договору Исполнитель по заданию Заказчика обязуется оказать услуги по обеспечению структурных подразделений Заказчика автомобильным транспортом, а Заказчик обязуется оплатить эти услуги.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0339C9">
        <w:rPr>
          <w:rFonts w:ascii="Times New Roman" w:hAnsi="Times New Roman" w:cs="Times New Roman"/>
          <w:sz w:val="24"/>
          <w:szCs w:val="24"/>
        </w:rPr>
        <w:t>1.2. По настоящему Договору Исполнитель оказывает следующие услуги Заказчику: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согласно Графику, являющемуся к настоящему Договору.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1.2.2. Содержание автомобильного транспорта в надлежащем состоянии.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1.2.3. Осуществление </w:t>
      </w:r>
      <w:proofErr w:type="gramStart"/>
      <w:r w:rsidRPr="000339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39C9">
        <w:rPr>
          <w:rFonts w:ascii="Times New Roman" w:hAnsi="Times New Roman" w:cs="Times New Roman"/>
          <w:sz w:val="24"/>
          <w:szCs w:val="24"/>
        </w:rPr>
        <w:t xml:space="preserve"> соблюдением водителями правил технической эксплуатации автомобильного транспорта и оказание им необходимой технической помощи.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1.2.4. Анализ причин дорожно-транспортных происшествий и нарушений водителями </w:t>
      </w:r>
      <w:r w:rsidR="000339C9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0339C9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01147C" w:rsidRPr="000339C9" w:rsidRDefault="0001147C" w:rsidP="00524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1.2.5. Обеспечение автомобильного транспорта горюче-смазочными материалами, необходимыми запасными частями и оборудованием.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2.1.1. Оказать Заказчику услуги, предусмотренные </w:t>
      </w:r>
      <w:r w:rsidR="000339C9">
        <w:rPr>
          <w:rFonts w:ascii="Times New Roman" w:hAnsi="Times New Roman" w:cs="Times New Roman"/>
          <w:sz w:val="24"/>
          <w:szCs w:val="24"/>
        </w:rPr>
        <w:t xml:space="preserve">п. 1.2. </w:t>
      </w:r>
      <w:r w:rsidRPr="000339C9">
        <w:rPr>
          <w:rFonts w:ascii="Times New Roman" w:hAnsi="Times New Roman" w:cs="Times New Roman"/>
          <w:sz w:val="24"/>
          <w:szCs w:val="24"/>
        </w:rPr>
        <w:t>настоящего Договора, с надлежащим качеством.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Перечень автомобильного транспорта</w:t>
      </w:r>
      <w:r w:rsidR="00524E76">
        <w:rPr>
          <w:rFonts w:ascii="Times New Roman" w:hAnsi="Times New Roman" w:cs="Times New Roman"/>
          <w:sz w:val="24"/>
          <w:szCs w:val="24"/>
        </w:rPr>
        <w:t>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2.1.3. При оказании услуг руководствоваться указаниями и распоряжениями Заказчика.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2.1.4. Соблюдать требования нормативных актов Российской Федерации к техническому состоянию автомобильного транспорта, </w:t>
      </w:r>
      <w:r w:rsidR="000339C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339C9">
        <w:rPr>
          <w:rFonts w:ascii="Times New Roman" w:hAnsi="Times New Roman" w:cs="Times New Roman"/>
          <w:sz w:val="24"/>
          <w:szCs w:val="24"/>
        </w:rPr>
        <w:t>дорожного движения, а также иные требования действующего законодательства Российской Федерации, относящиеся к исполнению настоящего Договора.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2.2.2. Предоставить помещения для отдыха и приема пищи водителям.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2.2.3. Предоставить Исполнителю сведения и информацию, необходимые для исполнения настоящего Договора.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2.3.1. Отказаться от исполнения обязательств по настоящему Договору, предупредив Заказчика за </w:t>
      </w:r>
      <w:r w:rsidR="00524E76">
        <w:rPr>
          <w:rFonts w:ascii="Times New Roman" w:hAnsi="Times New Roman" w:cs="Times New Roman"/>
          <w:sz w:val="24"/>
          <w:szCs w:val="24"/>
        </w:rPr>
        <w:t>три календарных дня</w:t>
      </w:r>
      <w:r w:rsidRPr="000339C9">
        <w:rPr>
          <w:rFonts w:ascii="Times New Roman" w:hAnsi="Times New Roman" w:cs="Times New Roman"/>
          <w:sz w:val="24"/>
          <w:szCs w:val="24"/>
        </w:rPr>
        <w:t>, при условии полного возмещения Заказчику убытков.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2.4.1. Отказаться от исполнения настоящего Договора, предупредив Исполнителя за </w:t>
      </w:r>
      <w:r w:rsidR="00524E76">
        <w:rPr>
          <w:rFonts w:ascii="Times New Roman" w:hAnsi="Times New Roman" w:cs="Times New Roman"/>
          <w:sz w:val="24"/>
          <w:szCs w:val="24"/>
        </w:rPr>
        <w:t>три календарных дня</w:t>
      </w:r>
      <w:r w:rsidRPr="000339C9">
        <w:rPr>
          <w:rFonts w:ascii="Times New Roman" w:hAnsi="Times New Roman" w:cs="Times New Roman"/>
          <w:sz w:val="24"/>
          <w:szCs w:val="24"/>
        </w:rPr>
        <w:t xml:space="preserve">, при условии оплаты Исполнителю фактически понесенных им </w:t>
      </w:r>
      <w:r w:rsidRPr="000339C9">
        <w:rPr>
          <w:rFonts w:ascii="Times New Roman" w:hAnsi="Times New Roman" w:cs="Times New Roman"/>
          <w:sz w:val="24"/>
          <w:szCs w:val="24"/>
        </w:rPr>
        <w:lastRenderedPageBreak/>
        <w:t>расходов.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2.5.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3.1. В последний день отчетного месяца Исполнитель представляет Заказчику </w:t>
      </w:r>
      <w:r w:rsidR="000339C9">
        <w:rPr>
          <w:rFonts w:ascii="Times New Roman" w:hAnsi="Times New Roman" w:cs="Times New Roman"/>
          <w:sz w:val="24"/>
          <w:szCs w:val="24"/>
        </w:rPr>
        <w:t xml:space="preserve">акт </w:t>
      </w:r>
      <w:r w:rsidR="00524E76">
        <w:rPr>
          <w:rFonts w:ascii="Times New Roman" w:hAnsi="Times New Roman" w:cs="Times New Roman"/>
          <w:sz w:val="24"/>
          <w:szCs w:val="24"/>
        </w:rPr>
        <w:t xml:space="preserve">об оказании услуг, </w:t>
      </w:r>
      <w:r w:rsidRPr="000339C9">
        <w:rPr>
          <w:rFonts w:ascii="Times New Roman" w:hAnsi="Times New Roman" w:cs="Times New Roman"/>
          <w:sz w:val="24"/>
          <w:szCs w:val="24"/>
        </w:rPr>
        <w:t>в котором указывает сведения об объеме и стоимости оказанных в течение отчетного месяца услуг.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0339C9">
        <w:rPr>
          <w:rFonts w:ascii="Times New Roman" w:hAnsi="Times New Roman" w:cs="Times New Roman"/>
          <w:sz w:val="24"/>
          <w:szCs w:val="24"/>
        </w:rPr>
        <w:t xml:space="preserve">3.2. Заказчик рассматривает и подписывает </w:t>
      </w:r>
      <w:r w:rsidR="000339C9">
        <w:rPr>
          <w:rFonts w:ascii="Times New Roman" w:hAnsi="Times New Roman" w:cs="Times New Roman"/>
          <w:sz w:val="24"/>
          <w:szCs w:val="24"/>
        </w:rPr>
        <w:t xml:space="preserve">акт </w:t>
      </w:r>
      <w:r w:rsidRPr="000339C9">
        <w:rPr>
          <w:rFonts w:ascii="Times New Roman" w:hAnsi="Times New Roman" w:cs="Times New Roman"/>
          <w:sz w:val="24"/>
          <w:szCs w:val="24"/>
        </w:rPr>
        <w:t>об оказании услуг в течение</w:t>
      </w:r>
      <w:r w:rsidR="00524E76" w:rsidRPr="00524E76">
        <w:rPr>
          <w:rFonts w:ascii="Times New Roman" w:hAnsi="Times New Roman" w:cs="Times New Roman"/>
          <w:sz w:val="24"/>
          <w:szCs w:val="24"/>
        </w:rPr>
        <w:t xml:space="preserve"> </w:t>
      </w:r>
      <w:r w:rsidR="00524E76">
        <w:rPr>
          <w:rFonts w:ascii="Times New Roman" w:hAnsi="Times New Roman" w:cs="Times New Roman"/>
          <w:sz w:val="24"/>
          <w:szCs w:val="24"/>
        </w:rPr>
        <w:t>трёх</w:t>
      </w:r>
      <w:r w:rsidR="00524E76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0339C9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0339C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339C9">
        <w:rPr>
          <w:rFonts w:ascii="Times New Roman" w:hAnsi="Times New Roman" w:cs="Times New Roman"/>
          <w:sz w:val="24"/>
          <w:szCs w:val="24"/>
        </w:rPr>
        <w:t xml:space="preserve"> его получения от Исполнителя.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При наличии недостатков в оказанных Исполнителем услугах Заказчик указывает это в Акте.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0339C9">
        <w:rPr>
          <w:rFonts w:ascii="Times New Roman" w:hAnsi="Times New Roman" w:cs="Times New Roman"/>
          <w:sz w:val="24"/>
          <w:szCs w:val="24"/>
        </w:rPr>
        <w:t xml:space="preserve">3.3. При уклонении Заказчика от подписания Акта об оказании услуг либо при необоснованном отказе Заказчика от его подписания такой Акт считается подписанным Заказчиком в последний день срока, установленного </w:t>
      </w:r>
      <w:r w:rsidR="000339C9">
        <w:rPr>
          <w:rFonts w:ascii="Times New Roman" w:hAnsi="Times New Roman" w:cs="Times New Roman"/>
          <w:sz w:val="24"/>
          <w:szCs w:val="24"/>
        </w:rPr>
        <w:t xml:space="preserve">п. 3.2. </w:t>
      </w:r>
      <w:r w:rsidRPr="000339C9">
        <w:rPr>
          <w:rFonts w:ascii="Times New Roman" w:hAnsi="Times New Roman" w:cs="Times New Roman"/>
          <w:sz w:val="24"/>
          <w:szCs w:val="24"/>
        </w:rPr>
        <w:t>настоящего Договора, а услуги - оказанными Исполнителем надлежащим образом.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3.4. В случае если услуги оказаны Исполнителем с отступлениями от настоящего Договора либо с иными недостатками, Заказчик вправе по своему выбору направить письменное требование Исполнителю: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0339C9">
        <w:rPr>
          <w:rFonts w:ascii="Times New Roman" w:hAnsi="Times New Roman" w:cs="Times New Roman"/>
          <w:sz w:val="24"/>
          <w:szCs w:val="24"/>
        </w:rPr>
        <w:t>3.4.1. О безвозмездном устранении недостатков услуг в разумный срок.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3.4.2. Об уменьшении установленной настоящим Договором стоимости услуг.</w:t>
      </w:r>
    </w:p>
    <w:p w:rsidR="0001147C" w:rsidRPr="000339C9" w:rsidRDefault="0001147C" w:rsidP="00524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3.5. В случае если недостатки услуг не будут устранены Исполнителем в установленный Заказчиком разумный срок (</w:t>
      </w:r>
      <w:proofErr w:type="spellStart"/>
      <w:r w:rsidR="000339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339C9">
        <w:rPr>
          <w:rFonts w:ascii="Times New Roman" w:hAnsi="Times New Roman" w:cs="Times New Roman"/>
          <w:sz w:val="24"/>
          <w:szCs w:val="24"/>
        </w:rPr>
        <w:t xml:space="preserve">. 3.4.1. </w:t>
      </w:r>
      <w:r w:rsidRPr="000339C9">
        <w:rPr>
          <w:rFonts w:ascii="Times New Roman" w:hAnsi="Times New Roman" w:cs="Times New Roman"/>
          <w:sz w:val="24"/>
          <w:szCs w:val="24"/>
        </w:rPr>
        <w:t>настоящего Договора), Заказчик вправе отказаться от исполнения настоящего Договора и потребовать возмещения убытков.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4. Стоимость услуг и порядок оплаты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E76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0339C9">
        <w:rPr>
          <w:rFonts w:ascii="Times New Roman" w:hAnsi="Times New Roman" w:cs="Times New Roman"/>
          <w:sz w:val="24"/>
          <w:szCs w:val="24"/>
        </w:rPr>
        <w:t xml:space="preserve">4.1. Стоимость услуг, оказываемых Исполнителем по настоящему Договору, составляет </w:t>
      </w:r>
      <w:r w:rsidR="00524E76">
        <w:rPr>
          <w:rFonts w:ascii="Times New Roman" w:hAnsi="Times New Roman" w:cs="Times New Roman"/>
          <w:sz w:val="24"/>
          <w:szCs w:val="24"/>
        </w:rPr>
        <w:t>85 000</w:t>
      </w:r>
      <w:r w:rsidRPr="000339C9">
        <w:rPr>
          <w:rFonts w:ascii="Times New Roman" w:hAnsi="Times New Roman" w:cs="Times New Roman"/>
          <w:sz w:val="24"/>
          <w:szCs w:val="24"/>
        </w:rPr>
        <w:t xml:space="preserve"> рублей в месяц, в том числе НДС</w:t>
      </w:r>
      <w:bookmarkStart w:id="6" w:name="P66"/>
      <w:bookmarkEnd w:id="6"/>
      <w:r w:rsidR="00524E76">
        <w:rPr>
          <w:rFonts w:ascii="Times New Roman" w:hAnsi="Times New Roman" w:cs="Times New Roman"/>
          <w:sz w:val="24"/>
          <w:szCs w:val="24"/>
        </w:rPr>
        <w:t>.</w:t>
      </w:r>
    </w:p>
    <w:p w:rsidR="000339C9" w:rsidRDefault="000339C9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4.2. Стоимость услуг, установленная в п. 4.1 настоящего Договора, оплачивается в течение </w:t>
      </w:r>
      <w:r w:rsidR="00524E76">
        <w:rPr>
          <w:rFonts w:ascii="Times New Roman" w:hAnsi="Times New Roman" w:cs="Times New Roman"/>
          <w:sz w:val="24"/>
          <w:szCs w:val="24"/>
        </w:rPr>
        <w:t xml:space="preserve">трёх </w:t>
      </w:r>
      <w:r w:rsidR="00524E7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339C9">
        <w:rPr>
          <w:rFonts w:ascii="Times New Roman" w:hAnsi="Times New Roman" w:cs="Times New Roman"/>
          <w:sz w:val="24"/>
          <w:szCs w:val="24"/>
        </w:rPr>
        <w:t>дней с момента подписания уполномоченными представителями обеих Сторон Акта об оказании услуг в соответствии с п. п. 3.2, 3.3 настоящего Договора.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4.3. Датой оплаты считается дата зачисления денежных средств на расчетный счет Исполнителя.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0339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339C9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любого из обязательств, установленных настоящим Договором и приложениями к нему, Стороны несут ответственность в соответствии с действующим законодательством Российской Федерации.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5.2. В случае нарушения срока оплаты услуг, установленного </w:t>
      </w:r>
      <w:r w:rsidR="000339C9">
        <w:rPr>
          <w:rFonts w:ascii="Times New Roman" w:hAnsi="Times New Roman" w:cs="Times New Roman"/>
          <w:sz w:val="24"/>
          <w:szCs w:val="24"/>
        </w:rPr>
        <w:t xml:space="preserve">п. 4.2. </w:t>
      </w:r>
      <w:r w:rsidRPr="000339C9">
        <w:rPr>
          <w:rFonts w:ascii="Times New Roman" w:hAnsi="Times New Roman" w:cs="Times New Roman"/>
          <w:sz w:val="24"/>
          <w:szCs w:val="24"/>
        </w:rPr>
        <w:t>настоящего Договора, Исполнитель вправе потребовать от Заказчика</w:t>
      </w:r>
      <w:r w:rsidR="00524E76">
        <w:rPr>
          <w:rFonts w:ascii="Times New Roman" w:hAnsi="Times New Roman" w:cs="Times New Roman"/>
          <w:sz w:val="24"/>
          <w:szCs w:val="24"/>
        </w:rPr>
        <w:t xml:space="preserve"> уплаты неустойки в размере 5</w:t>
      </w:r>
      <w:r w:rsidRPr="000339C9">
        <w:rPr>
          <w:rFonts w:ascii="Times New Roman" w:hAnsi="Times New Roman" w:cs="Times New Roman"/>
          <w:sz w:val="24"/>
          <w:szCs w:val="24"/>
        </w:rPr>
        <w:t xml:space="preserve">% </w:t>
      </w:r>
      <w:r w:rsidRPr="000339C9">
        <w:rPr>
          <w:rFonts w:ascii="Times New Roman" w:hAnsi="Times New Roman" w:cs="Times New Roman"/>
          <w:sz w:val="24"/>
          <w:szCs w:val="24"/>
        </w:rPr>
        <w:lastRenderedPageBreak/>
        <w:t>от не уплаченной в срок суммы за каждый день просрочки исполнения.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 w:rsidRPr="000339C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339C9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 и возникшие после заключения Договора.</w:t>
      </w:r>
      <w:proofErr w:type="gramEnd"/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5.5. Сторона, для которой создалась невозможность исполнения обязательств по Договору, обязана незамедлительно уведомить другую Сторону о наступлении, предполагаемом сроке действия и прекращении вышеуказанных обстоятельств.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5.6. Если наступившие обстоятельства, перечисленные в </w:t>
      </w:r>
      <w:r w:rsidR="000339C9">
        <w:rPr>
          <w:rFonts w:ascii="Times New Roman" w:hAnsi="Times New Roman" w:cs="Times New Roman"/>
          <w:sz w:val="24"/>
          <w:szCs w:val="24"/>
        </w:rPr>
        <w:t xml:space="preserve">п. 5.4. </w:t>
      </w:r>
      <w:r w:rsidRPr="000339C9">
        <w:rPr>
          <w:rFonts w:ascii="Times New Roman" w:hAnsi="Times New Roman" w:cs="Times New Roman"/>
          <w:sz w:val="24"/>
          <w:szCs w:val="24"/>
        </w:rPr>
        <w:t xml:space="preserve">настоящего Договора, и их последствия продолжают действовать более </w:t>
      </w:r>
      <w:r w:rsidR="00524E76">
        <w:rPr>
          <w:rFonts w:ascii="Times New Roman" w:hAnsi="Times New Roman" w:cs="Times New Roman"/>
          <w:sz w:val="24"/>
          <w:szCs w:val="24"/>
        </w:rPr>
        <w:t>двух</w:t>
      </w:r>
      <w:r w:rsidRPr="000339C9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0339C9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0339C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339C9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переговоров, указанных в </w:t>
      </w:r>
      <w:r w:rsidR="000339C9">
        <w:rPr>
          <w:rFonts w:ascii="Times New Roman" w:hAnsi="Times New Roman" w:cs="Times New Roman"/>
          <w:sz w:val="24"/>
          <w:szCs w:val="24"/>
        </w:rPr>
        <w:t xml:space="preserve">п. 6.1. </w:t>
      </w:r>
      <w:r w:rsidRPr="000339C9">
        <w:rPr>
          <w:rFonts w:ascii="Times New Roman" w:hAnsi="Times New Roman" w:cs="Times New Roman"/>
          <w:sz w:val="24"/>
          <w:szCs w:val="24"/>
        </w:rPr>
        <w:t>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0339C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339C9">
        <w:rPr>
          <w:rFonts w:ascii="Times New Roman" w:hAnsi="Times New Roman" w:cs="Times New Roman"/>
          <w:sz w:val="24"/>
          <w:szCs w:val="24"/>
        </w:rPr>
        <w:t>язи, обеспечивающих фиксирование ее отправления и получения (заказной почтой, телеграфом и т.д.), либо вручена другой Стороне под расписку.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"/>
      <w:bookmarkEnd w:id="9"/>
      <w:r w:rsidRPr="000339C9">
        <w:rPr>
          <w:rFonts w:ascii="Times New Roman" w:hAnsi="Times New Roman" w:cs="Times New Roman"/>
          <w:sz w:val="24"/>
          <w:szCs w:val="24"/>
        </w:rPr>
        <w:t xml:space="preserve"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524E76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0339C9">
        <w:rPr>
          <w:rFonts w:ascii="Times New Roman" w:hAnsi="Times New Roman" w:cs="Times New Roman"/>
          <w:sz w:val="24"/>
          <w:szCs w:val="24"/>
        </w:rPr>
        <w:t>рабочих дней со дня получения претензии.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6.5. В случае </w:t>
      </w:r>
      <w:proofErr w:type="spellStart"/>
      <w:r w:rsidRPr="000339C9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0339C9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r w:rsidR="000339C9">
        <w:rPr>
          <w:rFonts w:ascii="Times New Roman" w:hAnsi="Times New Roman" w:cs="Times New Roman"/>
          <w:sz w:val="24"/>
          <w:szCs w:val="24"/>
        </w:rPr>
        <w:t xml:space="preserve">п. 6.4. </w:t>
      </w:r>
      <w:r w:rsidRPr="000339C9">
        <w:rPr>
          <w:rFonts w:ascii="Times New Roman" w:hAnsi="Times New Roman" w:cs="Times New Roman"/>
          <w:sz w:val="24"/>
          <w:szCs w:val="24"/>
        </w:rPr>
        <w:t>настоящего Договора, спор передается в районный суд по месту нахождения ответчика в соответствии с действующим законодательством Российской Федерации.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</w:t>
      </w:r>
      <w:r w:rsidR="00524E76">
        <w:rPr>
          <w:rFonts w:ascii="Times New Roman" w:hAnsi="Times New Roman" w:cs="Times New Roman"/>
          <w:sz w:val="24"/>
          <w:szCs w:val="24"/>
        </w:rPr>
        <w:t>01 февраля 2020</w:t>
      </w:r>
      <w:r w:rsidRPr="000339C9">
        <w:rPr>
          <w:rFonts w:ascii="Times New Roman" w:hAnsi="Times New Roman" w:cs="Times New Roman"/>
          <w:sz w:val="24"/>
          <w:szCs w:val="24"/>
        </w:rPr>
        <w:t xml:space="preserve"> г. и действует до полного исполнения Сторонами своих обязательств по нему.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с момента его заключения и до </w:t>
      </w:r>
      <w:r w:rsidR="00524E76">
        <w:rPr>
          <w:rFonts w:ascii="Times New Roman" w:hAnsi="Times New Roman" w:cs="Times New Roman"/>
          <w:sz w:val="24"/>
          <w:szCs w:val="24"/>
        </w:rPr>
        <w:t>31 декабря 2020</w:t>
      </w:r>
      <w:r w:rsidRPr="0003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 xml:space="preserve">7.2. Сторона вправе заявить о своем желании расторгнуть настоящий Договор и </w:t>
      </w:r>
      <w:r w:rsidRPr="000339C9">
        <w:rPr>
          <w:rFonts w:ascii="Times New Roman" w:hAnsi="Times New Roman" w:cs="Times New Roman"/>
          <w:sz w:val="24"/>
          <w:szCs w:val="24"/>
        </w:rPr>
        <w:lastRenderedPageBreak/>
        <w:t xml:space="preserve">обязана уведомить об этом другую Сторону не </w:t>
      </w:r>
      <w:proofErr w:type="gramStart"/>
      <w:r w:rsidRPr="000339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339C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24E76">
        <w:rPr>
          <w:rFonts w:ascii="Times New Roman" w:hAnsi="Times New Roman" w:cs="Times New Roman"/>
          <w:sz w:val="24"/>
          <w:szCs w:val="24"/>
        </w:rPr>
        <w:t>пять</w:t>
      </w:r>
      <w:r w:rsidRPr="000339C9">
        <w:rPr>
          <w:rFonts w:ascii="Times New Roman" w:hAnsi="Times New Roman" w:cs="Times New Roman"/>
          <w:sz w:val="24"/>
          <w:szCs w:val="24"/>
        </w:rPr>
        <w:t xml:space="preserve"> рабочих дней до даты предполагаемого расторжения Договора.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неотъемлемыми частями.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8.2.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1147C" w:rsidRPr="000339C9" w:rsidRDefault="0001147C" w:rsidP="0003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47C" w:rsidRPr="000339C9" w:rsidRDefault="0001147C" w:rsidP="00033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9C9">
        <w:rPr>
          <w:rFonts w:ascii="Times New Roman" w:hAnsi="Times New Roman" w:cs="Times New Roman"/>
          <w:sz w:val="24"/>
          <w:szCs w:val="24"/>
        </w:rPr>
        <w:t>9. Адреса и банковские реквизиты Сторон</w:t>
      </w:r>
    </w:p>
    <w:p w:rsidR="0001147C" w:rsidRPr="000339C9" w:rsidRDefault="0001147C" w:rsidP="0003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4788"/>
        <w:gridCol w:w="4534"/>
      </w:tblGrid>
      <w:tr w:rsidR="00524E76" w:rsidRPr="007E5593" w:rsidTr="00524E76">
        <w:trPr>
          <w:trHeight w:val="3036"/>
          <w:jc w:val="center"/>
        </w:trPr>
        <w:tc>
          <w:tcPr>
            <w:tcW w:w="4788" w:type="dxa"/>
          </w:tcPr>
          <w:p w:rsidR="00524E76" w:rsidRPr="007E5593" w:rsidRDefault="00524E76" w:rsidP="00D508E5">
            <w:pPr>
              <w:jc w:val="center"/>
            </w:pPr>
            <w:r>
              <w:rPr>
                <w:b/>
              </w:rPr>
              <w:t>Исполнитель</w:t>
            </w:r>
          </w:p>
          <w:p w:rsidR="00524E76" w:rsidRPr="007E5593" w:rsidRDefault="00524E76" w:rsidP="00D508E5">
            <w:r w:rsidRPr="007E5593">
              <w:t>ООО «Сторона 1»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524E76" w:rsidRPr="00EF63A9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524E76" w:rsidRDefault="00524E76" w:rsidP="00D508E5">
            <w:r>
              <w:t>БИК 000000001</w:t>
            </w:r>
          </w:p>
          <w:p w:rsidR="00524E76" w:rsidRDefault="00524E76" w:rsidP="00D508E5">
            <w:proofErr w:type="gramStart"/>
            <w:r>
              <w:t>р</w:t>
            </w:r>
            <w:proofErr w:type="gramEnd"/>
            <w:r>
              <w:t>/с 00000000000000000001</w:t>
            </w:r>
          </w:p>
          <w:p w:rsidR="00524E76" w:rsidRDefault="00524E76" w:rsidP="00D508E5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524E76" w:rsidRPr="00EF63A9" w:rsidRDefault="00524E76" w:rsidP="00D508E5">
            <w:pPr>
              <w:rPr>
                <w:lang w:val="en-US"/>
              </w:rPr>
            </w:pPr>
            <w:r>
              <w:t>к</w:t>
            </w:r>
            <w:r w:rsidRPr="00EF63A9">
              <w:rPr>
                <w:lang w:val="en-US"/>
              </w:rPr>
              <w:t>/</w:t>
            </w:r>
            <w:r>
              <w:t>с</w:t>
            </w:r>
            <w:r w:rsidRPr="00EF63A9">
              <w:rPr>
                <w:lang w:val="en-US"/>
              </w:rPr>
              <w:t xml:space="preserve"> 00000000000000000002</w:t>
            </w:r>
          </w:p>
          <w:p w:rsidR="00524E76" w:rsidRPr="00A9446E" w:rsidRDefault="00524E76" w:rsidP="00D508E5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8-0000-00-00-01</w:t>
            </w:r>
          </w:p>
          <w:p w:rsidR="00524E76" w:rsidRPr="00A9446E" w:rsidRDefault="00524E76" w:rsidP="00D508E5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primer1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primer1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524E76" w:rsidRPr="00A9446E" w:rsidRDefault="00524E76" w:rsidP="00D508E5">
            <w:pPr>
              <w:rPr>
                <w:lang w:val="en-US"/>
              </w:rPr>
            </w:pP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Иванов И.И.</w:t>
            </w: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4534" w:type="dxa"/>
          </w:tcPr>
          <w:p w:rsidR="00524E76" w:rsidRPr="007E5593" w:rsidRDefault="00524E76" w:rsidP="00D508E5">
            <w:pPr>
              <w:jc w:val="center"/>
            </w:pPr>
            <w:r>
              <w:rPr>
                <w:b/>
              </w:rPr>
              <w:t>Заказчик</w:t>
            </w:r>
          </w:p>
          <w:p w:rsidR="00524E76" w:rsidRPr="007E5593" w:rsidRDefault="00524E76" w:rsidP="00D508E5">
            <w:r w:rsidRPr="007E5593">
              <w:t>ООО «Сторона 2»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524E76" w:rsidRPr="007E5593" w:rsidRDefault="00524E76" w:rsidP="00D508E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524E76" w:rsidRPr="00EF63A9" w:rsidRDefault="00524E76" w:rsidP="00D508E5">
            <w:r>
              <w:t>БИК 00000000</w:t>
            </w:r>
            <w:r w:rsidRPr="00EF63A9">
              <w:t>2</w:t>
            </w:r>
          </w:p>
          <w:p w:rsidR="00524E76" w:rsidRPr="00EF63A9" w:rsidRDefault="00524E76" w:rsidP="00D508E5">
            <w:proofErr w:type="gramStart"/>
            <w:r>
              <w:t>р</w:t>
            </w:r>
            <w:proofErr w:type="gramEnd"/>
            <w:r>
              <w:t>/с 0000000000000000000</w:t>
            </w:r>
            <w:r w:rsidRPr="00EF63A9">
              <w:t>4</w:t>
            </w:r>
          </w:p>
          <w:p w:rsidR="00524E76" w:rsidRDefault="00524E76" w:rsidP="00D508E5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524E76" w:rsidRPr="00A9446E" w:rsidRDefault="00524E76" w:rsidP="00D508E5">
            <w:pPr>
              <w:rPr>
                <w:lang w:val="en-US"/>
              </w:rPr>
            </w:pPr>
            <w:r>
              <w:t>к</w:t>
            </w:r>
            <w:r w:rsidRPr="00A9446E"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00000000000000000004</w:t>
            </w:r>
          </w:p>
          <w:p w:rsidR="00524E76" w:rsidRPr="00A9446E" w:rsidRDefault="00524E76" w:rsidP="00D508E5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</w:t>
            </w:r>
            <w:r>
              <w:rPr>
                <w:lang w:val="en-US"/>
              </w:rPr>
              <w:t>02</w:t>
            </w:r>
          </w:p>
          <w:p w:rsidR="00524E76" w:rsidRPr="00A9446E" w:rsidRDefault="00524E76" w:rsidP="00D508E5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primer2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primer2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524E76" w:rsidRPr="00EF63A9" w:rsidRDefault="00524E76" w:rsidP="00D508E5">
            <w:pPr>
              <w:rPr>
                <w:lang w:val="en-US"/>
              </w:rPr>
            </w:pP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4E76" w:rsidRPr="007E5593" w:rsidRDefault="00524E76" w:rsidP="00D50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Петров П.П.</w:t>
            </w:r>
          </w:p>
          <w:p w:rsidR="00524E76" w:rsidRPr="007E5593" w:rsidRDefault="00524E76" w:rsidP="00D508E5"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6C7E7C" w:rsidRPr="000339C9" w:rsidRDefault="006C7E7C" w:rsidP="000339C9"/>
    <w:sectPr w:rsidR="006C7E7C" w:rsidRPr="000339C9" w:rsidSect="0055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EEA"/>
    <w:multiLevelType w:val="multilevel"/>
    <w:tmpl w:val="433CD8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7C"/>
    <w:rsid w:val="0001147C"/>
    <w:rsid w:val="000339C9"/>
    <w:rsid w:val="00524E76"/>
    <w:rsid w:val="00614DCB"/>
    <w:rsid w:val="006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0339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0339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2020-01-28T13:10:00Z</dcterms:created>
  <dcterms:modified xsi:type="dcterms:W3CDTF">2020-01-28T13:24:00Z</dcterms:modified>
</cp:coreProperties>
</file>