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right"/>
        <w:rPr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Государственная инспекция труда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right"/>
        <w:rPr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в г. Санкт-Петербурге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right"/>
        <w:rPr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198095, Санкт-Петербург,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right"/>
        <w:rPr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ул. Зои Космодемьянской, д. 28, лит. А</w:t>
      </w:r>
    </w:p>
    <w:p>
      <w:pPr>
        <w:keepNext w:val="0"/>
        <w:keepLines w:val="0"/>
        <w:widowControl/>
        <w:suppressLineNumbers w:val="0"/>
        <w:jc w:val="right"/>
        <w:rPr>
          <w:b w:val="0"/>
          <w:bCs w:val="0"/>
          <w:i w:val="0"/>
          <w:iCs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right"/>
        <w:rPr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от Иванова Ивана Ивановича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right"/>
        <w:rPr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000000, г. Санкт-Петербург,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right"/>
        <w:rPr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ул. Первая, д.1 кв.1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right"/>
        <w:rPr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телефон: (911) 123-45-67 </w:t>
      </w:r>
    </w:p>
    <w:p>
      <w:pPr>
        <w:keepNext w:val="0"/>
        <w:keepLines w:val="0"/>
        <w:widowControl/>
        <w:suppressLineNumbers w:val="0"/>
        <w:jc w:val="right"/>
        <w:rPr>
          <w:b w:val="0"/>
          <w:bCs w:val="0"/>
          <w:i w:val="0"/>
          <w:iCs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right"/>
        <w:rPr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Ротодатель: ФГБУ “АЛЛЮР”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right"/>
        <w:rPr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000000, г. Санкт-Петербург,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right"/>
        <w:rPr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ул. Вторая, д. 2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right"/>
        <w:rPr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Директор: Петров Петр Петрович</w:t>
      </w:r>
    </w:p>
    <w:p>
      <w:pPr>
        <w:keepNext w:val="0"/>
        <w:keepLines w:val="0"/>
        <w:widowControl/>
        <w:suppressLineNumbers w:val="0"/>
        <w:jc w:val="both"/>
        <w:rPr>
          <w:b w:val="0"/>
          <w:bCs w:val="0"/>
          <w:i w:val="0"/>
          <w:iCs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center"/>
        <w:rPr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ЖАЛОБА</w:t>
      </w:r>
    </w:p>
    <w:p>
      <w:pPr>
        <w:keepNext w:val="0"/>
        <w:keepLines w:val="0"/>
        <w:widowControl/>
        <w:suppressLineNumbers w:val="0"/>
        <w:jc w:val="both"/>
        <w:rPr>
          <w:b w:val="0"/>
          <w:bCs w:val="0"/>
          <w:i w:val="0"/>
          <w:iCs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both"/>
        <w:rPr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04.07.2016 я был принят на работу в ФГБУ «АЛЛЮР» на должность старшего конюха, где и работаю по сегодняшний момент. Трудовым договором № 678 предусмотрено, что я работаю на условиях 40-часовой рабочей недели с выходными в субботу и воскресенье.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both"/>
        <w:rPr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08.07.2019 начальник конюшни ФГБУ “АЛЛЮР” Главный Г.Г. сообщил мне в устной форме об изменении графика и необходимости работы в выходной день (субботу). Данные изменения в трудовое соглашение внесены не были, доплата за работу в выходные дни мне не выплачивалась. При разговоре с Главным Г.Г. получил ответ, что график будет официально изменен с августа 2019, оклад будет повышен пропорционально отработанному времени.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both"/>
        <w:rPr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Соглашение с новым графиком и окладом мне предоставлено не было по сей день.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both"/>
        <w:rPr>
          <w:rStyle w:val="5"/>
          <w:rFonts w:hint="default" w:ascii="Times New Roman" w:hAnsi="Times New Roman" w:eastAsia="SimSun" w:cs="Times New Roman"/>
          <w:i w:val="0"/>
          <w:iCs w:val="0"/>
          <w:sz w:val="24"/>
          <w:szCs w:val="24"/>
          <w:lang w:val="ru-RU"/>
        </w:rPr>
      </w:pPr>
      <w:r>
        <w:rPr>
          <w:rStyle w:val="5"/>
          <w:rFonts w:hint="default" w:ascii="Times New Roman" w:hAnsi="Times New Roman" w:eastAsia="SimSun" w:cs="Times New Roman"/>
          <w:i w:val="0"/>
          <w:iCs w:val="0"/>
          <w:sz w:val="24"/>
          <w:szCs w:val="24"/>
        </w:rPr>
        <w:t>09.12.2019 я обратился к руководителю ФГБУ “АЛЛЮР” Петрову П.П.. Во время личной беседы Петров П.П. сообщил мне, что 6-ти дневная рабочая неделя введена для меня на постоянной основе, 10.12.2019 мне было вручено уведомление, за подписью Петрова П.П., датированное 04.07.2019, где говорилось о том, что для меня введена шестидневная рабочая неделя с графиком работы с 9.00 до 18.00 ежедневно, с перерывом на обед с 13.00 до 14.00</w:t>
      </w:r>
      <w:r>
        <w:rPr>
          <w:rStyle w:val="5"/>
          <w:rFonts w:hint="default" w:cs="Times New Roman"/>
          <w:i w:val="0"/>
          <w:iCs w:val="0"/>
          <w:sz w:val="24"/>
          <w:szCs w:val="24"/>
          <w:lang w:val="ru-RU"/>
        </w:rPr>
        <w:t>.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both"/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В связи с вышеизложенным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center"/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ПРОШУ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both"/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both"/>
        <w:rPr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 провести проверку данного факта и привлечь к ответственности виновных лиц; обеспечить внесение изменений в трудовой график и оклад; обязать ФГБУ “АЛЛЮР” выплатить мне компенсацию за работу в выходные дни в период с 08.07.2019 по 09.0</w:t>
      </w:r>
      <w:r>
        <w:rPr>
          <w:rFonts w:hint="default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.2020. </w:t>
      </w:r>
    </w:p>
    <w:p>
      <w:pPr>
        <w:keepNext w:val="0"/>
        <w:keepLines w:val="0"/>
        <w:widowControl/>
        <w:suppressLineNumbers w:val="0"/>
        <w:jc w:val="both"/>
        <w:rPr>
          <w:b w:val="0"/>
          <w:bCs w:val="0"/>
          <w:i w:val="0"/>
          <w:iCs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both"/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Приложения: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both"/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Трудовой договор № 678 от 04.07.2016;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both"/>
        <w:rPr>
          <w:rFonts w:hint="default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Приказ о приеме на работу № 987 от 04.07.2016</w:t>
      </w:r>
      <w:r>
        <w:rPr>
          <w:rFonts w:hint="default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  <w:lang w:val="ru-RU"/>
        </w:rPr>
        <w:t>;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both"/>
        <w:rPr>
          <w:rStyle w:val="5"/>
          <w:rFonts w:hint="default" w:ascii="Times New Roman" w:hAnsi="Times New Roman" w:eastAsia="SimSun" w:cs="Times New Roman"/>
          <w:i w:val="0"/>
          <w:iCs w:val="0"/>
          <w:sz w:val="24"/>
          <w:szCs w:val="24"/>
        </w:rPr>
      </w:pPr>
      <w:r>
        <w:rPr>
          <w:rStyle w:val="5"/>
          <w:rFonts w:hint="default" w:ascii="Times New Roman" w:hAnsi="Times New Roman" w:eastAsia="SimSun" w:cs="Times New Roman"/>
          <w:i w:val="0"/>
          <w:iCs w:val="0"/>
          <w:sz w:val="24"/>
          <w:szCs w:val="24"/>
        </w:rPr>
        <w:t>Копия уведомления от 04.07.2019 (с отметкой о получении 10.12.2019)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both"/>
        <w:rPr>
          <w:rStyle w:val="5"/>
          <w:rFonts w:hint="default" w:ascii="Times New Roman" w:hAnsi="Times New Roman" w:eastAsia="SimSun" w:cs="Times New Roman"/>
          <w:i w:val="0"/>
          <w:iCs w:val="0"/>
          <w:sz w:val="24"/>
          <w:szCs w:val="24"/>
          <w:lang w:val="ru-RU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0" w:firstLine="720"/>
        <w:jc w:val="both"/>
        <w:rPr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9 января 2020 года                         ________________/Иванов И.И.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90AF7"/>
    <w:rsid w:val="3E490AF7"/>
    <w:rsid w:val="4C3E6F48"/>
    <w:rsid w:val="6DF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2020-01-08T08:45:00Z</dcterms:created>
  <dc:creator>meliy</dc:creator>
  <cp:lastModifiedBy>meliy</cp:lastModifiedBy>
  <dcterms:modified xsi:type="dcterms:W3CDTF">2020-01-15T17:34:20Z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