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91" w:rsidRPr="002F557B" w:rsidRDefault="003D1D91" w:rsidP="003D1D9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ВНИМАНИЕ!!!</w:t>
      </w:r>
    </w:p>
    <w:p w:rsidR="003D1D91" w:rsidRPr="002F557B" w:rsidRDefault="003D1D91" w:rsidP="003D1D9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КРАСНЫМ ЦВЕТОМ ВЫДЕЛЕНЫ УСЛОВИЯ КОНТРАКТА, ПРИМЕНЯЕМЫЕ ПРИ НЕОБХОДИМОСТИ (ЦЕЛЕСООБРАЗНОСТИ) ПО УСМОТРЕНИЮ ЗАКАЗЧИКА ИСХОДЯ ИЗ КОНКРЕТНОЙ ЗАКУПКИ.</w:t>
      </w:r>
    </w:p>
    <w:p w:rsidR="003D1D91" w:rsidRPr="002F557B" w:rsidRDefault="003D1D91" w:rsidP="003D1D9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В СЛУЧАЕ УТВЕРЖДЕНИЯ ФЕДЕРАЛЬНЫМ ОРГАНОМ ИСПОЛНИТЕЛЬНОЙ ВЛАСТИ ТИПОВОЙ ФОРМЫ КОНТРАКТА, ТИПОВЫХ УСЛОВИЙ КОНТРАКТА, ЗАКАЗЧИК ПРИМЕНЯЕТ ТАКУЮ ТИПОВУЮ ФОРМУ КОНТРАКТА, ТАКИЕ</w:t>
      </w:r>
    </w:p>
    <w:p w:rsidR="006A4165" w:rsidRPr="002F557B" w:rsidRDefault="003D1D91" w:rsidP="003D1D91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ТИПОВЫЕ УСЛОВИЯ КОНТРАКТА.</w:t>
      </w:r>
    </w:p>
    <w:p w:rsidR="00A96679" w:rsidRPr="002F557B" w:rsidRDefault="00A96679" w:rsidP="003D1D91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3D1D91" w:rsidRPr="002F557B" w:rsidRDefault="00A96679" w:rsidP="003D1D91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b/>
          <w:color w:val="FF0000"/>
          <w:sz w:val="24"/>
          <w:szCs w:val="24"/>
        </w:rPr>
        <w:t>ТОЛЬКО ДЛЯ КОНКУРЕНТНЫХ ПРОЦЕДУР</w:t>
      </w:r>
      <w:r w:rsidR="002976DE" w:rsidRPr="002F55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ЗАКУПОК</w:t>
      </w:r>
    </w:p>
    <w:p w:rsidR="00A96679" w:rsidRPr="002F557B" w:rsidRDefault="00A96679" w:rsidP="003D1D91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2A32" w:rsidRPr="002F557B" w:rsidRDefault="00022A32" w:rsidP="00022A32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557B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22A32" w:rsidRPr="002F557B" w:rsidRDefault="00022A32" w:rsidP="00022A32">
      <w:pPr>
        <w:tabs>
          <w:tab w:val="left" w:pos="9720"/>
        </w:tabs>
        <w:autoSpaceDE w:val="0"/>
        <w:autoSpaceDN w:val="0"/>
        <w:adjustRightInd w:val="0"/>
        <w:ind w:right="22"/>
        <w:jc w:val="center"/>
        <w:rPr>
          <w:sz w:val="28"/>
          <w:szCs w:val="28"/>
          <w:u w:val="single"/>
        </w:rPr>
      </w:pPr>
    </w:p>
    <w:p w:rsidR="00B93434" w:rsidRPr="002F557B" w:rsidRDefault="00022A32" w:rsidP="00B93434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ГОСУДАРСТВЕННЫЙ</w:t>
      </w:r>
      <w:r w:rsidR="00AD005B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</w:t>
      </w:r>
      <w:r w:rsidR="004A7EC9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(МУНИЦИПАЛЬН</w:t>
      </w:r>
      <w:r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ЫЙ</w:t>
      </w:r>
      <w:r w:rsidR="004A7EC9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) </w:t>
      </w:r>
      <w:r w:rsidR="00AD005B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>КОНТРАКТ</w:t>
      </w:r>
      <w:r w:rsidR="00B93434" w:rsidRPr="002F557B">
        <w:rPr>
          <w:rFonts w:ascii="Times New Roman" w:eastAsia="Times New Roman" w:hAnsi="Times New Roman" w:cs="Times New Roman"/>
          <w:b/>
          <w:i/>
          <w:snapToGrid w:val="0"/>
          <w:color w:val="FF0000"/>
          <w:sz w:val="24"/>
          <w:szCs w:val="24"/>
          <w:lang w:eastAsia="ru-RU"/>
        </w:rPr>
        <w:t xml:space="preserve"> </w:t>
      </w:r>
      <w:r w:rsidR="00B93434"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(для бюджетного</w:t>
      </w:r>
    </w:p>
    <w:p w:rsidR="00D80FED" w:rsidRPr="002F557B" w:rsidRDefault="00B93434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учреждения</w:t>
      </w:r>
      <w:r w:rsidR="00606ABF"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, унитарного предприятия</w:t>
      </w: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 xml:space="preserve"> - контракт)</w:t>
      </w:r>
      <w:r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D80FED"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поставку товара для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 xml:space="preserve">государственных </w:t>
      </w:r>
      <w:r w:rsidR="004A7EC9" w:rsidRPr="002F557B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  <w:t>(муниципальных)</w:t>
      </w:r>
      <w:r w:rsidR="004A7EC9"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нужд</w:t>
      </w:r>
    </w:p>
    <w:p w:rsidR="00AD005B" w:rsidRPr="002F557B" w:rsidRDefault="00AD005B" w:rsidP="00AD005B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г. Краснодар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proofErr w:type="gramStart"/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gramEnd"/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___»</w:t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201_ г.</w:t>
      </w:r>
    </w:p>
    <w:p w:rsidR="00AD005B" w:rsidRPr="002F557B" w:rsidRDefault="00AD005B" w:rsidP="00AD005B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B934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именуем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ый</w:t>
      </w:r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spellStart"/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ое</w:t>
      </w:r>
      <w:proofErr w:type="spellEnd"/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B15459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«Заказчик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___________________, действующего на основании ____________________, с одной стороны, и ____</w:t>
      </w:r>
      <w:r w:rsidR="00A4593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ый(</w:t>
      </w:r>
      <w:proofErr w:type="spellStart"/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ое</w:t>
      </w:r>
      <w:proofErr w:type="spellEnd"/>
      <w:r w:rsidR="00606AB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«Поставщик», в лице _________________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</w:t>
      </w:r>
      <w:r w:rsidR="00A4593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2F5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«Стороны»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="005E5A99"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</w:t>
      </w:r>
      <w:r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</w:t>
      </w:r>
      <w:r w:rsidR="00A4593A"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</w:t>
      </w:r>
      <w:r w:rsidR="005E5A99"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="00A4593A" w:rsidRPr="002F55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государственный </w:t>
      </w:r>
      <w:r w:rsidR="004A7EC9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(муниципальный) 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контракт</w:t>
      </w:r>
      <w:r w:rsidR="004A7EC9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93434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(для бюджетного учреждения</w:t>
      </w:r>
      <w:r w:rsidR="00606ABF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, унитарного предприятия</w:t>
      </w:r>
      <w:r w:rsidR="00B93434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- контракт)</w:t>
      </w:r>
      <w:r w:rsidR="00B9343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контракт) о нижеследующем: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КОНТРАКТА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F557B">
        <w:rPr>
          <w:rFonts w:ascii="Times New Roman" w:hAnsi="Times New Roman" w:cs="Times New Roman"/>
          <w:sz w:val="24"/>
          <w:szCs w:val="24"/>
        </w:rPr>
        <w:t xml:space="preserve">По условиям настоящего контракта Поставщик обязуется передать </w:t>
      </w:r>
      <w:r w:rsidR="00B26691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="002758C4" w:rsidRPr="002F557B">
        <w:rPr>
          <w:rFonts w:ascii="Times New Roman" w:hAnsi="Times New Roman" w:cs="Times New Roman"/>
          <w:sz w:val="24"/>
          <w:szCs w:val="24"/>
        </w:rPr>
        <w:t>товар</w:t>
      </w:r>
      <w:r w:rsidRPr="002F557B">
        <w:rPr>
          <w:rFonts w:ascii="Times New Roman" w:hAnsi="Times New Roman" w:cs="Times New Roman"/>
          <w:sz w:val="24"/>
          <w:szCs w:val="24"/>
        </w:rPr>
        <w:t xml:space="preserve"> _______________________________________________ (далее - </w:t>
      </w:r>
      <w:r w:rsidR="002758C4" w:rsidRPr="002F557B">
        <w:rPr>
          <w:rFonts w:ascii="Times New Roman" w:hAnsi="Times New Roman" w:cs="Times New Roman"/>
          <w:sz w:val="24"/>
          <w:szCs w:val="24"/>
        </w:rPr>
        <w:t>товар</w:t>
      </w:r>
      <w:r w:rsidRPr="002F557B">
        <w:rPr>
          <w:rFonts w:ascii="Times New Roman" w:hAnsi="Times New Roman" w:cs="Times New Roman"/>
          <w:sz w:val="24"/>
          <w:szCs w:val="24"/>
        </w:rPr>
        <w:t>)</w:t>
      </w:r>
      <w:r w:rsidR="002758C4" w:rsidRPr="002F557B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F06552" w:rsidRPr="002F557B">
        <w:rPr>
          <w:rFonts w:ascii="Times New Roman" w:hAnsi="Times New Roman" w:cs="Times New Roman"/>
          <w:sz w:val="24"/>
          <w:szCs w:val="24"/>
        </w:rPr>
        <w:t xml:space="preserve"> (объеме)</w:t>
      </w:r>
      <w:r w:rsidR="002758C4" w:rsidRPr="002F557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D5BB5" w:rsidRPr="002F557B">
        <w:rPr>
          <w:rFonts w:ascii="Times New Roman" w:hAnsi="Times New Roman" w:cs="Times New Roman"/>
          <w:sz w:val="24"/>
          <w:szCs w:val="24"/>
        </w:rPr>
        <w:t xml:space="preserve"> и с характеристиками согласно</w:t>
      </w:r>
      <w:r w:rsidR="00FA788C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356FA9" w:rsidRPr="002F557B">
        <w:rPr>
          <w:rFonts w:ascii="Times New Roman" w:hAnsi="Times New Roman" w:cs="Times New Roman"/>
          <w:sz w:val="24"/>
          <w:szCs w:val="24"/>
        </w:rPr>
        <w:t>с</w:t>
      </w:r>
      <w:r w:rsidR="00FA788C" w:rsidRPr="002F557B">
        <w:rPr>
          <w:rFonts w:ascii="Times New Roman" w:hAnsi="Times New Roman" w:cs="Times New Roman"/>
          <w:sz w:val="24"/>
          <w:szCs w:val="24"/>
        </w:rPr>
        <w:t>пецификации, являющейся неотъемлемой частью н</w:t>
      </w:r>
      <w:r w:rsidR="007028F2" w:rsidRPr="002F557B">
        <w:rPr>
          <w:rFonts w:ascii="Times New Roman" w:hAnsi="Times New Roman" w:cs="Times New Roman"/>
          <w:sz w:val="24"/>
          <w:szCs w:val="24"/>
        </w:rPr>
        <w:t>астоящего контракта (Приложение</w:t>
      </w:r>
      <w:r w:rsidR="00606ABF" w:rsidRPr="002F557B">
        <w:rPr>
          <w:rFonts w:ascii="Times New Roman" w:hAnsi="Times New Roman" w:cs="Times New Roman"/>
          <w:sz w:val="24"/>
          <w:szCs w:val="24"/>
        </w:rPr>
        <w:t xml:space="preserve"> № 1</w:t>
      </w:r>
      <w:r w:rsidR="00FA788C" w:rsidRPr="002F557B">
        <w:rPr>
          <w:rFonts w:ascii="Times New Roman" w:hAnsi="Times New Roman" w:cs="Times New Roman"/>
          <w:sz w:val="24"/>
          <w:szCs w:val="24"/>
        </w:rPr>
        <w:t>)</w:t>
      </w:r>
      <w:r w:rsidRPr="002F557B">
        <w:rPr>
          <w:rFonts w:ascii="Times New Roman" w:hAnsi="Times New Roman" w:cs="Times New Roman"/>
          <w:sz w:val="24"/>
          <w:szCs w:val="24"/>
        </w:rPr>
        <w:t xml:space="preserve">, </w:t>
      </w: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26691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аказчик обязуется принять и оплатить </w:t>
      </w:r>
      <w:r w:rsidR="002758C4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товар</w:t>
      </w:r>
      <w:r w:rsidR="00FA6296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 обязуется </w:t>
      </w:r>
      <w:r w:rsidR="00FA6296" w:rsidRPr="002F557B"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Pr="002F557B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2758C4" w:rsidRPr="002F557B">
        <w:rPr>
          <w:rFonts w:ascii="Times New Roman" w:hAnsi="Times New Roman" w:cs="Times New Roman"/>
          <w:sz w:val="24"/>
          <w:szCs w:val="24"/>
        </w:rPr>
        <w:t>поставленный</w:t>
      </w:r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2758C4" w:rsidRPr="002F557B">
        <w:rPr>
          <w:rFonts w:ascii="Times New Roman" w:hAnsi="Times New Roman" w:cs="Times New Roman"/>
          <w:sz w:val="24"/>
          <w:szCs w:val="24"/>
        </w:rPr>
        <w:t>Поставщиком</w:t>
      </w:r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2758C4" w:rsidRPr="002F557B">
        <w:rPr>
          <w:rFonts w:ascii="Times New Roman" w:hAnsi="Times New Roman" w:cs="Times New Roman"/>
          <w:sz w:val="24"/>
          <w:szCs w:val="24"/>
        </w:rPr>
        <w:t>товар</w:t>
      </w:r>
      <w:r w:rsidRPr="002F557B">
        <w:rPr>
          <w:rFonts w:ascii="Times New Roman" w:hAnsi="Times New Roman" w:cs="Times New Roman"/>
          <w:sz w:val="24"/>
          <w:szCs w:val="24"/>
        </w:rPr>
        <w:t xml:space="preserve"> в порядке и размере</w:t>
      </w:r>
      <w:r w:rsidR="00ED67C6" w:rsidRPr="002F557B">
        <w:rPr>
          <w:rFonts w:ascii="Times New Roman" w:hAnsi="Times New Roman" w:cs="Times New Roman"/>
          <w:sz w:val="24"/>
          <w:szCs w:val="24"/>
        </w:rPr>
        <w:t>,</w:t>
      </w:r>
      <w:r w:rsidRPr="002F557B">
        <w:rPr>
          <w:rFonts w:ascii="Times New Roman" w:hAnsi="Times New Roman" w:cs="Times New Roman"/>
          <w:sz w:val="24"/>
          <w:szCs w:val="24"/>
        </w:rPr>
        <w:t xml:space="preserve"> установленном настоя</w:t>
      </w:r>
      <w:r w:rsidR="009D5BB5" w:rsidRPr="002F557B">
        <w:rPr>
          <w:rFonts w:ascii="Times New Roman" w:hAnsi="Times New Roman" w:cs="Times New Roman"/>
          <w:sz w:val="24"/>
          <w:szCs w:val="24"/>
        </w:rPr>
        <w:t>щим контрактом, за счет средств</w:t>
      </w:r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ED67C6" w:rsidRPr="002F557B">
        <w:rPr>
          <w:rFonts w:ascii="Times New Roman" w:hAnsi="Times New Roman" w:cs="Times New Roman"/>
          <w:sz w:val="24"/>
          <w:szCs w:val="24"/>
        </w:rPr>
        <w:t>____________________</w:t>
      </w:r>
      <w:r w:rsidRPr="002F557B">
        <w:rPr>
          <w:rFonts w:ascii="Times New Roman" w:hAnsi="Times New Roman" w:cs="Times New Roman"/>
          <w:sz w:val="24"/>
          <w:szCs w:val="24"/>
        </w:rPr>
        <w:t>.</w:t>
      </w:r>
      <w:r w:rsidR="00FA6296" w:rsidRPr="002F557B">
        <w:rPr>
          <w:rFonts w:ascii="Times New Roman" w:hAnsi="Times New Roman" w:cs="Times New Roman"/>
          <w:sz w:val="24"/>
          <w:szCs w:val="24"/>
        </w:rPr>
        <w:t xml:space="preserve"> Идентификационный код закупки ______________________.</w:t>
      </w:r>
    </w:p>
    <w:p w:rsidR="008F2890" w:rsidRPr="002F557B" w:rsidRDefault="008F2890" w:rsidP="00A1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В случае необходимости осуществления закупки товара, объем которого невозможно определить, предмет контракта возможно изложить в следующей редакции:</w:t>
      </w:r>
    </w:p>
    <w:p w:rsidR="00A15577" w:rsidRPr="002F557B" w:rsidRDefault="00A15577" w:rsidP="00A1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«1.1. По условиям настоящего контракта Поставщик обязуется передать Заказчику товар _________________________ (далее - товар) по заявке Заказчика, в объеме, указанном в заявке, согласно спецификации, являющейся неотъемлемой частью настоящего контракта, а Заказчик обязуется принять и оплатить поставленный товар в порядке и размере, установленном настоящим контрактом, за счет средств, выделенных из бюджета ___________________________. Идентификационный код закупки ______________________.</w:t>
      </w:r>
    </w:p>
    <w:p w:rsidR="00A15577" w:rsidRPr="002F557B" w:rsidRDefault="00A15577" w:rsidP="00A155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1.2. Количество (объем) товара определяется потребностью Заказчика на сумму, не превышающую </w:t>
      </w:r>
      <w:r w:rsidR="00183FA9" w:rsidRPr="002F557B">
        <w:rPr>
          <w:rFonts w:ascii="Times New Roman" w:hAnsi="Times New Roman" w:cs="Times New Roman"/>
          <w:color w:val="FF0000"/>
          <w:sz w:val="24"/>
          <w:szCs w:val="24"/>
        </w:rPr>
        <w:t>максимальное значение цены контракта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, указанн</w:t>
      </w:r>
      <w:r w:rsidR="00183FA9" w:rsidRPr="002F557B">
        <w:rPr>
          <w:rFonts w:ascii="Times New Roman" w:hAnsi="Times New Roman" w:cs="Times New Roman"/>
          <w:color w:val="FF0000"/>
          <w:sz w:val="24"/>
          <w:szCs w:val="24"/>
        </w:rPr>
        <w:t>ое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в пункте 2.1 настоящего контракта, исходя из </w:t>
      </w:r>
      <w:r w:rsidR="00183FA9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цены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товара, указанн</w:t>
      </w:r>
      <w:r w:rsidR="00183FA9" w:rsidRPr="002F557B">
        <w:rPr>
          <w:rFonts w:ascii="Times New Roman" w:hAnsi="Times New Roman" w:cs="Times New Roman"/>
          <w:color w:val="FF0000"/>
          <w:sz w:val="24"/>
          <w:szCs w:val="24"/>
        </w:rPr>
        <w:t>ой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в спецификации и количества товара, указанного в заяв</w:t>
      </w:r>
      <w:r w:rsidR="008F2890" w:rsidRPr="002F557B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е Заказчика.».</w:t>
      </w:r>
    </w:p>
    <w:p w:rsidR="00AD005B" w:rsidRPr="002F557B" w:rsidRDefault="00910D6C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1.</w:t>
      </w:r>
      <w:r w:rsidR="00FA6296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Поставщик гарантирует, что указанный в пункте 1.1 настоящего контракта товар свободен от прав третьих лиц.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1.</w:t>
      </w:r>
      <w:r w:rsidR="00FA6296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.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Поставщик передает </w:t>
      </w:r>
      <w:r w:rsidR="004A7EC9" w:rsidRPr="002F557B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аказчику товар, а также </w:t>
      </w:r>
      <w:r w:rsidR="00695D03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осуществляет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следующие </w:t>
      </w:r>
      <w:r w:rsidR="00695D03" w:rsidRPr="002F557B">
        <w:rPr>
          <w:rFonts w:ascii="Times New Roman" w:hAnsi="Times New Roman" w:cs="Times New Roman"/>
          <w:color w:val="FF0000"/>
          <w:sz w:val="24"/>
          <w:szCs w:val="24"/>
        </w:rPr>
        <w:t>мероприятия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, связанные с поставкой товара </w:t>
      </w:r>
      <w:r w:rsidR="00AF128C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(далее – сопутствующие </w:t>
      </w:r>
      <w:r w:rsidR="00695D03" w:rsidRPr="002F557B">
        <w:rPr>
          <w:rFonts w:ascii="Times New Roman" w:hAnsi="Times New Roman" w:cs="Times New Roman"/>
          <w:color w:val="FF0000"/>
          <w:sz w:val="24"/>
          <w:szCs w:val="24"/>
        </w:rPr>
        <w:t>мероприятия</w:t>
      </w:r>
      <w:r w:rsidR="00AF128C" w:rsidRPr="002F557B">
        <w:rPr>
          <w:rFonts w:ascii="Times New Roman" w:hAnsi="Times New Roman" w:cs="Times New Roman"/>
          <w:color w:val="FF0000"/>
          <w:sz w:val="24"/>
          <w:szCs w:val="24"/>
        </w:rPr>
        <w:t>):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осуществляет доставку товара до места поставки, указанного в контракте;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выполняет все виды погрузо-разгрузочных мероприятий;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осуществляет подъем товара на __ этаж здания, в котором расположен </w:t>
      </w:r>
      <w:r w:rsidR="00B26691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З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аказчик;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распаковывает товар, производит проверку всех компонентов, сборку, и монтаж;</w:t>
      </w:r>
    </w:p>
    <w:p w:rsidR="00FA788C" w:rsidRPr="002F557B" w:rsidRDefault="00FA788C" w:rsidP="00FA788C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проверяет функционирование каждой единицы товара (данные условия указываются при необходимости).</w:t>
      </w:r>
    </w:p>
    <w:p w:rsidR="00FA788C" w:rsidRPr="002F557B" w:rsidRDefault="00FA788C" w:rsidP="00AD00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FA6296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2F557B">
        <w:rPr>
          <w:rFonts w:ascii="Times New Roman" w:hAnsi="Times New Roman" w:cs="Times New Roman"/>
          <w:sz w:val="24"/>
          <w:szCs w:val="24"/>
        </w:rPr>
        <w:t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</w:t>
      </w:r>
      <w:r w:rsidR="00ED67C6" w:rsidRPr="002F557B">
        <w:rPr>
          <w:rFonts w:ascii="Times New Roman" w:hAnsi="Times New Roman" w:cs="Times New Roman"/>
          <w:sz w:val="24"/>
          <w:szCs w:val="24"/>
        </w:rPr>
        <w:t>,</w:t>
      </w:r>
      <w:r w:rsidRPr="002F557B">
        <w:rPr>
          <w:rFonts w:ascii="Times New Roman" w:hAnsi="Times New Roman" w:cs="Times New Roman"/>
          <w:sz w:val="24"/>
          <w:szCs w:val="24"/>
        </w:rPr>
        <w:t xml:space="preserve"> не иметь дефектов, связанных с конструкцией, материалами или функционированием при использовании в обычных условиях.</w:t>
      </w:r>
    </w:p>
    <w:p w:rsidR="00910D6C" w:rsidRPr="002F557B" w:rsidRDefault="00695D03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FA6296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Моментом поставки является фактическая поставка товара, предусмотренного настоящим контрактом, </w:t>
      </w:r>
      <w:r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осуществление сопутствующих мероприятий, указанных в пункте 1.</w:t>
      </w:r>
      <w:r w:rsidR="00FA6296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. настоящего контракта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предоставление Поставщиком документов, подтверждающих поставку товара (документы на товар (товарная накладная, транспортная накладная, сертификаты, декларации соответствия и т.п.)), </w:t>
      </w:r>
      <w:r w:rsidR="00A15577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обеспечение гарантийных обязательств </w:t>
      </w:r>
      <w:r w:rsidR="00A15577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(при наличии в контракте такого условия)</w:t>
      </w:r>
      <w:r w:rsidR="00A15577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документов для оплаты Заказчиком поставленного товара.</w:t>
      </w:r>
    </w:p>
    <w:p w:rsidR="00695D03" w:rsidRPr="002F557B" w:rsidRDefault="00695D03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ЦЕНА КОНТРАКТА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005B" w:rsidRPr="002F557B" w:rsidRDefault="00AD005B" w:rsidP="00AD005B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</w:t>
      </w:r>
      <w:r w:rsidR="00D44E8A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контракта </w:t>
      </w:r>
      <w:r w:rsidR="00A96679" w:rsidRPr="002F557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(максимальное значение цены контракта)</w:t>
      </w:r>
      <w:r w:rsidR="00A96679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составляет __________________</w:t>
      </w:r>
      <w:r w:rsidR="00910D6C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  <w:r w:rsidR="00C5272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</w:t>
      </w:r>
      <w:r w:rsidR="00ED67C6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копеек</w:t>
      </w:r>
      <w:r w:rsidR="00357185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 том числе НДС ______________</w:t>
      </w:r>
      <w:r w:rsidR="00606ABF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357185" w:rsidRPr="002F55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(</w:t>
      </w:r>
      <w:proofErr w:type="gramStart"/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В</w:t>
      </w:r>
      <w:proofErr w:type="gramEnd"/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 случае если </w:t>
      </w:r>
      <w:r w:rsidR="00FC568A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Поставщик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 в соответствии с налоговым законодательством Российской Федерации не облагается налогом на добавленную стоимость</w:t>
      </w:r>
      <w:r w:rsidR="00606ABF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>,</w:t>
      </w:r>
      <w:r w:rsidR="00D71210" w:rsidRPr="002F557B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  <w:t xml:space="preserve"> в настоящем пункте указывается: НДС не предусмотрено).</w:t>
      </w:r>
    </w:p>
    <w:p w:rsidR="00EC54A1" w:rsidRPr="002F557B" w:rsidRDefault="00EC54A1" w:rsidP="00B47F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В соответствии с постановлением Правительства РФ от 13.01.2014 № 19 «Об установлении случаев, в которых при заключении контракта в документации о закупке указывается формула цены и максимальное значение цены контракта» цена контракта указывается в виде ориентировочного значения цены контракта либо формулы цены и максимального значения цены контракта в случа</w:t>
      </w:r>
      <w:r w:rsidR="00B47F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е </w:t>
      </w:r>
      <w:r w:rsidR="00B47FC6" w:rsidRPr="00B47FC6">
        <w:rPr>
          <w:rFonts w:ascii="Times New Roman" w:hAnsi="Times New Roman" w:cs="Times New Roman"/>
          <w:i/>
          <w:color w:val="FF0000"/>
          <w:sz w:val="24"/>
          <w:szCs w:val="24"/>
        </w:rPr>
        <w:t>заключение контракта на поставку топлива моторного, включая автомобильный и авиационный бензин.</w:t>
      </w:r>
    </w:p>
    <w:p w:rsidR="00EC54A1" w:rsidRDefault="00EC54A1" w:rsidP="00EC54A1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 случае, если проектом контракта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</w:t>
      </w:r>
      <w:r w:rsid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 которым заключается контракт.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Пример установки поэтапного исполнения контракта: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этап: с__________ по _________, стоимость этапа __________;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 этап: с__________ по _________, стоимость этапа __________;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 этап: с__________ по _________, стоимость этапа __________;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4 этап: с__________ по _________, стоимость этапа __________.</w:t>
      </w:r>
    </w:p>
    <w:p w:rsidR="00236349" w:rsidRPr="00236349" w:rsidRDefault="00236349" w:rsidP="0023634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Под этапом исполнения контракта следует понимать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поставка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товара</w:t>
      </w:r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+приемка+оплата</w:t>
      </w:r>
      <w:proofErr w:type="spellEnd"/>
      <w:r w:rsidRPr="0023634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Количество этапов зависит от количества повторений совокупности указанных действий.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AD005B" w:rsidRPr="002F557B" w:rsidRDefault="00AD005B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указанная в пункте 2.1 настоящего контракта, является твердой </w:t>
      </w:r>
      <w:r w:rsidRPr="002F557B">
        <w:rPr>
          <w:rFonts w:ascii="Times New Roman" w:hAnsi="Times New Roman" w:cs="Times New Roman"/>
          <w:sz w:val="24"/>
          <w:szCs w:val="24"/>
        </w:rPr>
        <w:t>и определяется на весь срок его исполнения.</w:t>
      </w:r>
      <w:r w:rsidR="00FA788C" w:rsidRPr="002F557B">
        <w:rPr>
          <w:rFonts w:ascii="Times New Roman" w:hAnsi="Times New Roman" w:cs="Times New Roman"/>
          <w:sz w:val="24"/>
          <w:szCs w:val="24"/>
        </w:rPr>
        <w:t xml:space="preserve"> Цена за единицу товара указана в спецификации (Приложение № 1), являющейся неотъемлемой частью контракта.</w:t>
      </w:r>
    </w:p>
    <w:p w:rsidR="00FA788C" w:rsidRPr="00615FC7" w:rsidRDefault="00FA788C" w:rsidP="00615FC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2F5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sz w:val="24"/>
          <w:szCs w:val="24"/>
        </w:rPr>
        <w:t xml:space="preserve">Цена контракта включает в себя </w:t>
      </w:r>
      <w:r w:rsidR="00615FC7" w:rsidRPr="00C54D34">
        <w:rPr>
          <w:rFonts w:ascii="Times New Roman" w:hAnsi="Times New Roman" w:cs="Times New Roman"/>
          <w:sz w:val="24"/>
          <w:szCs w:val="24"/>
        </w:rPr>
        <w:t xml:space="preserve">все налоги, сборы и другие обязательные платежи, предусмотренные законодательством Российской Федерации, а также </w:t>
      </w:r>
      <w:r w:rsidR="00ED67C6" w:rsidRPr="00C54D34">
        <w:rPr>
          <w:rFonts w:ascii="Times New Roman" w:hAnsi="Times New Roman" w:cs="Times New Roman"/>
          <w:sz w:val="24"/>
          <w:szCs w:val="24"/>
        </w:rPr>
        <w:t xml:space="preserve">все </w:t>
      </w:r>
      <w:r w:rsidRPr="00C54D34">
        <w:rPr>
          <w:rFonts w:ascii="Times New Roman" w:hAnsi="Times New Roman" w:cs="Times New Roman"/>
          <w:sz w:val="24"/>
          <w:szCs w:val="24"/>
        </w:rPr>
        <w:t>расходы Поставщика</w:t>
      </w:r>
      <w:r w:rsidR="00ED67C6" w:rsidRPr="00C54D34">
        <w:rPr>
          <w:rFonts w:ascii="Times New Roman" w:hAnsi="Times New Roman" w:cs="Times New Roman"/>
          <w:sz w:val="24"/>
          <w:szCs w:val="24"/>
        </w:rPr>
        <w:t>,</w:t>
      </w:r>
      <w:r w:rsidRPr="00C54D34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2B629B" w:rsidRPr="00C54D34">
        <w:rPr>
          <w:rFonts w:ascii="Times New Roman" w:hAnsi="Times New Roman" w:cs="Times New Roman"/>
          <w:sz w:val="24"/>
          <w:szCs w:val="24"/>
        </w:rPr>
        <w:t>исполнением</w:t>
      </w:r>
      <w:r w:rsidRPr="00C54D34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2B629B" w:rsidRPr="00C54D34">
        <w:rPr>
          <w:rFonts w:ascii="Times New Roman" w:hAnsi="Times New Roman" w:cs="Times New Roman"/>
          <w:sz w:val="24"/>
          <w:szCs w:val="24"/>
        </w:rPr>
        <w:t>щего контракта</w:t>
      </w:r>
      <w:r w:rsidR="00615FC7" w:rsidRPr="00C54D34">
        <w:rPr>
          <w:rFonts w:ascii="Times New Roman" w:hAnsi="Times New Roman" w:cs="Times New Roman"/>
          <w:sz w:val="24"/>
          <w:szCs w:val="24"/>
        </w:rPr>
        <w:t>, в том числе расходы Подрядчика прямо не предусмотренные, но которые могут возникнуть в ходе исполнения Контракта.</w:t>
      </w:r>
    </w:p>
    <w:p w:rsidR="00AD005B" w:rsidRPr="002F557B" w:rsidRDefault="00AD005B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788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 может быть снижена по соглашению Сторон </w:t>
      </w:r>
      <w:r w:rsidRPr="002F557B">
        <w:rPr>
          <w:rFonts w:ascii="Times New Roman" w:hAnsi="Times New Roman" w:cs="Times New Roman"/>
          <w:sz w:val="24"/>
          <w:szCs w:val="24"/>
        </w:rPr>
        <w:t xml:space="preserve">без изменения предусмотренных контрактом объёма и качества </w:t>
      </w:r>
      <w:r w:rsidR="00D14F44" w:rsidRPr="002F557B">
        <w:rPr>
          <w:rFonts w:ascii="Times New Roman" w:hAnsi="Times New Roman" w:cs="Times New Roman"/>
          <w:sz w:val="24"/>
          <w:szCs w:val="24"/>
        </w:rPr>
        <w:t>товара</w:t>
      </w:r>
      <w:r w:rsidR="00ED67C6" w:rsidRPr="002F557B">
        <w:rPr>
          <w:rFonts w:ascii="Times New Roman" w:hAnsi="Times New Roman" w:cs="Times New Roman"/>
          <w:sz w:val="24"/>
          <w:szCs w:val="24"/>
        </w:rPr>
        <w:t>, и иных условий контракта</w:t>
      </w:r>
      <w:r w:rsidR="0006681F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06681F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(при условии, что это было предусмотрено документацией о закупке)</w:t>
      </w:r>
      <w:r w:rsidR="002B629B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818E0" w:rsidRPr="002F557B" w:rsidRDefault="00A15577" w:rsidP="000818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Если цена контракта, заключенного для обеспечения государственных нужд Краснодарского края на срок не менее чем три года, составляет либо превышает </w:t>
      </w:r>
      <w:hyperlink r:id="rId8" w:history="1">
        <w:r w:rsidR="000818E0" w:rsidRPr="002F557B">
          <w:rPr>
            <w:rFonts w:ascii="Times New Roman" w:hAnsi="Times New Roman" w:cs="Times New Roman"/>
            <w:bCs/>
            <w:i/>
            <w:color w:val="FF0000"/>
            <w:sz w:val="24"/>
            <w:szCs w:val="24"/>
          </w:rPr>
          <w:t>размер цены</w:t>
        </w:r>
      </w:hyperlink>
      <w:r w:rsidR="000818E0"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, установленный Правительством Российской Федерации, и исполнение указанного контракта по независящим от Сторон контракта обстоятельствам без изменения его условий невозможно, данные условия могут быть изменены на основании решения высшего исполнительного органа Краснодарского края.</w:t>
      </w:r>
      <w:r w:rsidR="000818E0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AD005B" w:rsidRPr="002F557B" w:rsidRDefault="00AD005B" w:rsidP="00AD005B">
      <w:pPr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СРОКИ, УСЛОВИЯ </w:t>
      </w:r>
      <w:r w:rsidR="00F61606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ОПЛАТЫ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F79" w:rsidRPr="002F557B" w:rsidRDefault="00AD005B" w:rsidP="003F067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1544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 ______________</w:t>
      </w:r>
      <w:r w:rsidR="008B2F79" w:rsidRPr="002F557B">
        <w:rPr>
          <w:rFonts w:ascii="Times New Roman" w:hAnsi="Times New Roman" w:cs="Times New Roman"/>
          <w:i/>
          <w:sz w:val="24"/>
          <w:szCs w:val="24"/>
        </w:rPr>
        <w:t>.</w:t>
      </w:r>
    </w:p>
    <w:p w:rsidR="003F067F" w:rsidRPr="002F557B" w:rsidRDefault="003F067F" w:rsidP="003F0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в соответствии с графиком </w:t>
      </w:r>
      <w:r w:rsidR="00DC032C" w:rsidRPr="002F557B">
        <w:rPr>
          <w:rFonts w:ascii="Times New Roman" w:hAnsi="Times New Roman" w:cs="Times New Roman"/>
          <w:sz w:val="24"/>
          <w:szCs w:val="24"/>
        </w:rPr>
        <w:t>поставки товара</w:t>
      </w:r>
      <w:r w:rsidRPr="002F557B">
        <w:rPr>
          <w:rFonts w:ascii="Times New Roman" w:hAnsi="Times New Roman" w:cs="Times New Roman"/>
          <w:sz w:val="24"/>
          <w:szCs w:val="24"/>
        </w:rPr>
        <w:t>, указанным в приложении № 2, являющимся неотъемлем</w:t>
      </w:r>
      <w:r w:rsidR="00D80FED" w:rsidRPr="002F557B">
        <w:rPr>
          <w:rFonts w:ascii="Times New Roman" w:hAnsi="Times New Roman" w:cs="Times New Roman"/>
          <w:sz w:val="24"/>
          <w:szCs w:val="24"/>
        </w:rPr>
        <w:t>ой частью настоящего контракта.</w:t>
      </w:r>
    </w:p>
    <w:p w:rsidR="007C15A8" w:rsidRPr="002F557B" w:rsidRDefault="007C15A8" w:rsidP="007C15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(Если контракт заключается на срок более чем три года и цена контракта составляет более чем сто миллионов рублей, контракт должен включать в себя график исполнения контракта.)</w:t>
      </w:r>
      <w:r w:rsidR="007A2D55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D005B" w:rsidRPr="002F557B" w:rsidRDefault="00AD005B" w:rsidP="00AD00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1007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544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____________________.</w:t>
      </w:r>
      <w:r w:rsidR="00A9667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8EC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(Указывается точное место поставки).</w:t>
      </w:r>
    </w:p>
    <w:p w:rsidR="00615FC7" w:rsidRPr="00615FC7" w:rsidRDefault="00AD005B" w:rsidP="00615FC7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1007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по контракту осуществляется по безналичному расчёту платёжным поручением путём перечисления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денежных средств на расчетный счёт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настоящем контракте. В случае изменения расчетного счета По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он обя</w:t>
      </w:r>
      <w:r w:rsidR="00176AD5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 в </w:t>
      </w:r>
      <w:r w:rsidR="000C48F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в письменной форме сообщить об этом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с указанием новых реквизитов расчётного счёта. В противном случае все риски, связанные с перечислением </w:t>
      </w:r>
      <w:r w:rsidR="00C57F8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денежных средств на указанный в настоящем контракте счёт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несёт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5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FC7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Днем оплаты </w:t>
      </w:r>
      <w:r w:rsidR="00453C5E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поставленного товара</w:t>
      </w:r>
      <w:r w:rsidR="00615FC7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считается день списания денежных средств с лицевого счета Заказчика.</w:t>
      </w:r>
    </w:p>
    <w:p w:rsidR="00D80FED" w:rsidRPr="002F557B" w:rsidRDefault="00AD005B" w:rsidP="005D48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1007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</w:t>
      </w:r>
      <w:r w:rsidR="00E428B5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не позднее 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3B4AB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69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7028F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D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 приемке товара</w:t>
      </w:r>
      <w:r w:rsidR="00D81E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1E19" w:rsidRPr="002F557B">
        <w:rPr>
          <w:rFonts w:ascii="Times New Roman" w:hAnsi="Times New Roman" w:cs="Times New Roman"/>
          <w:sz w:val="24"/>
          <w:szCs w:val="24"/>
        </w:rPr>
        <w:t>за исключением случаев, если иной срок оплаты установлен законодательством Российской Федерации</w:t>
      </w:r>
      <w:r w:rsidR="00D80FED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67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дней).</w:t>
      </w:r>
    </w:p>
    <w:p w:rsidR="007A2D55" w:rsidRPr="002F557B" w:rsidRDefault="007A2D55" w:rsidP="007A2D5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необходимости осуществления оплаты товара, объем которого определяется заявкой Заказчика, пункт 3.4 контракта излагается в следующей редакции:</w:t>
      </w:r>
    </w:p>
    <w:p w:rsidR="007A2D55" w:rsidRPr="002F557B" w:rsidRDefault="007A2D55" w:rsidP="007A2D5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«3.4. Оплата по контракту осуществляется по цене товара исходя из объема фактической поставки, но в размере, не превышающем максимальное значение цены контракта, указанное в пункте 2.1 настоящего контракта. Такая оплата производится не позднее 30 календарных дней с момента подписания Заказчиком документа о приемке услуг и представления Исполнителем документа на оплату, за исключением случаев, если иной срок оплаты установлен законодательством Российской Федерации.».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дней).</w:t>
      </w:r>
    </w:p>
    <w:p w:rsidR="005049B8" w:rsidRPr="002F557B" w:rsidRDefault="005049B8" w:rsidP="005049B8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если авансирование контрактом не предусмотрено, заказчику следует применять пункт 3.</w:t>
      </w:r>
      <w:r w:rsidR="007A2D55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контракта.</w:t>
      </w:r>
    </w:p>
    <w:p w:rsidR="00B868EC" w:rsidRPr="002F557B" w:rsidRDefault="00B868EC" w:rsidP="00B868EC">
      <w:pPr>
        <w:ind w:right="-5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3.</w:t>
      </w:r>
      <w:r w:rsidR="007A2D55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Учитывая специфику формирования и исполнения бюджетных обязательств, документы на оплату за декабрь 201_ года предоставляются </w:t>
      </w:r>
      <w:r w:rsidR="007B714B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Постав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щиком не позднее 10.12.201_. Заказчик осуществляет оплату товара за декабрь не позднее 25.12.201_.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(Настоящее условие может включаться, в том числе в случае поэтапной поставки).</w:t>
      </w:r>
    </w:p>
    <w:p w:rsidR="00767758" w:rsidRPr="002F557B" w:rsidRDefault="00767758" w:rsidP="00767758">
      <w:pPr>
        <w:ind w:right="-55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(При необходимости (целесообразности) контрактом может быть предусмотрена возможность поэтапного осуществления оплаты контракта, при условии, что такая возможность была предусмотрена документацией о закупке. В этом случае контрактом необходимо предусмотреть условия о поэтапной поставке товара, порядке его принятия (отдельного этапа) и порядке осуществления поэтапной оплаты поставленного товара).</w:t>
      </w:r>
    </w:p>
    <w:p w:rsidR="005049B8" w:rsidRPr="002F557B" w:rsidRDefault="005049B8" w:rsidP="005049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случае если контрактом предусмотрено авансирование, заказчику необходимо применять пункт 3.</w:t>
      </w:r>
      <w:r w:rsidR="00D93022"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6</w:t>
      </w:r>
      <w:r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контракта.</w:t>
      </w:r>
    </w:p>
    <w:p w:rsidR="00245782" w:rsidRPr="002F557B" w:rsidRDefault="00771C7A" w:rsidP="00AD75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D93022" w:rsidRPr="002F557B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11C1" w:rsidRPr="002F557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2663D4" w:rsidRPr="002F557B">
        <w:rPr>
          <w:rFonts w:ascii="Times New Roman" w:hAnsi="Times New Roman" w:cs="Times New Roman"/>
          <w:color w:val="FF0000"/>
          <w:sz w:val="24"/>
          <w:szCs w:val="24"/>
        </w:rPr>
        <w:t>астоящим контрактом предусмотрена выплата аванса</w:t>
      </w:r>
      <w:r w:rsidR="00245782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AD75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размер авансирования устанавливается в соответствии с распорядительным актом, изданным лицом, обладающим соответствующими полномочиями</w:t>
      </w:r>
      <w:r w:rsidR="00245782" w:rsidRPr="002F557B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2663D4" w:rsidRPr="002F557B" w:rsidRDefault="004A7EC9" w:rsidP="002663D4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2663D4" w:rsidRPr="002F557B">
        <w:rPr>
          <w:rFonts w:ascii="Times New Roman" w:hAnsi="Times New Roman" w:cs="Times New Roman"/>
          <w:color w:val="FF0000"/>
          <w:sz w:val="24"/>
          <w:szCs w:val="24"/>
        </w:rPr>
        <w:t>аказчик на основании выставленного Поставщиком счета перечисляет авансовый платеж в размере __% от цены контракта, что составляет _________ рублей __ копеек, в течение ________ дней со дня заключения контракта.</w:t>
      </w:r>
    </w:p>
    <w:p w:rsidR="00D93022" w:rsidRPr="002F557B" w:rsidRDefault="00D93022" w:rsidP="00D93022">
      <w:pPr>
        <w:pStyle w:val="consplusnormal"/>
        <w:spacing w:before="0" w:after="0"/>
        <w:ind w:left="0" w:right="-55" w:firstLine="709"/>
        <w:jc w:val="both"/>
        <w:rPr>
          <w:i/>
          <w:color w:val="FF0000"/>
        </w:rPr>
      </w:pPr>
      <w:r w:rsidRPr="002F557B">
        <w:rPr>
          <w:color w:val="FF0000"/>
        </w:rPr>
        <w:t xml:space="preserve">3.7. Окончательный расчет осуществляется Заказчиком в течение __________ дней с момента подписания Заказчиком документа о приемке товара и выставления Поставщиком документа на оплату фактически поставленного товара </w:t>
      </w:r>
      <w:r w:rsidRPr="002F557B">
        <w:rPr>
          <w:i/>
          <w:color w:val="FF0000"/>
        </w:rPr>
        <w:t>(данный пункт указывается в случаях, когда размер аванса составляет менее 100% цены контракта).</w:t>
      </w:r>
    </w:p>
    <w:p w:rsidR="00D93022" w:rsidRPr="002F557B" w:rsidRDefault="00D93022" w:rsidP="00D93022">
      <w:pPr>
        <w:pStyle w:val="consplusnormal"/>
        <w:spacing w:before="0" w:after="0"/>
        <w:ind w:left="0" w:right="-55" w:firstLine="709"/>
        <w:jc w:val="both"/>
        <w:rPr>
          <w:color w:val="FF0000"/>
        </w:rPr>
      </w:pPr>
      <w:r w:rsidRPr="002F557B">
        <w:rPr>
          <w:color w:val="FF0000"/>
        </w:rPr>
        <w:t>3.8. Выплата аванса при исполнении контракта, заключенного с участником закупки, указанным в части 1 или 2 статьи 37 Федерального закона № 44-ФЗ, не допускается.</w:t>
      </w:r>
    </w:p>
    <w:p w:rsidR="007A2D55" w:rsidRPr="002F557B" w:rsidRDefault="007A2D55" w:rsidP="007A2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3.9. Осуществление расчетов сопровождается банком ________________ 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(указывается наименование банка)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отражается на счетах, которые открываются в указанном банке.</w:t>
      </w:r>
    </w:p>
    <w:p w:rsidR="007A2D55" w:rsidRPr="002F557B" w:rsidRDefault="007A2D55" w:rsidP="007A2D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(Настоящий пункт включается в случаях, определенных соответствующим актом высшего исполнительного органа государственной власти Краснодарского края, принятым во исполнение положений статьи 35 Федерального закона № 44-ФЗ).</w:t>
      </w:r>
    </w:p>
    <w:p w:rsidR="00AD7539" w:rsidRPr="002F557B" w:rsidRDefault="00AD7539" w:rsidP="002663D4">
      <w:pPr>
        <w:pStyle w:val="consplusnormal"/>
        <w:spacing w:before="0" w:after="0"/>
        <w:ind w:left="0" w:right="-55" w:firstLine="709"/>
        <w:jc w:val="both"/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ОБЯЗАТЕЛЬСТВА СТОРОН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4A5DA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4A5DA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окончанию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3.1 настоящего контракта срок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8F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</w:t>
      </w:r>
      <w:r w:rsidR="007028F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в объеме, предусмотренном настоящим контрактом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426" w:rsidRPr="002F557B" w:rsidRDefault="008F7426" w:rsidP="008F742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окончанию сроков поставки, указанных в графике поставки товара, содержащемся в приложении № 2 настоящего контракта, представ</w:t>
      </w:r>
      <w:r w:rsidR="00DA4508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Заказчику товар.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Обеспечить соответствие </w:t>
      </w:r>
      <w:r w:rsidR="00F0655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к ним требованиям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r w:rsidR="00356FA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070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пецификации, а также требованиям законодательства Российской Федерации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Устранить недостатки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дней с момента заявления о них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аказчиком, нести расходы, связанные с устранением данных недостатков.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Гарантировать качество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Предоставлять </w:t>
      </w:r>
      <w:r w:rsidR="008E715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715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точную информацию о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товаре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ходе исполнения своих обязательств по настоящему контракту, в том числе о сложностях, возникающих при исполнении контракта.</w:t>
      </w:r>
    </w:p>
    <w:p w:rsidR="005E7408" w:rsidRPr="002F557B" w:rsidRDefault="005E7408" w:rsidP="00AD00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iCs/>
          <w:sz w:val="24"/>
          <w:szCs w:val="24"/>
        </w:rPr>
        <w:t>4.1.6.</w:t>
      </w:r>
      <w:r w:rsidRPr="002F557B">
        <w:rPr>
          <w:rFonts w:ascii="Times New Roman" w:hAnsi="Times New Roman" w:cs="Times New Roman"/>
          <w:sz w:val="24"/>
          <w:szCs w:val="24"/>
        </w:rPr>
        <w:t xml:space="preserve"> Телефонограммой и иными видами связи, согласованными Сторонами, уведомлять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аказчика о точном времени и дате поставки не </w:t>
      </w:r>
      <w:r w:rsidR="004A7EC9" w:rsidRPr="002F557B">
        <w:rPr>
          <w:rFonts w:ascii="Times New Roman" w:hAnsi="Times New Roman" w:cs="Times New Roman"/>
          <w:sz w:val="24"/>
          <w:szCs w:val="24"/>
        </w:rPr>
        <w:t>позднее</w:t>
      </w:r>
      <w:r w:rsidRPr="002F557B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E625DA" w:rsidRPr="002F557B">
        <w:rPr>
          <w:rFonts w:ascii="Times New Roman" w:hAnsi="Times New Roman" w:cs="Times New Roman"/>
          <w:sz w:val="24"/>
          <w:szCs w:val="24"/>
        </w:rPr>
        <w:t>___</w:t>
      </w:r>
      <w:r w:rsidRPr="002F557B">
        <w:rPr>
          <w:rFonts w:ascii="Times New Roman" w:hAnsi="Times New Roman" w:cs="Times New Roman"/>
          <w:sz w:val="24"/>
          <w:szCs w:val="24"/>
        </w:rPr>
        <w:t xml:space="preserve"> дня до поставки.</w:t>
      </w:r>
    </w:p>
    <w:p w:rsidR="004D36DB" w:rsidRPr="002F557B" w:rsidRDefault="004D36DB" w:rsidP="004D36DB">
      <w:pPr>
        <w:pStyle w:val="consplusnormal"/>
        <w:spacing w:before="0" w:after="0"/>
        <w:ind w:left="0" w:right="-55" w:firstLine="709"/>
        <w:jc w:val="both"/>
        <w:rPr>
          <w:rFonts w:eastAsiaTheme="minorHAnsi"/>
          <w:lang w:eastAsia="en-US"/>
        </w:rPr>
      </w:pPr>
      <w:r w:rsidRPr="002F557B">
        <w:t xml:space="preserve">4.1.7. </w:t>
      </w:r>
      <w:r w:rsidR="0093009B" w:rsidRPr="002F557B">
        <w:rPr>
          <w:rFonts w:eastAsiaTheme="minorHAnsi"/>
          <w:lang w:eastAsia="en-US"/>
        </w:rPr>
        <w:t>П</w:t>
      </w:r>
      <w:r w:rsidRPr="002F557B">
        <w:rPr>
          <w:rFonts w:eastAsiaTheme="minorHAnsi"/>
          <w:lang w:eastAsia="en-US"/>
        </w:rPr>
        <w:t xml:space="preserve">редоставить </w:t>
      </w:r>
      <w:r w:rsidR="004A7EC9" w:rsidRPr="002F557B">
        <w:rPr>
          <w:rFonts w:eastAsiaTheme="minorHAnsi"/>
          <w:lang w:eastAsia="en-US"/>
        </w:rPr>
        <w:t>З</w:t>
      </w:r>
      <w:r w:rsidRPr="002F557B">
        <w:rPr>
          <w:rFonts w:eastAsiaTheme="minorHAnsi"/>
          <w:lang w:eastAsia="en-US"/>
        </w:rPr>
        <w:t>аказчи</w:t>
      </w:r>
      <w:r w:rsidR="0093009B" w:rsidRPr="002F557B">
        <w:rPr>
          <w:rFonts w:eastAsiaTheme="minorHAnsi"/>
          <w:lang w:eastAsia="en-US"/>
        </w:rPr>
        <w:t>ку</w:t>
      </w:r>
      <w:r w:rsidRPr="002F557B">
        <w:rPr>
          <w:rFonts w:eastAsiaTheme="minorHAnsi"/>
          <w:lang w:eastAsia="en-US"/>
        </w:rPr>
        <w:t xml:space="preserve"> подробную информацию о порядке обращения и взаимодействия со службой технической поддержки По</w:t>
      </w:r>
      <w:r w:rsidR="00F13505" w:rsidRPr="002F557B">
        <w:rPr>
          <w:rFonts w:eastAsiaTheme="minorHAnsi"/>
          <w:lang w:eastAsia="en-US"/>
        </w:rPr>
        <w:t xml:space="preserve">ставщика, </w:t>
      </w:r>
      <w:r w:rsidR="0041783D" w:rsidRPr="002F557B">
        <w:rPr>
          <w:rFonts w:eastAsiaTheme="minorHAnsi"/>
          <w:lang w:eastAsia="en-US"/>
        </w:rPr>
        <w:t>ответственным</w:t>
      </w:r>
      <w:r w:rsidRPr="002F557B">
        <w:rPr>
          <w:rFonts w:eastAsiaTheme="minorHAnsi"/>
          <w:lang w:eastAsia="en-US"/>
        </w:rPr>
        <w:t xml:space="preserve"> за исполнение гарантийных обязательств, предусмотренных настоящим контрактом, </w:t>
      </w:r>
      <w:r w:rsidR="00F13505" w:rsidRPr="002F557B">
        <w:rPr>
          <w:rFonts w:eastAsiaTheme="minorHAnsi"/>
          <w:lang w:eastAsia="en-US"/>
        </w:rPr>
        <w:t>службой технической поддержки производителя.</w:t>
      </w:r>
    </w:p>
    <w:p w:rsidR="0093009B" w:rsidRPr="002F557B" w:rsidRDefault="0093009B" w:rsidP="004D36DB">
      <w:pPr>
        <w:pStyle w:val="consplusnormal"/>
        <w:spacing w:before="0" w:after="0"/>
        <w:ind w:left="0" w:right="-55" w:firstLine="709"/>
        <w:jc w:val="both"/>
        <w:rPr>
          <w:rFonts w:eastAsiaTheme="minorHAnsi"/>
          <w:lang w:eastAsia="en-US"/>
        </w:rPr>
      </w:pPr>
      <w:r w:rsidRPr="002F557B">
        <w:rPr>
          <w:rFonts w:eastAsiaTheme="minorHAnsi"/>
          <w:lang w:eastAsia="en-US"/>
        </w:rPr>
        <w:lastRenderedPageBreak/>
        <w:t>4.1.8. Своевременно и надлежащим образом поставить товар</w:t>
      </w:r>
      <w:r w:rsidRPr="002F557B">
        <w:rPr>
          <w:rFonts w:eastAsiaTheme="minorHAnsi"/>
          <w:i/>
          <w:lang w:eastAsia="en-US"/>
        </w:rPr>
        <w:t xml:space="preserve">, </w:t>
      </w:r>
      <w:r w:rsidRPr="002F557B">
        <w:rPr>
          <w:rFonts w:eastAsiaTheme="minorHAnsi"/>
          <w:lang w:eastAsia="en-US"/>
        </w:rPr>
        <w:t xml:space="preserve">указанный в спецификации в соответствии с условиями контракта и оказать сопутствующие услуги, указанные </w:t>
      </w:r>
      <w:r w:rsidR="007534D1" w:rsidRPr="002F557B">
        <w:rPr>
          <w:rFonts w:eastAsiaTheme="minorHAnsi"/>
          <w:lang w:eastAsia="en-US"/>
        </w:rPr>
        <w:t>в пункте 1.</w:t>
      </w:r>
      <w:r w:rsidR="00883045" w:rsidRPr="002F557B">
        <w:rPr>
          <w:rFonts w:eastAsiaTheme="minorHAnsi"/>
          <w:lang w:eastAsia="en-US"/>
        </w:rPr>
        <w:t>3</w:t>
      </w:r>
      <w:r w:rsidR="007534D1" w:rsidRPr="002F557B">
        <w:rPr>
          <w:rFonts w:eastAsiaTheme="minorHAnsi"/>
          <w:lang w:eastAsia="en-US"/>
        </w:rPr>
        <w:t xml:space="preserve"> настоящего контракта.</w:t>
      </w:r>
    </w:p>
    <w:p w:rsidR="00C925B2" w:rsidRPr="002F557B" w:rsidRDefault="00C925B2" w:rsidP="004D36DB">
      <w:pPr>
        <w:pStyle w:val="consplusnormal"/>
        <w:spacing w:before="0" w:after="0"/>
        <w:ind w:left="0" w:right="-55" w:firstLine="709"/>
        <w:jc w:val="both"/>
        <w:rPr>
          <w:rFonts w:eastAsiaTheme="minorHAnsi"/>
          <w:lang w:eastAsia="en-US"/>
        </w:rPr>
      </w:pPr>
      <w:r w:rsidRPr="002F557B">
        <w:rPr>
          <w:rFonts w:eastAsiaTheme="minorHAnsi"/>
          <w:lang w:eastAsia="en-US"/>
        </w:rPr>
        <w:t xml:space="preserve">4.1.9. Представлять Заказчику (комиссии Заказчика) информацию и документы, необходимые для </w:t>
      </w:r>
      <w:r w:rsidRPr="002F557B">
        <w:t xml:space="preserve">осуществления Заказчиком контроля за ходом исполнения Поставщиком условий </w:t>
      </w:r>
      <w:r w:rsidR="00377FC1" w:rsidRPr="002F557B">
        <w:t xml:space="preserve">исполнения </w:t>
      </w:r>
      <w:r w:rsidRPr="002F557B">
        <w:t>контракта, а также обеспечить доступ на территорию (в помещения) для проверки исполнения Поставщиком обязательств по настоящему контракту</w:t>
      </w:r>
      <w:r w:rsidR="00CD3DFD" w:rsidRPr="002F557B">
        <w:t>, не вмешиваясь в хозяйственную деятельность Поставщика.</w:t>
      </w:r>
    </w:p>
    <w:p w:rsidR="003E5DB9" w:rsidRPr="002F557B" w:rsidRDefault="003E5DB9" w:rsidP="003E5D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4.1.</w:t>
      </w:r>
      <w:r w:rsidR="00503A33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10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 Предоставлять информацию обо всех соисполнителях, заключивших договор или договоры с </w:t>
      </w:r>
      <w:r w:rsidR="00503A33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Поставщиком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цена которого или общая цена которых составляет более чем </w:t>
      </w:r>
      <w:r w:rsidR="00CD3DFD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10 % цены контракта, в течение 10 дней с момента заключения им договора с соисполнителем</w:t>
      </w:r>
      <w:r w:rsidR="00771BB4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="001C3B8F" w:rsidRPr="002F557B">
        <w:t xml:space="preserve"> </w:t>
      </w:r>
      <w:r w:rsidR="001C3B8F" w:rsidRPr="002F557B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(Данное условие подлежит обязательному включению в контракт, в случае если НМЦК превышает 100 млн. рублей</w:t>
      </w:r>
      <w:r w:rsidR="00C450A1"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установленная Правительством Российской Федерации</w:t>
      </w:r>
      <w:r w:rsidR="001C3B8F"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).</w:t>
      </w:r>
    </w:p>
    <w:p w:rsidR="004D004D" w:rsidRPr="002F557B" w:rsidRDefault="004D004D" w:rsidP="004D004D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4.1.11. В случае если Поставщик не относится к субъектам малого предпринимательства, социально ориентированн</w:t>
      </w:r>
      <w:r w:rsidR="00CD3DFD" w:rsidRPr="002F557B">
        <w:rPr>
          <w:rFonts w:ascii="Times New Roman" w:hAnsi="Times New Roman" w:cs="Times New Roman"/>
          <w:color w:val="FF0000"/>
          <w:sz w:val="24"/>
          <w:szCs w:val="24"/>
        </w:rPr>
        <w:t>ым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некоммерческ</w:t>
      </w:r>
      <w:r w:rsidR="00CD3DFD" w:rsidRPr="002F557B">
        <w:rPr>
          <w:rFonts w:ascii="Times New Roman" w:hAnsi="Times New Roman" w:cs="Times New Roman"/>
          <w:color w:val="FF0000"/>
          <w:sz w:val="24"/>
          <w:szCs w:val="24"/>
        </w:rPr>
        <w:t>им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</w:t>
      </w:r>
      <w:r w:rsidR="00CD3DFD" w:rsidRPr="002F557B">
        <w:rPr>
          <w:rFonts w:ascii="Times New Roman" w:hAnsi="Times New Roman" w:cs="Times New Roman"/>
          <w:color w:val="FF0000"/>
          <w:sz w:val="24"/>
          <w:szCs w:val="24"/>
        </w:rPr>
        <w:t>ям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, он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в размере ____ </w:t>
      </w:r>
      <w:r w:rsidR="00587900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% 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>от цены контракта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004D" w:rsidRPr="002F557B" w:rsidRDefault="004D004D" w:rsidP="00D80FED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2976D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Данный пункт включается в контракт в случае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наличия такого требования к участникам закупки в изве</w:t>
      </w:r>
      <w:r w:rsidR="00D80FED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щении об осуществлении закупки.)</w:t>
      </w:r>
    </w:p>
    <w:p w:rsidR="004D004D" w:rsidRPr="002F557B" w:rsidRDefault="004D004D" w:rsidP="004D004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В срок не более 5 рабочих дней со дня заключения договора с соисполнителем представить Заказчику:</w:t>
      </w:r>
    </w:p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sub_1121"/>
      <w:r w:rsidRPr="002F557B">
        <w:rPr>
          <w:rFonts w:ascii="Times New Roman" w:hAnsi="Times New Roman" w:cs="Times New Roman"/>
          <w:color w:val="FF0000"/>
          <w:sz w:val="24"/>
          <w:szCs w:val="24"/>
        </w:rPr>
        <w:t>а) декларацию о принадлежности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122"/>
      <w:bookmarkEnd w:id="0"/>
      <w:r w:rsidRPr="002F557B">
        <w:rPr>
          <w:rFonts w:ascii="Times New Roman" w:hAnsi="Times New Roman" w:cs="Times New Roman"/>
          <w:color w:val="FF0000"/>
          <w:sz w:val="24"/>
          <w:szCs w:val="24"/>
        </w:rPr>
        <w:t>б) копию договора (договоров), заключенного с соисполнителем, заверенную Поставщиком.</w:t>
      </w:r>
    </w:p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sub_1003"/>
      <w:bookmarkEnd w:id="1"/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замены соисполнителя на этапе исполнения контракта на другого соисполнителя представлять Заказчику документы, указанные в </w:t>
      </w:r>
      <w:r w:rsidR="000557E0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настоящем </w:t>
      </w:r>
      <w:hyperlink w:anchor="sub_1102" w:history="1">
        <w:r w:rsidRPr="002F557B">
          <w:rPr>
            <w:rFonts w:ascii="Times New Roman" w:hAnsi="Times New Roman" w:cs="Times New Roman"/>
            <w:color w:val="FF0000"/>
            <w:sz w:val="24"/>
            <w:szCs w:val="24"/>
          </w:rPr>
          <w:t>пункте</w:t>
        </w:r>
      </w:hyperlink>
      <w:r w:rsidRPr="002F557B">
        <w:rPr>
          <w:rFonts w:ascii="Times New Roman" w:hAnsi="Times New Roman" w:cs="Times New Roman"/>
          <w:color w:val="FF0000"/>
          <w:sz w:val="24"/>
          <w:szCs w:val="24"/>
        </w:rPr>
        <w:t>, в течение 5 дней со дня заключения договора с новым соисполнителем.</w:t>
      </w:r>
    </w:p>
    <w:bookmarkEnd w:id="2"/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В течение 10 рабочих дней со дня оплаты Поставщиком выполненных обязательств по договору с соисполнителем представлять Заказчику следующие документы:</w:t>
      </w:r>
    </w:p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sub_1041"/>
      <w:r w:rsidRPr="002F557B">
        <w:rPr>
          <w:rFonts w:ascii="Times New Roman" w:hAnsi="Times New Roman" w:cs="Times New Roman"/>
          <w:color w:val="FF0000"/>
          <w:sz w:val="24"/>
          <w:szCs w:val="24"/>
        </w:rPr>
        <w:t>а) копии документов о приемке поставленного товара, которые являются предметом договора, заключенного между Поставщиком и привлеченным им соисполнителем;</w:t>
      </w:r>
    </w:p>
    <w:bookmarkEnd w:id="3"/>
    <w:p w:rsidR="004D004D" w:rsidRPr="002F557B" w:rsidRDefault="004D004D" w:rsidP="004D00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б) копии платежных поручений, подтверждающих перечисление денежных средств Поставщиком соисполнителю, - в случае если договором, заключенным между Поставщиком и привлеченным им соисполнителем, предусмотрена оплата выполненных обязательств до срока оплаты поставленного товара, предусмотренного настоящим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обязательств, выполненных соисполнителем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4D004D" w:rsidRPr="002F557B" w:rsidRDefault="004D004D" w:rsidP="004D004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Оплачивать поставленный соисполнителем товар, отдельные этапы исполнения договора, заключенного с таким соисполнителем, в течение </w:t>
      </w:r>
      <w:r w:rsidR="00CD3DFD" w:rsidRPr="002F557B">
        <w:rPr>
          <w:rFonts w:ascii="Times New Roman" w:hAnsi="Times New Roman" w:cs="Times New Roman"/>
          <w:color w:val="FF0000"/>
          <w:sz w:val="24"/>
          <w:szCs w:val="24"/>
        </w:rPr>
        <w:t>15 рабочих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дней с даты подписания Поставщиком документа о приемке поставленного товара, отдельных этапов исполнения договора.</w:t>
      </w:r>
    </w:p>
    <w:p w:rsidR="00C450A1" w:rsidRPr="005C0506" w:rsidRDefault="00EC54A1" w:rsidP="00C450A1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4.1.1</w:t>
      </w:r>
      <w:r w:rsidR="002976DE" w:rsidRPr="002F557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. Предоставить Заказчику новое обеспечение исполнения контракта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не позднее одного месяца со дня надлежащего уведомления Заказчиком Поставщика о необходимости предостави</w:t>
      </w:r>
      <w:r w:rsidR="00771BB4" w:rsidRPr="002F557B">
        <w:rPr>
          <w:rFonts w:ascii="Times New Roman" w:hAnsi="Times New Roman" w:cs="Times New Roman"/>
          <w:color w:val="FF0000"/>
          <w:sz w:val="24"/>
          <w:szCs w:val="24"/>
        </w:rPr>
        <w:t>ть соответствующее обеспечение</w:t>
      </w:r>
      <w:r w:rsidR="00771BB4" w:rsidRPr="00C54D3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Размер такого обеспечения может быть уменьшен в порядке и случаях, которые предусмотрены </w:t>
      </w:r>
      <w:hyperlink r:id="rId9" w:history="1"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частями 7</w:t>
        </w:r>
      </w:hyperlink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10" w:history="1"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7.1</w:t>
        </w:r>
      </w:hyperlink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11" w:history="1"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7.2</w:t>
        </w:r>
      </w:hyperlink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hyperlink r:id="rId12" w:history="1">
        <w:r w:rsidR="00C450A1" w:rsidRPr="00C54D34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7.3 статьи 96</w:t>
        </w:r>
      </w:hyperlink>
      <w:r w:rsidR="00C450A1"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Федерального закона № 44-ФЗ.</w:t>
      </w:r>
    </w:p>
    <w:p w:rsidR="00771BB4" w:rsidRPr="002F557B" w:rsidRDefault="00771BB4" w:rsidP="00EC54A1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4A1" w:rsidRPr="002F557B" w:rsidRDefault="00EC54A1" w:rsidP="00EC54A1">
      <w:pPr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(Настоящий пункт включается в контракт при условии установления в контракте условия о предоставлении обеспечения исполнения контракта).</w:t>
      </w:r>
    </w:p>
    <w:p w:rsidR="007C7EC4" w:rsidRPr="002F557B" w:rsidRDefault="007C7EC4" w:rsidP="007C7E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В случае если действующим законодательством Российской Федерации предусмотрены требования, предъявляемые к лицам, поставляющим товар, составляющий предмет настоящего контракта (объект закупки), - соответствовать таким требованиям.</w:t>
      </w:r>
    </w:p>
    <w:p w:rsidR="004D004D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4129C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r w:rsidR="004D004D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005B" w:rsidRPr="002F557B" w:rsidRDefault="004D004D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Т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от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своевременного исполнения обязательств по приемке и оплате стоимости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товара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контракту.</w:t>
      </w:r>
    </w:p>
    <w:p w:rsidR="004D004D" w:rsidRPr="002F557B" w:rsidRDefault="004D004D" w:rsidP="00F83BC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4.2.2. В случае неисполнения или ненадлежащего исполнения соисполнителем обязательств, предусмотренных договором, заключенным с Поставщиком, осуществлять замену соисполнителя, с которым ранее был заключен договор, на другого соисполнителя.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(Настоящий пункт включается в случае включения в контракт условий, предусмотренных пунктом 4.1.11).</w:t>
      </w:r>
    </w:p>
    <w:p w:rsidR="00F1632E" w:rsidRPr="002F557B" w:rsidRDefault="00F1632E" w:rsidP="00F1632E">
      <w:pPr>
        <w:pStyle w:val="headertext"/>
        <w:spacing w:before="0" w:beforeAutospacing="0" w:after="0" w:afterAutospacing="0"/>
        <w:ind w:firstLine="709"/>
        <w:jc w:val="both"/>
        <w:rPr>
          <w:rFonts w:eastAsia="Calibri"/>
          <w:i/>
          <w:color w:val="00B0F0"/>
          <w:lang w:eastAsia="en-US"/>
        </w:rPr>
      </w:pPr>
      <w:r w:rsidRPr="002F557B">
        <w:rPr>
          <w:rFonts w:eastAsia="Calibri"/>
          <w:lang w:eastAsia="en-US"/>
        </w:rPr>
        <w:t xml:space="preserve">4.2.3. </w:t>
      </w:r>
      <w:r w:rsidRPr="002F557B">
        <w:t xml:space="preserve">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контрактом. </w:t>
      </w:r>
    </w:p>
    <w:p w:rsidR="00AD005B" w:rsidRPr="002F557B" w:rsidRDefault="00AD005B" w:rsidP="00503A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обязуется:</w:t>
      </w:r>
    </w:p>
    <w:p w:rsidR="007534D1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Принять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том числе поэтапно)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D1" w:rsidRPr="002F557B">
        <w:rPr>
          <w:rFonts w:ascii="Times New Roman" w:hAnsi="Times New Roman" w:cs="Times New Roman"/>
          <w:sz w:val="24"/>
          <w:szCs w:val="24"/>
        </w:rPr>
        <w:t>в соответствии с разделом 7 настоящего контракта и при отсутствии претензий относительно качества, количества, ассортимента, комплектности и других характеристик товара</w:t>
      </w:r>
      <w:r w:rsidR="00446D51" w:rsidRPr="002F557B">
        <w:rPr>
          <w:rFonts w:ascii="Times New Roman" w:hAnsi="Times New Roman" w:cs="Times New Roman"/>
          <w:sz w:val="24"/>
          <w:szCs w:val="24"/>
        </w:rPr>
        <w:t>, указанных в спецификации,</w:t>
      </w:r>
      <w:r w:rsidR="007534D1" w:rsidRPr="002F55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4D1" w:rsidRPr="002F557B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D15B47" w:rsidRPr="002F557B">
        <w:rPr>
          <w:rFonts w:ascii="Times New Roman" w:hAnsi="Times New Roman" w:cs="Times New Roman"/>
          <w:sz w:val="24"/>
          <w:szCs w:val="24"/>
        </w:rPr>
        <w:t xml:space="preserve">и передать Поставщику </w:t>
      </w:r>
      <w:r w:rsidR="004411DC" w:rsidRPr="002F557B">
        <w:rPr>
          <w:rFonts w:ascii="Times New Roman" w:hAnsi="Times New Roman" w:cs="Times New Roman"/>
          <w:sz w:val="24"/>
          <w:szCs w:val="24"/>
        </w:rPr>
        <w:t>документ о приемке</w:t>
      </w:r>
      <w:r w:rsidR="001A77ED" w:rsidRPr="002F557B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7534D1" w:rsidRPr="002F557B">
        <w:rPr>
          <w:rFonts w:ascii="Times New Roman" w:hAnsi="Times New Roman" w:cs="Times New Roman"/>
          <w:i/>
          <w:sz w:val="24"/>
          <w:szCs w:val="24"/>
        </w:rPr>
        <w:t>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</w:t>
      </w:r>
      <w:r w:rsidR="0089328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поставленного Поставщиком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условиям настоящего контракта.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Осуществлять контроль за ходом </w:t>
      </w:r>
      <w:r w:rsidR="00EB069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0B383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r w:rsidR="00EB069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622" w:rsidRPr="002F557B" w:rsidRDefault="00891622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</w:t>
      </w:r>
      <w:r w:rsidR="00A6234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 Российской Федерации 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аказчиком.</w:t>
      </w:r>
    </w:p>
    <w:p w:rsidR="00883045" w:rsidRPr="002F557B" w:rsidRDefault="00883045" w:rsidP="0088304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Принять решение об одностороннем отказе от исполнения настоящего контракта в случае, если в ходе исполнения контракта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D15B4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="00D15B4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вправе: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 Требовать от </w:t>
      </w:r>
      <w:r w:rsidR="007F7B9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обязательств, предусмотренных контрактом, надлежащим образом в соответствии с действующим законодательством Российской Федерации и настоящим контрактом.</w:t>
      </w:r>
    </w:p>
    <w:p w:rsidR="00D2307A" w:rsidRPr="002F557B" w:rsidRDefault="00D2307A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Отказать Поставщику в приемке поставленного товара в случае его ненадлежащего качества.</w:t>
      </w:r>
    </w:p>
    <w:p w:rsidR="00D350DA" w:rsidRPr="002F557B" w:rsidRDefault="00D350DA" w:rsidP="00D35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4.4.3. Принять решение об одностороннем отказе от исполнения контракта по основаниям, предусмотренным ГК РФ для одностороннего отказа от исполнения отдельных видов обязательств.</w:t>
      </w:r>
    </w:p>
    <w:p w:rsidR="00D350DA" w:rsidRPr="002F557B" w:rsidRDefault="00D350DA" w:rsidP="00D35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4.4.4. Предложить По</w:t>
      </w:r>
      <w:r w:rsidR="00736624" w:rsidRPr="002F557B">
        <w:rPr>
          <w:rFonts w:ascii="Times New Roman" w:hAnsi="Times New Roman" w:cs="Times New Roman"/>
          <w:sz w:val="24"/>
          <w:szCs w:val="24"/>
        </w:rPr>
        <w:t>ставщ</w:t>
      </w:r>
      <w:r w:rsidRPr="002F557B">
        <w:rPr>
          <w:rFonts w:ascii="Times New Roman" w:hAnsi="Times New Roman" w:cs="Times New Roman"/>
          <w:sz w:val="24"/>
          <w:szCs w:val="24"/>
        </w:rPr>
        <w:t xml:space="preserve">ику увеличить или уменьшить в процессе исполнения настоящего контракта объем </w:t>
      </w:r>
      <w:r w:rsidR="00736624" w:rsidRPr="002F557B">
        <w:rPr>
          <w:rFonts w:ascii="Times New Roman" w:hAnsi="Times New Roman" w:cs="Times New Roman"/>
          <w:sz w:val="24"/>
          <w:szCs w:val="24"/>
        </w:rPr>
        <w:t>поставляемого товара</w:t>
      </w:r>
      <w:r w:rsidRPr="002F557B">
        <w:rPr>
          <w:rFonts w:ascii="Times New Roman" w:hAnsi="Times New Roman" w:cs="Times New Roman"/>
          <w:sz w:val="24"/>
          <w:szCs w:val="24"/>
        </w:rPr>
        <w:t>, предусмотренн</w:t>
      </w:r>
      <w:r w:rsidR="00736624" w:rsidRPr="002F557B">
        <w:rPr>
          <w:rFonts w:ascii="Times New Roman" w:hAnsi="Times New Roman" w:cs="Times New Roman"/>
          <w:sz w:val="24"/>
          <w:szCs w:val="24"/>
        </w:rPr>
        <w:t>ого</w:t>
      </w:r>
      <w:r w:rsidRPr="002F557B">
        <w:rPr>
          <w:rFonts w:ascii="Times New Roman" w:hAnsi="Times New Roman" w:cs="Times New Roman"/>
          <w:sz w:val="24"/>
          <w:szCs w:val="24"/>
        </w:rPr>
        <w:t xml:space="preserve"> контрактом, не более чем на 10 % в порядке и на условиях, установленных Федеральным законом № 44-ФЗ.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4.5. При исполнении контракта по согласованию Заказчика с По</w:t>
      </w:r>
      <w:r w:rsidR="00736624" w:rsidRPr="002F557B">
        <w:rPr>
          <w:rFonts w:ascii="Times New Roman" w:hAnsi="Times New Roman" w:cs="Times New Roman"/>
          <w:sz w:val="24"/>
          <w:szCs w:val="24"/>
        </w:rPr>
        <w:t>ставщ</w:t>
      </w:r>
      <w:r w:rsidRPr="002F557B">
        <w:rPr>
          <w:rFonts w:ascii="Times New Roman" w:hAnsi="Times New Roman" w:cs="Times New Roman"/>
          <w:sz w:val="24"/>
          <w:szCs w:val="24"/>
        </w:rPr>
        <w:t xml:space="preserve">иком допускается </w:t>
      </w:r>
      <w:r w:rsidR="00736624" w:rsidRPr="002F557B">
        <w:rPr>
          <w:rFonts w:ascii="Times New Roman" w:hAnsi="Times New Roman" w:cs="Times New Roman"/>
          <w:sz w:val="24"/>
          <w:szCs w:val="24"/>
        </w:rPr>
        <w:t>поставка товара</w:t>
      </w:r>
      <w:r w:rsidRPr="002F557B">
        <w:rPr>
          <w:rFonts w:ascii="Times New Roman" w:hAnsi="Times New Roman" w:cs="Times New Roman"/>
          <w:sz w:val="24"/>
          <w:szCs w:val="24"/>
        </w:rPr>
        <w:t>, качество, технические и функциональные характеристики (потребительские свойства) котор</w:t>
      </w:r>
      <w:r w:rsidR="00736624" w:rsidRPr="002F557B">
        <w:rPr>
          <w:rFonts w:ascii="Times New Roman" w:hAnsi="Times New Roman" w:cs="Times New Roman"/>
          <w:sz w:val="24"/>
          <w:szCs w:val="24"/>
        </w:rPr>
        <w:t>ого</w:t>
      </w:r>
      <w:r w:rsidRPr="002F557B">
        <w:rPr>
          <w:rFonts w:ascii="Times New Roman" w:hAnsi="Times New Roman" w:cs="Times New Roman"/>
          <w:sz w:val="24"/>
          <w:szCs w:val="24"/>
        </w:rPr>
        <w:t xml:space="preserve">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lastRenderedPageBreak/>
        <w:t>4.6. Решение Сторон об одностороннем отказе от исполнения контракта по основаниям, предусмотренным ГК РФ для одностороннего отказа от исполнения отдельных видов обязательств, принимается и реализуется в порядке и сроки, предусмотренные статьей 95 Федерального закона № 44-ФЗ.</w:t>
      </w:r>
    </w:p>
    <w:p w:rsidR="00C338C1" w:rsidRPr="002F557B" w:rsidRDefault="00C338C1" w:rsidP="00C338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4.</w:t>
      </w:r>
      <w:r w:rsidR="00A53D26">
        <w:rPr>
          <w:rFonts w:ascii="Times New Roman" w:hAnsi="Times New Roman" w:cs="Times New Roman"/>
          <w:sz w:val="24"/>
          <w:szCs w:val="24"/>
        </w:rPr>
        <w:t>7</w:t>
      </w:r>
      <w:bookmarkStart w:id="4" w:name="_GoBack"/>
      <w:bookmarkEnd w:id="4"/>
      <w:r w:rsidRPr="002F557B">
        <w:rPr>
          <w:rFonts w:ascii="Times New Roman" w:hAnsi="Times New Roman" w:cs="Times New Roman"/>
          <w:sz w:val="24"/>
          <w:szCs w:val="24"/>
        </w:rPr>
        <w:t>. Стороны обязуются получать почтовые отправления, направляемые друг другу, не позднее 10 дней с даты получения извещения (уведомления).</w:t>
      </w:r>
    </w:p>
    <w:p w:rsidR="001179CF" w:rsidRPr="002F557B" w:rsidRDefault="001179CF" w:rsidP="009C4A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9C4A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ИСПОЛ</w:t>
      </w:r>
      <w:r w:rsidR="00213FF8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КОНТРАКТА</w:t>
      </w:r>
    </w:p>
    <w:p w:rsidR="009C4A94" w:rsidRPr="002F557B" w:rsidRDefault="009C4A94" w:rsidP="00AD005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"/>
      <w:bookmarkEnd w:id="5"/>
    </w:p>
    <w:p w:rsidR="00CD0A24" w:rsidRPr="00C54D34" w:rsidRDefault="00CD0A24" w:rsidP="00CD0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C54D34">
        <w:rPr>
          <w:rFonts w:ascii="Times New Roman" w:hAnsi="Times New Roman" w:cs="Times New Roman"/>
          <w:bCs/>
          <w:i/>
          <w:color w:val="FF0000"/>
          <w:sz w:val="24"/>
          <w:szCs w:val="24"/>
        </w:rPr>
        <w:t>Заказчик обязан установить требование обеспечения исполнения контракта, за исключением случаев осуществления закупок, предусмотренных параграфами 3, 3.1 главы 3 (если начальная (максимальная) цена контракта не превышает пятьсот тысяч рублей), пунктами 2, 7, 9, 10 части 2 статьи 83, пунктами 1, 3 и 4 части 2 статьи 83.1 Федерального закона № 44-ФЗ.</w:t>
      </w:r>
    </w:p>
    <w:p w:rsidR="008631B1" w:rsidRPr="002F557B" w:rsidRDefault="008631B1" w:rsidP="008631B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A7EC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предусмотрено обязательное условие обеспечения исполнения контракта.</w:t>
      </w:r>
    </w:p>
    <w:p w:rsidR="008631B1" w:rsidRPr="002F557B" w:rsidRDefault="008631B1" w:rsidP="008631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13" w:history="1">
        <w:r w:rsidRPr="002F557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45</w:t>
        </w:r>
      </w:hyperlink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44-ФЗ</w:t>
      </w:r>
      <w:r w:rsidRPr="002F557B">
        <w:rPr>
          <w:rFonts w:ascii="Times New Roman" w:hAnsi="Times New Roman" w:cs="Times New Roman"/>
          <w:sz w:val="24"/>
          <w:szCs w:val="24"/>
        </w:rPr>
        <w:t xml:space="preserve">, или внесением денежных средств на указанный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аказчиком счет, на котором в соответствии с законодательством Российской Федерации учитываются операции со средствами, поступающими </w:t>
      </w:r>
      <w:r w:rsidR="00C57F8B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аказчику. Способ </w:t>
      </w:r>
      <w:r w:rsidR="00B408F7" w:rsidRPr="002F557B">
        <w:rPr>
          <w:rFonts w:ascii="Times New Roman" w:hAnsi="Times New Roman" w:cs="Times New Roman"/>
          <w:sz w:val="24"/>
          <w:szCs w:val="24"/>
        </w:rPr>
        <w:t xml:space="preserve">и срок действия </w:t>
      </w:r>
      <w:r w:rsidRPr="002F557B">
        <w:rPr>
          <w:rFonts w:ascii="Times New Roman" w:hAnsi="Times New Roman" w:cs="Times New Roman"/>
          <w:sz w:val="24"/>
          <w:szCs w:val="24"/>
        </w:rPr>
        <w:t xml:space="preserve">обеспечения исполнения контракта определяется </w:t>
      </w:r>
      <w:r w:rsidR="004A7EC9" w:rsidRPr="002F557B">
        <w:rPr>
          <w:rFonts w:ascii="Times New Roman" w:hAnsi="Times New Roman" w:cs="Times New Roman"/>
          <w:sz w:val="24"/>
          <w:szCs w:val="24"/>
        </w:rPr>
        <w:t>Поставщиком</w:t>
      </w:r>
      <w:r w:rsidRPr="002F557B">
        <w:rPr>
          <w:rFonts w:ascii="Times New Roman" w:hAnsi="Times New Roman" w:cs="Times New Roman"/>
          <w:sz w:val="24"/>
          <w:szCs w:val="24"/>
        </w:rPr>
        <w:t xml:space="preserve"> самостоятельно. Срок действия банковской гарантии должен превышать срок </w:t>
      </w:r>
      <w:r w:rsidR="00E91B72" w:rsidRPr="002F557B">
        <w:rPr>
          <w:rFonts w:ascii="Times New Roman" w:hAnsi="Times New Roman" w:cs="Times New Roman"/>
          <w:sz w:val="24"/>
          <w:szCs w:val="24"/>
        </w:rPr>
        <w:t>исполнения обязательств</w:t>
      </w:r>
      <w:r w:rsidR="001C3B8F" w:rsidRPr="002F557B">
        <w:rPr>
          <w:rFonts w:ascii="Times New Roman" w:hAnsi="Times New Roman" w:cs="Times New Roman"/>
          <w:sz w:val="24"/>
          <w:szCs w:val="24"/>
        </w:rPr>
        <w:t>, установленный пунктом 3.1 настоящего контракта</w:t>
      </w:r>
      <w:r w:rsidR="00E91B72" w:rsidRPr="002F557B">
        <w:rPr>
          <w:rFonts w:ascii="Times New Roman" w:hAnsi="Times New Roman" w:cs="Times New Roman"/>
          <w:sz w:val="24"/>
          <w:szCs w:val="24"/>
        </w:rPr>
        <w:t xml:space="preserve">, которые должны быть обеспечены такой банковской гарантией </w:t>
      </w:r>
      <w:r w:rsidRPr="002F557B">
        <w:rPr>
          <w:rFonts w:ascii="Times New Roman" w:hAnsi="Times New Roman" w:cs="Times New Roman"/>
          <w:sz w:val="24"/>
          <w:szCs w:val="24"/>
        </w:rPr>
        <w:t>не менее чем на один месяц</w:t>
      </w:r>
      <w:r w:rsidR="00E91B72" w:rsidRPr="002F557B">
        <w:rPr>
          <w:rFonts w:ascii="Times New Roman" w:hAnsi="Times New Roman" w:cs="Times New Roman"/>
          <w:sz w:val="24"/>
          <w:szCs w:val="24"/>
        </w:rPr>
        <w:t>, в том числе в случае его изменения в соответствии со статьей 95 Федерального закона № 44-ФЗ</w:t>
      </w:r>
      <w:r w:rsidRPr="002F557B">
        <w:rPr>
          <w:rFonts w:ascii="Times New Roman" w:hAnsi="Times New Roman" w:cs="Times New Roman"/>
          <w:sz w:val="24"/>
          <w:szCs w:val="24"/>
        </w:rPr>
        <w:t>.</w:t>
      </w:r>
    </w:p>
    <w:p w:rsidR="00D2307A" w:rsidRPr="002F557B" w:rsidRDefault="008631B1" w:rsidP="0086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5.</w:t>
      </w:r>
      <w:r w:rsidR="009C4A94" w:rsidRPr="002F557B">
        <w:rPr>
          <w:rFonts w:ascii="Times New Roman" w:hAnsi="Times New Roman" w:cs="Times New Roman"/>
          <w:sz w:val="24"/>
          <w:szCs w:val="24"/>
        </w:rPr>
        <w:t>2</w:t>
      </w:r>
      <w:r w:rsidRPr="002F557B">
        <w:rPr>
          <w:rFonts w:ascii="Times New Roman" w:hAnsi="Times New Roman" w:cs="Times New Roman"/>
          <w:sz w:val="24"/>
          <w:szCs w:val="24"/>
        </w:rPr>
        <w:t>. Размер обеспечения исполнения контракта составляет _______________________</w:t>
      </w:r>
      <w:r w:rsidR="002C2DB7" w:rsidRPr="002F55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F0395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6F0395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="006F0395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казать конкретное значение в денежном эквиваленте</w:t>
      </w:r>
      <w:r w:rsidR="00D230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2B4F39" w:rsidRPr="002F557B">
        <w:rPr>
          <w:i/>
          <w:color w:val="FF0000"/>
        </w:rPr>
        <w:t xml:space="preserve"> 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случае заключения контракта по результатам определения поставщиков (подрядчиков, исполнителей) в соответствии с пунктом 1 части 1 статьи 30 Федерального закона 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№ 44-ФЗ 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предусмотренный размер обеспечения исполнения контракта, в том числе предоставляемого с учетом положений статьи 37 Федерального закона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 44-ФЗ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устанавливается от цены, по которой в соответствии с Федеральным законом 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№ 44-ФЗ </w:t>
      </w:r>
      <w:r w:rsidR="002B4F3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заключается контракт, но не может составлять менее чем размер аванса.</w:t>
      </w:r>
      <w:r w:rsidR="008A3D7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2C2DB7" w:rsidRPr="002F557B" w:rsidRDefault="00F35544" w:rsidP="0086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В случае, если предложенные в заявке участника закупки цена, сумма цен единиц товара снижены на двадцать пять и более процентов по отношению к начальной (максимальной) цене контракта, начальной сумме цен единиц товара, участник закупки, с которым заключается контракт, предоставляет обеспечение исполнения контракта с учетом положений статьи 37 Федерального закона.</w:t>
      </w:r>
      <w:r w:rsidR="008631B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</w:t>
      </w:r>
      <w:r w:rsidR="008631B1" w:rsidRPr="002F557B">
        <w:rPr>
          <w:rFonts w:ascii="Times New Roman" w:hAnsi="Times New Roman" w:cs="Times New Roman"/>
          <w:sz w:val="24"/>
          <w:szCs w:val="24"/>
        </w:rPr>
        <w:t>.</w:t>
      </w:r>
    </w:p>
    <w:p w:rsidR="008631B1" w:rsidRPr="002F557B" w:rsidRDefault="002C2DB7" w:rsidP="0086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В случае если участником закупки, с которым заключается контракт, является казенное учреждение, положения об обеспечении исполнения контракта к такому участнику не применяются.</w:t>
      </w:r>
    </w:p>
    <w:p w:rsidR="003D3B5D" w:rsidRPr="002F557B" w:rsidRDefault="008631B1" w:rsidP="003D3B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5.</w:t>
      </w:r>
      <w:r w:rsidR="009C4A94" w:rsidRPr="002F557B">
        <w:rPr>
          <w:rFonts w:ascii="Times New Roman" w:hAnsi="Times New Roman" w:cs="Times New Roman"/>
          <w:sz w:val="24"/>
          <w:szCs w:val="24"/>
        </w:rPr>
        <w:t>3</w:t>
      </w:r>
      <w:r w:rsidRPr="002F557B">
        <w:rPr>
          <w:rFonts w:ascii="Times New Roman" w:hAnsi="Times New Roman" w:cs="Times New Roman"/>
          <w:sz w:val="24"/>
          <w:szCs w:val="24"/>
        </w:rPr>
        <w:t>. В ходе исполнения контракта По</w:t>
      </w:r>
      <w:r w:rsidR="004A7EC9" w:rsidRPr="002F557B">
        <w:rPr>
          <w:rFonts w:ascii="Times New Roman" w:hAnsi="Times New Roman" w:cs="Times New Roman"/>
          <w:sz w:val="24"/>
          <w:szCs w:val="24"/>
        </w:rPr>
        <w:t>ставщ</w:t>
      </w:r>
      <w:r w:rsidRPr="002F557B">
        <w:rPr>
          <w:rFonts w:ascii="Times New Roman" w:hAnsi="Times New Roman" w:cs="Times New Roman"/>
          <w:sz w:val="24"/>
          <w:szCs w:val="24"/>
        </w:rPr>
        <w:t xml:space="preserve">ик вправе </w:t>
      </w:r>
      <w:r w:rsidR="002B4F39" w:rsidRPr="002F557B">
        <w:rPr>
          <w:rFonts w:ascii="Times New Roman" w:hAnsi="Times New Roman" w:cs="Times New Roman"/>
          <w:sz w:val="24"/>
          <w:szCs w:val="24"/>
        </w:rPr>
        <w:t>изменить способ обеспечения исполнения контракта и (или) предоставить</w:t>
      </w:r>
      <w:r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="002B4F39" w:rsidRPr="002F557B">
        <w:rPr>
          <w:rFonts w:ascii="Times New Roman" w:hAnsi="Times New Roman" w:cs="Times New Roman"/>
          <w:sz w:val="24"/>
          <w:szCs w:val="24"/>
        </w:rPr>
        <w:t>взамен ранее предоставленного обеспечения исполнения контракта новое обеспечение исполнения контракта</w:t>
      </w:r>
      <w:r w:rsidRPr="002F557B">
        <w:rPr>
          <w:rFonts w:ascii="Times New Roman" w:hAnsi="Times New Roman" w:cs="Times New Roman"/>
          <w:sz w:val="24"/>
          <w:szCs w:val="24"/>
        </w:rPr>
        <w:t>, уменьшенное на размер выполненных обязательств, предусмотренных контрактом, взамен ранее предоставленного обеспечения исполнения контракта</w:t>
      </w:r>
      <w:r w:rsidR="003D3B5D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в следующих порядке и случаях:</w:t>
      </w:r>
    </w:p>
    <w:p w:rsidR="003D3B5D" w:rsidRPr="002F557B" w:rsidRDefault="003D3B5D" w:rsidP="003D3B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уменьшается посредством направления Заказчиком информации об исполнении Поставщиком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контрактов, предусмотренный статьей 103 Федерального закона № 44-ФЗ.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lastRenderedPageBreak/>
        <w:t>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случае,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контрактов;</w:t>
      </w:r>
    </w:p>
    <w:p w:rsidR="003D3B5D" w:rsidRPr="002F557B" w:rsidRDefault="003D3B5D" w:rsidP="003D3B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если обеспечение исполнения контракта осуществляется путем внесения денежных средств на счет, указанный Заказчиком, по заявлению Поставщика ему возвращаются Заказчиком в установленный в соответствии с частью 27 статьи 34 Федерального закона № 44-ФЗ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</w:t>
      </w:r>
      <w:r w:rsidR="00582A9B" w:rsidRPr="002F557B">
        <w:rPr>
          <w:rFonts w:ascii="Times New Roman" w:hAnsi="Times New Roman" w:cs="Times New Roman"/>
          <w:color w:val="FF0000"/>
          <w:sz w:val="24"/>
          <w:szCs w:val="24"/>
        </w:rPr>
        <w:t>тветствующем реестре контрактов.</w:t>
      </w:r>
    </w:p>
    <w:p w:rsidR="00077B04" w:rsidRPr="002F557B" w:rsidRDefault="00077B04" w:rsidP="00077B0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Уменьшение размера обеспечения исполнения контракта осуществляется при условии отсутствия неисполненных Поставщиком требований об уплате неустоек (штрафов, пеней), предъявленных Заказчиком в соответствии с Федеральным законом № 44-ФЗ, а также приемки Заказчиком поставленного товара, результатов отдельного этапа исполнения контракта в объеме выплаченного аванса (если контрактом предусмотрена выплата аванса).</w:t>
      </w:r>
    </w:p>
    <w:p w:rsidR="003D3B5D" w:rsidRDefault="008631B1" w:rsidP="003D3B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sz w:val="24"/>
          <w:szCs w:val="24"/>
        </w:rPr>
        <w:t>5.</w:t>
      </w:r>
      <w:r w:rsidR="009C4A94" w:rsidRPr="002F557B">
        <w:rPr>
          <w:rFonts w:ascii="Times New Roman" w:hAnsi="Times New Roman" w:cs="Times New Roman"/>
          <w:sz w:val="24"/>
          <w:szCs w:val="24"/>
        </w:rPr>
        <w:t>4</w:t>
      </w:r>
      <w:r w:rsidRPr="002F557B">
        <w:rPr>
          <w:rFonts w:ascii="Times New Roman" w:hAnsi="Times New Roman" w:cs="Times New Roman"/>
          <w:sz w:val="24"/>
          <w:szCs w:val="24"/>
        </w:rPr>
        <w:t>. В случае внесения По</w:t>
      </w:r>
      <w:r w:rsidR="004A7EC9" w:rsidRPr="002F557B">
        <w:rPr>
          <w:rFonts w:ascii="Times New Roman" w:hAnsi="Times New Roman" w:cs="Times New Roman"/>
          <w:sz w:val="24"/>
          <w:szCs w:val="24"/>
        </w:rPr>
        <w:t>ставщик</w:t>
      </w:r>
      <w:r w:rsidRPr="002F557B">
        <w:rPr>
          <w:rFonts w:ascii="Times New Roman" w:hAnsi="Times New Roman" w:cs="Times New Roman"/>
          <w:sz w:val="24"/>
          <w:szCs w:val="24"/>
        </w:rPr>
        <w:t xml:space="preserve">ом в качестве обеспечения исполнения контракта денежных средств на указанный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 xml:space="preserve">аказчиком счет, на котором в соответствии с законодательством Российской Федерации учитываются операции со средствами, поступающими </w:t>
      </w:r>
      <w:r w:rsidR="004A7EC9"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hAnsi="Times New Roman" w:cs="Times New Roman"/>
          <w:sz w:val="24"/>
          <w:szCs w:val="24"/>
        </w:rPr>
        <w:t>аказчику, указанные денежные средства возвращаются По</w:t>
      </w:r>
      <w:r w:rsidR="00B26691" w:rsidRPr="002F557B">
        <w:rPr>
          <w:rFonts w:ascii="Times New Roman" w:hAnsi="Times New Roman" w:cs="Times New Roman"/>
          <w:sz w:val="24"/>
          <w:szCs w:val="24"/>
        </w:rPr>
        <w:t>ставщ</w:t>
      </w:r>
      <w:r w:rsidRPr="002F557B">
        <w:rPr>
          <w:rFonts w:ascii="Times New Roman" w:hAnsi="Times New Roman" w:cs="Times New Roman"/>
          <w:sz w:val="24"/>
          <w:szCs w:val="24"/>
        </w:rPr>
        <w:t xml:space="preserve">ику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обращения По</w:t>
      </w:r>
      <w:r w:rsidR="00B2669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в адрес </w:t>
      </w:r>
      <w:r w:rsidR="00B2669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или </w:t>
      </w:r>
      <w:r w:rsidR="00B2669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по своей инициативе в течение </w:t>
      </w:r>
      <w:r w:rsidR="002C2DB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5251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25251C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6B3275" w:rsidRPr="002F557B">
        <w:rPr>
          <w:rFonts w:ascii="Times New Roman" w:hAnsi="Times New Roman" w:cs="Times New Roman"/>
          <w:sz w:val="24"/>
          <w:szCs w:val="24"/>
        </w:rPr>
        <w:t xml:space="preserve">с момента исполнения </w:t>
      </w:r>
      <w:r w:rsidR="007028F2" w:rsidRPr="002F557B">
        <w:rPr>
          <w:rFonts w:ascii="Times New Roman" w:hAnsi="Times New Roman" w:cs="Times New Roman"/>
          <w:sz w:val="24"/>
          <w:szCs w:val="24"/>
        </w:rPr>
        <w:t>Поставщиком</w:t>
      </w:r>
      <w:r w:rsidR="006B3275" w:rsidRPr="002F557B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предусмотренным настоящим контрактом, </w:t>
      </w:r>
      <w:r w:rsidR="0025251C" w:rsidRPr="002F557B">
        <w:rPr>
          <w:rFonts w:ascii="Times New Roman" w:hAnsi="Times New Roman" w:cs="Times New Roman"/>
          <w:sz w:val="24"/>
          <w:szCs w:val="24"/>
        </w:rPr>
        <w:t xml:space="preserve">при условии отсутствия оснований для удержания суммы обеспечения исполнения контракта, предусмотренных </w:t>
      </w:r>
      <w:r w:rsidR="0025251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44-ФЗ</w:t>
      </w:r>
      <w:r w:rsidR="0041378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контрактом</w:t>
      </w:r>
      <w:r w:rsidR="0025251C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3B5D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(Указанный в настоящем пункте срок не должен превышать 30 дней, а в случае заключения контракта по результатам закупки, которой предусматривалось ограничение, предусмотренное частью 3 статьи 30 Федерального закона № 44-ФЗ, - 15 дней с даты исполнения Поставщиком обязательств, предусмотренных контрактом).</w:t>
      </w:r>
    </w:p>
    <w:p w:rsidR="0047633E" w:rsidRDefault="0047633E" w:rsidP="004763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Размер обеспечения подлежит уменьшению</w:t>
      </w:r>
      <w:r w:rsidRPr="00C54D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 случаях, которые предусмотрены </w:t>
      </w:r>
      <w:hyperlink r:id="rId14" w:history="1">
        <w:r w:rsidRPr="00C54D34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частями 7.2</w:t>
        </w:r>
      </w:hyperlink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и </w:t>
      </w:r>
      <w:hyperlink r:id="rId15" w:history="1">
        <w:r w:rsidRPr="00C54D34">
          <w:rPr>
            <w:rFonts w:ascii="Times New Roman" w:hAnsi="Times New Roman" w:cs="Times New Roman"/>
            <w:i/>
            <w:iCs/>
            <w:color w:val="FF0000"/>
            <w:sz w:val="24"/>
            <w:szCs w:val="24"/>
          </w:rPr>
          <w:t>7.3</w:t>
        </w:r>
      </w:hyperlink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статьи 96 </w:t>
      </w:r>
      <w:r w:rsidRPr="00C54D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Федерального закона № 44-ФЗ</w:t>
      </w:r>
      <w:r w:rsidRPr="00C54D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контракта.</w:t>
      </w:r>
    </w:p>
    <w:p w:rsidR="003D3B5D" w:rsidRPr="002F557B" w:rsidRDefault="003D3B5D" w:rsidP="003D3B5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5.5. В случае заключения настоящего контракта с Поставщиком по результатам определения поставщика (подрядчика, исполнителя) в соответствии с пунктом 1 части 1 статьи 30 Федерального закона № 44-ФЗ, такой Поставщик освобождается от предоставления обеспечения исполнения контракта, в том числе с учетом положений статьи 37 Федерального закона № 44-ФЗ, в случае предоставления таким Поставщиком информации, содержащейся в реестре контрактов, заключенных заказчиками, и подтверждающей исполнение таким Поставщиком (без учета правопреемства) в течение 3 лет до даты подачи заявки на участие в закупке 3 контрактов, исполненных без применения к такому Поставщику неустоек (штрафов, пеней). </w:t>
      </w:r>
      <w:r w:rsidR="0047633E" w:rsidRPr="00C54D34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Такая информация представляется Подрядчиком до заключения контракта в случаях, установленных Федеральным законом № 44-ФЗ для предоставления обеспечения исполнения контракта.</w:t>
      </w:r>
      <w:r w:rsidR="0047633E" w:rsidRPr="0018068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закупке, по результатам осуществления которой заключен настоящий контракт.</w:t>
      </w:r>
    </w:p>
    <w:p w:rsidR="0047633E" w:rsidRDefault="0047633E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96" w:rsidRPr="002F557B" w:rsidRDefault="00537696" w:rsidP="00537696">
      <w:pPr>
        <w:tabs>
          <w:tab w:val="left" w:pos="212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качество поставленного товара Поставщик несет ответственность в соответствии с действующим законодательством Российской Федерации.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Pr="002F557B">
        <w:rPr>
          <w:rFonts w:ascii="Times New Roman" w:hAnsi="Times New Roman" w:cs="Times New Roman"/>
          <w:sz w:val="24"/>
          <w:szCs w:val="24"/>
        </w:rPr>
        <w:t>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3F7F88" w:rsidRPr="002F557B" w:rsidRDefault="00066274" w:rsidP="005376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34">
        <w:rPr>
          <w:rFonts w:ascii="Times New Roman" w:hAnsi="Times New Roman" w:cs="Times New Roman"/>
          <w:sz w:val="24"/>
          <w:szCs w:val="24"/>
        </w:rPr>
        <w:t>Штраф</w:t>
      </w:r>
      <w:r w:rsidRPr="00066274">
        <w:rPr>
          <w:rFonts w:ascii="Times New Roman" w:hAnsi="Times New Roman" w:cs="Times New Roman"/>
          <w:sz w:val="24"/>
          <w:szCs w:val="24"/>
        </w:rPr>
        <w:t xml:space="preserve"> начисляется в соответствии с постановлением Правительства Российской Федерации от 30.08.2017 № 1042 «</w:t>
      </w:r>
      <w:r w:rsidRPr="00C54D34">
        <w:rPr>
          <w:rFonts w:ascii="Times New Roman" w:hAnsi="Times New Roman" w:cs="Times New Roman"/>
          <w:sz w:val="24"/>
          <w:szCs w:val="24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</w:t>
      </w:r>
      <w:r w:rsidR="003F7F88" w:rsidRPr="002F557B">
        <w:rPr>
          <w:rFonts w:ascii="Times New Roman" w:hAnsi="Times New Roman" w:cs="Times New Roman"/>
          <w:sz w:val="24"/>
          <w:szCs w:val="24"/>
        </w:rPr>
        <w:t>» (далее – Постановление № 1042).</w:t>
      </w:r>
    </w:p>
    <w:p w:rsidR="00537696" w:rsidRPr="002F557B" w:rsidRDefault="00537696" w:rsidP="005376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каждый факт неисполнения или ненадлежащего исполнения Поставщиком обязательств, предусмотренных контрактом, </w:t>
      </w:r>
      <w:r w:rsid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просрочки исполнения обязательств (в том чис</w:t>
      </w:r>
      <w:r w:rsid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гарантийного обязательства, </w:t>
      </w:r>
      <w:r w:rsidR="0052571D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случаев, предусмотренных пунктами 6.3, 6.4, 6.14</w:t>
      </w:r>
      <w:r w:rsid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71D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контрактом, взыскивается штраф в размере ___________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(указать конкретный процент</w:t>
      </w:r>
      <w:r w:rsidR="00E1569A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и(или) сумму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81291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контракта </w:t>
      </w:r>
      <w:r w:rsidR="00812916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(этапа)</w:t>
      </w:r>
      <w:r w:rsidR="0081291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определенном согласно </w:t>
      </w:r>
      <w:r w:rsidR="003F7F88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№ 1042: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10 процентов цены контракта (этапа) в случае, если цена контракта (этапа) не превышает 3 млн. рублей;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и) 0,1 процента цены контракта (этапа) в случае, если цена контракта (этапа) превышает 10 млрд. рублей</w:t>
      </w:r>
      <w:r w:rsidR="00C20DAD" w:rsidRPr="002F557B">
        <w:rPr>
          <w:rFonts w:ascii="Times New Roman" w:hAnsi="Times New Roman" w:cs="Times New Roman"/>
          <w:sz w:val="24"/>
          <w:szCs w:val="24"/>
        </w:rPr>
        <w:t>, за исключением случаев, если законодательством Российской Федерации установлен иной порядок начисления штрафов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заключения контракта по результатам определения поставщика (подрядчика, исполнителя) в соответствии с пунктом 1 части 1 статьи 30 Федера</w:t>
      </w:r>
      <w:r w:rsidR="009A6EF3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льного закона № 44-ФЗ, пункт 6.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 излагать в следующей редакции:</w:t>
      </w:r>
    </w:p>
    <w:p w:rsidR="00537696" w:rsidRPr="002F557B" w:rsidRDefault="00537696" w:rsidP="000662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6.3. За каждый факт неисполнения или ненадлежащего исполнения Поставщиком обязательств, предусмотренных контрактом, </w:t>
      </w:r>
      <w:r w:rsidR="0052571D" w:rsidRPr="00761A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заключенным по результатам определения поставщика (подрядчика, исполнителя) в соответствии с </w:t>
      </w:r>
      <w:hyperlink r:id="rId16" w:history="1">
        <w:r w:rsidR="0052571D" w:rsidRPr="00761A0A">
          <w:rPr>
            <w:rStyle w:val="aa"/>
            <w:rFonts w:ascii="Times New Roman" w:eastAsia="Times New Roman" w:hAnsi="Times New Roman" w:cs="Times New Roman"/>
            <w:color w:val="FF0000"/>
            <w:sz w:val="24"/>
            <w:szCs w:val="24"/>
            <w:u w:val="none"/>
            <w:lang w:eastAsia="ru-RU"/>
          </w:rPr>
          <w:t>пунктом 1 части 1 статьи 30</w:t>
        </w:r>
      </w:hyperlink>
      <w:r w:rsidR="0052571D" w:rsidRPr="00761A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Федерального закона № 44-ФЗ</w:t>
      </w:r>
      <w:r w:rsidR="005257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за исключением просрочки исполнения обязательств (в том числе гарантийного обязательства), предусмотренных контрактом, взыскивается штраф </w:t>
      </w:r>
      <w:r w:rsidR="00066274" w:rsidRPr="00761A0A">
        <w:rPr>
          <w:rFonts w:ascii="Times New Roman" w:hAnsi="Times New Roman" w:cs="Times New Roman"/>
          <w:i/>
          <w:color w:val="FF0000"/>
          <w:sz w:val="24"/>
          <w:szCs w:val="24"/>
        </w:rPr>
        <w:t>в размере 1 процента цены контракта (этапа), но не более 5 тыс. рублей и не менее 1 тыс. рублей</w:t>
      </w:r>
      <w:r w:rsidRPr="00761A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2F55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(при наличии в контракте таких обязательств) взыскивается штраф в размере ___________ 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1C3B8F"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указать конкретный процент и(или) сумму</w:t>
      </w: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согласно Постановлению № 1042: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1000 рублей, если цена контракта не превышает 3 млн. рублей;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б) 5000 рублей, если цена контракта составляет от 3 млн. рублей до 50 млн.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в) 10000 рублей, если цена контракта составляет от 50 млн. рублей до 100 млн. рублей (включительно);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г) 100000 рублей, если цена контракта превышает 100 млн. рублей.</w:t>
      </w:r>
    </w:p>
    <w:p w:rsidR="00537696" w:rsidRPr="00761A0A" w:rsidRDefault="00537696" w:rsidP="005376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179CF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6274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</w:t>
      </w:r>
      <w:r w:rsidR="003F7F88" w:rsidRPr="00761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9CF" w:rsidRPr="002F557B" w:rsidRDefault="001179CF" w:rsidP="005376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0A">
        <w:rPr>
          <w:rFonts w:ascii="Times New Roman" w:hAnsi="Times New Roman" w:cs="Times New Roman"/>
          <w:sz w:val="24"/>
          <w:szCs w:val="24"/>
        </w:rPr>
        <w:t xml:space="preserve">6.6. </w:t>
      </w:r>
      <w:r w:rsidR="003F7F88" w:rsidRPr="00761A0A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обязательств, предусмотренных контрактом, </w:t>
      </w:r>
      <w:r w:rsidR="0052571D" w:rsidRPr="00761A0A">
        <w:rPr>
          <w:rFonts w:ascii="Times New Roman" w:hAnsi="Times New Roman" w:cs="Times New Roman"/>
          <w:sz w:val="24"/>
          <w:szCs w:val="24"/>
        </w:rPr>
        <w:t>в том числе за несвоевременное предоставление обеспечения исполнения контракта, предусмотренного пунктом 4.1.12 контракта,</w:t>
      </w:r>
      <w:r w:rsidR="0052571D">
        <w:rPr>
          <w:rFonts w:ascii="Times New Roman" w:hAnsi="Times New Roman" w:cs="Times New Roman"/>
          <w:sz w:val="24"/>
          <w:szCs w:val="24"/>
        </w:rPr>
        <w:t xml:space="preserve"> </w:t>
      </w:r>
      <w:r w:rsidR="003F7F88" w:rsidRPr="002F557B">
        <w:rPr>
          <w:rFonts w:ascii="Times New Roman" w:hAnsi="Times New Roman" w:cs="Times New Roman"/>
          <w:sz w:val="24"/>
          <w:szCs w:val="24"/>
        </w:rPr>
        <w:t>а также в иных случаях неисполнения или ненадлежащего исполнения Заказчиком обязательств, предусмотренных контрактом, Поставщик вправе требовать уплаты неустоек (штрафов, пеней).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 xml:space="preserve">6.7.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</w:t>
      </w:r>
      <w:r w:rsidR="0052571D" w:rsidRPr="00000FEB">
        <w:rPr>
          <w:rFonts w:ascii="Times New Roman" w:hAnsi="Times New Roman" w:cs="Times New Roman"/>
          <w:sz w:val="24"/>
          <w:szCs w:val="24"/>
        </w:rPr>
        <w:t>устанавливается</w:t>
      </w:r>
      <w:r w:rsidR="0052571D">
        <w:rPr>
          <w:rFonts w:ascii="Times New Roman" w:hAnsi="Times New Roman" w:cs="Times New Roman"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sz w:val="24"/>
          <w:szCs w:val="24"/>
        </w:rPr>
        <w:t xml:space="preserve">штраф в размере </w:t>
      </w:r>
      <w:r w:rsidRPr="002F557B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C3B8F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указать конкретный процент и(или) сумму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2F557B">
        <w:rPr>
          <w:rFonts w:ascii="Times New Roman" w:hAnsi="Times New Roman" w:cs="Times New Roman"/>
          <w:sz w:val="24"/>
          <w:szCs w:val="24"/>
        </w:rPr>
        <w:t>, определенном согласно Постановлению № 1042: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а) 1000 рублей, если цена контракта не превышает 3 млн. рублей (включительно);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1179CF" w:rsidRPr="002F557B" w:rsidRDefault="001179CF" w:rsidP="001179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г) 100000 рублей, если цена контракта превышает 100 млн. рублей.</w:t>
      </w:r>
    </w:p>
    <w:p w:rsidR="00537696" w:rsidRPr="002F557B" w:rsidRDefault="00537696" w:rsidP="005376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179CF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 в иных случаях определяется в соответствии с законодательством Российской Федерации.</w:t>
      </w:r>
    </w:p>
    <w:p w:rsidR="00537696" w:rsidRPr="002F557B" w:rsidRDefault="00537696" w:rsidP="005376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179CF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Уплата штрафа, пени не освобождает Стороны от необходимости исполнения обязательств или устранения нарушений.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6.</w:t>
      </w:r>
      <w:r w:rsidR="001179CF" w:rsidRPr="002F557B">
        <w:rPr>
          <w:rFonts w:ascii="Times New Roman" w:hAnsi="Times New Roman" w:cs="Times New Roman"/>
          <w:sz w:val="24"/>
          <w:szCs w:val="24"/>
        </w:rPr>
        <w:t>10</w:t>
      </w:r>
      <w:r w:rsidRPr="002F557B">
        <w:rPr>
          <w:rFonts w:ascii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35006" w:rsidRPr="00E35006" w:rsidRDefault="00537696" w:rsidP="00E3500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6.1</w:t>
      </w:r>
      <w:r w:rsidR="001179CF"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 случае не предоставления информации, предусмотренной пунктом 4.1.</w:t>
      </w:r>
      <w:r w:rsidR="008401C1"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настоящего контракта, Заказчик взыскивает с </w:t>
      </w:r>
      <w:r w:rsidR="008401C1"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Поставщика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пеню в </w:t>
      </w:r>
      <w:r w:rsidR="00E35006" w:rsidRPr="00E35006">
        <w:rPr>
          <w:rFonts w:ascii="Times New Roman" w:hAnsi="Times New Roman" w:cs="Times New Roman"/>
          <w:color w:val="FF0000"/>
          <w:sz w:val="24"/>
          <w:szCs w:val="24"/>
        </w:rPr>
        <w:t>размере одной трехсотой действующей на дату уплаты пени ключевой ставки Центрального банка Российской Федерации от цены договора, заключенного Поставщиком с соисполнителем в соответствии с настоящей частью</w:t>
      </w:r>
      <w:r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Пеня подлежит начислению за каждый день просрочки исполнения такого обязательства</w:t>
      </w:r>
      <w:r w:rsidR="001C3B8F" w:rsidRPr="00E350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35006" w:rsidRPr="00E350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(Данное условие подлежит обязательному включению в контракт, в случае если НМЦК превышает 100 млн. рублей).</w:t>
      </w:r>
    </w:p>
    <w:p w:rsidR="00537696" w:rsidRPr="002F557B" w:rsidRDefault="00537696" w:rsidP="0053769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6.1</w:t>
      </w:r>
      <w:r w:rsidR="001179CF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8401C1"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Поставщик</w:t>
      </w: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несет гражданско-правовую ответственность перед Заказчиком за неисполнение или ненадлежащее исполнение условия о привлечении к исполнению настоящего контракта соисполнителей, в том числе: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sub_1061"/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а) за представление документов, указанных в </w:t>
      </w:r>
      <w:hyperlink w:anchor="sub_1102" w:history="1">
        <w:r w:rsidRPr="002F557B">
          <w:rPr>
            <w:rFonts w:ascii="Times New Roman" w:hAnsi="Times New Roman" w:cs="Times New Roman"/>
            <w:color w:val="FF0000"/>
            <w:sz w:val="24"/>
            <w:szCs w:val="24"/>
          </w:rPr>
          <w:t>пункт</w:t>
        </w:r>
        <w:r w:rsidR="001C3B8F" w:rsidRPr="002F557B">
          <w:rPr>
            <w:rFonts w:ascii="Times New Roman" w:hAnsi="Times New Roman" w:cs="Times New Roman"/>
            <w:color w:val="FF0000"/>
            <w:sz w:val="24"/>
            <w:szCs w:val="24"/>
          </w:rPr>
          <w:t>е</w:t>
        </w:r>
        <w:r w:rsidRPr="002F557B">
          <w:rPr>
            <w:rFonts w:ascii="Times New Roman" w:hAnsi="Times New Roman" w:cs="Times New Roman"/>
            <w:color w:val="FF0000"/>
            <w:sz w:val="24"/>
            <w:szCs w:val="24"/>
          </w:rPr>
          <w:t xml:space="preserve"> 4.1.10</w:t>
        </w:r>
      </w:hyperlink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контракта,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bookmarkEnd w:id="6"/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б) за </w:t>
      </w:r>
      <w:proofErr w:type="spellStart"/>
      <w:r w:rsidRPr="002F557B">
        <w:rPr>
          <w:rFonts w:ascii="Times New Roman" w:hAnsi="Times New Roman" w:cs="Times New Roman"/>
          <w:color w:val="FF0000"/>
          <w:sz w:val="24"/>
          <w:szCs w:val="24"/>
        </w:rPr>
        <w:t>непривлечение</w:t>
      </w:r>
      <w:proofErr w:type="spellEnd"/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соисполнителей в объеме, установленном настоящим контрактом. 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(Согласно постановлению Правительства РФ от 23.12.2016 № 1466</w:t>
      </w:r>
      <w:r w:rsidR="005049B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</w:r>
      <w:proofErr w:type="gramStart"/>
      <w:r w:rsidR="005049B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»</w:t>
      </w:r>
      <w:proofErr w:type="gramEnd"/>
      <w:r w:rsidR="005049B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(Настоящий пункт включается в случае включения в контракт условий, предусмотренных пунктом 4.1.</w:t>
      </w:r>
      <w:r w:rsidR="008401C1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11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537696" w:rsidRPr="002F557B" w:rsidRDefault="00537696" w:rsidP="005376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6.1</w:t>
      </w:r>
      <w:r w:rsidR="001179CF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 За неисполнение условия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 взыскивается штраф в размере 5 % объема привлечения, установленного пунктом 4.1.</w:t>
      </w:r>
      <w:r w:rsidR="008401C1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11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настоящего контракта.</w:t>
      </w:r>
      <w:r w:rsidR="00812916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(Настоящий пункт включается в случае включения в контракт условий, предусмотренных пунктом 4.1.</w:t>
      </w:r>
      <w:r w:rsidR="008401C1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11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</w:p>
    <w:p w:rsidR="00245686" w:rsidRPr="00245686" w:rsidRDefault="00245686" w:rsidP="002456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В случае если контракт заключен с победителем закупки (или иным участником закупки в случаях, установленных Федеральным законом № 44-ФЗ), предложившим наиболее высокую цену за право заключения контракта, штраф, 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пунктом 6.3, не применяется и</w:t>
      </w: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следующем размере</w:t>
      </w:r>
      <w:r w:rsidRPr="0024568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а) в случае, если цена контракта не превышает начальную (максимальную) цену контракта: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 процентов начальной (максимальной) цены контракта, если цена контракта не превышает 3 млн. рублей;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б) в случае, если цена контракта превышает начальную (максимальную) цену контракта: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 процентов цены контракта, если цена контракта не превышает 3 млн. рублей;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 процентов цены контракта, если цена контракта составляет от 3 млн. рублей до 50 млн. рублей (включительно);</w:t>
      </w:r>
    </w:p>
    <w:p w:rsidR="00245686" w:rsidRPr="00245686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 процент цены контракта, если цена контракта составляет от 50 млн. рублей до 100 млн. рублей (включительно).</w:t>
      </w:r>
    </w:p>
    <w:p w:rsidR="00245686" w:rsidRPr="00245686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Общая сумма 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</w:t>
      </w: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</w:t>
      </w:r>
      <w:r w:rsidR="0029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предусмотренных контрактом, не может превышать цену контракта.</w:t>
      </w:r>
    </w:p>
    <w:p w:rsidR="00245686" w:rsidRPr="00000FEB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Общая сумма </w:t>
      </w: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245686" w:rsidRPr="00245686" w:rsidRDefault="00245686" w:rsidP="002456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B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В случае если законодательством Российской Федерации установлен иной порядок начисления штрафа, чем порядок, предусмотренный настоящим контрактом,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812916" w:rsidRPr="002F557B" w:rsidRDefault="00812916" w:rsidP="005376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C6" w:rsidRDefault="005F17CE" w:rsidP="00B47F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 ПОРЯДОК </w:t>
      </w:r>
      <w:r w:rsidR="00B47FC6">
        <w:rPr>
          <w:rFonts w:ascii="Times New Roman" w:hAnsi="Times New Roman" w:cs="Times New Roman"/>
          <w:b/>
          <w:color w:val="FF0000"/>
          <w:sz w:val="24"/>
          <w:szCs w:val="24"/>
        </w:rPr>
        <w:t>ПРЕДОСТАВЛЕНИЯ ОБЕСПЕЧЕНИЯ ГАРАНТИЙНЫХ</w:t>
      </w:r>
    </w:p>
    <w:p w:rsidR="005F17CE" w:rsidRPr="002F557B" w:rsidRDefault="005F17CE" w:rsidP="00B47F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b/>
          <w:color w:val="FF0000"/>
          <w:sz w:val="24"/>
          <w:szCs w:val="24"/>
        </w:rPr>
        <w:t>ОБЯЗАТЕЛЬСТВ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bCs/>
          <w:i/>
          <w:color w:val="FF0000"/>
          <w:sz w:val="24"/>
          <w:szCs w:val="24"/>
        </w:rPr>
        <w:t>Заказчик устанавливает требование обеспечения гарантийных обязательств в случае установленного при определении поставщика (подрядчика, исполнителя) в документации требования в соответствии с частью 4 статьи 33 Федерального закона № 44-ФЗ.</w:t>
      </w:r>
    </w:p>
    <w:p w:rsidR="000C5427" w:rsidRPr="002F557B" w:rsidRDefault="000C5427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(Требования к гарантии качества товара, а также требования к гарантийному сроку и (или) объему предоставления гарантий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необходимости.).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lastRenderedPageBreak/>
        <w:t>7.1. Требования к гарантии качества товара, а также требования к гарантийному сроку и (или) объему предоставления гарантий качества, к гарантийному обслуживанию товара (далее - гарантийные обязательства) обеспечиваются Поставщиком посредством предоставления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Способ обеспечения гарантийных обязательств, срок действия банковской гарантии определяются </w:t>
      </w:r>
      <w:r w:rsidR="00D73493" w:rsidRPr="00A27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соответствии с требованиями Федерального закона № 44-ФЗ</w:t>
      </w:r>
      <w:r w:rsidR="00D73493"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Поставщиком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7.2. Размер обеспечения гарантийных обязательств составляет _____________. (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не может превышать десять процентов начальной (максимальной) цены контракта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7.3. Для подтверждения обеспечения гарантийных обязательств Поставщик вместе с документами, подтверждающими окончательное исполнение своих обязательств по контракту, предоставляет Заказчику банковскую гарантию или документ, подтверждающий внесение в качестве обеспечения гарантийных обязательств денежных средств на соответствующий счет Заказчика.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7.4. Банковская гарантия должна быть безотзывной и должна содержать: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1)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Федерального закона № 44-ФЗ;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2) обязательства принципала, надлежащее исполнение которых обеспечивается банковской гарантией;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5) срок действия банковской гарантии;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6)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гарантии;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</w:t>
      </w:r>
      <w:r w:rsidR="003502B7" w:rsidRPr="002F557B">
        <w:rPr>
          <w:rFonts w:ascii="Times New Roman" w:hAnsi="Times New Roman" w:cs="Times New Roman"/>
          <w:color w:val="FF0000"/>
          <w:sz w:val="24"/>
          <w:szCs w:val="24"/>
        </w:rPr>
        <w:t>а действия банко</w:t>
      </w:r>
      <w:r w:rsidR="00440A82" w:rsidRPr="002F557B">
        <w:rPr>
          <w:rFonts w:ascii="Times New Roman" w:hAnsi="Times New Roman" w:cs="Times New Roman"/>
          <w:color w:val="FF0000"/>
          <w:sz w:val="24"/>
          <w:szCs w:val="24"/>
        </w:rPr>
        <w:t>вской гарантии;</w:t>
      </w:r>
    </w:p>
    <w:p w:rsidR="003502B7" w:rsidRPr="002F557B" w:rsidRDefault="003502B7" w:rsidP="003502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8) право Заказчика в случае ненадлежащего выполнения или невыполнения Поставщиком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гарантийных обязательств;</w:t>
      </w:r>
    </w:p>
    <w:p w:rsidR="003502B7" w:rsidRPr="002F557B" w:rsidRDefault="003502B7" w:rsidP="003502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9) право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3502B7" w:rsidRPr="002F557B" w:rsidRDefault="003502B7" w:rsidP="003502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10) условие о том, что расходы, возникающие в связи с перечислением денежных средств гарантом по банковской гарантии, несет гарант.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7.5. Денежные средства в качестве обеспечения гарантийных обязательств вносятся Поставщиком по следующим реквизитам _____________________________________________.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lastRenderedPageBreak/>
        <w:t>7.6. Платежное поручение, которым в силу закона перечисляются средства в обеспечение гарантийных обязательств, должно быть оформлено в соответствии с требованиями Положения Центрального банка Российской Федерации от 19 июня 2012 года № 383-П «О правилах осуществления перевода денежных средств».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Если отсутствует возможность идентифицировать необходимые реквизиты, содержащиеся в платежном поручении, указывающие на назначение платежа: «обеспечение гарантийных обязательств», «номер извещения (лота) или номер реестровой записи контракта», участник, с которым заключается контракт, несет риски, связанные с </w:t>
      </w:r>
      <w:proofErr w:type="spellStart"/>
      <w:r w:rsidRPr="002F557B">
        <w:rPr>
          <w:rFonts w:ascii="Times New Roman" w:hAnsi="Times New Roman" w:cs="Times New Roman"/>
          <w:color w:val="FF0000"/>
          <w:sz w:val="24"/>
          <w:szCs w:val="24"/>
        </w:rPr>
        <w:t>непредоставлением</w:t>
      </w:r>
      <w:proofErr w:type="spellEnd"/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обеспечения гарантийных обязательств.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7.7. Возврат денежных средств, внесенных Поставщиком в качестве обеспечения гарантийных обязательств, осуществляется Заказчиком в течение ___ дней с даты окончания срока гарантийных обязательств, указанных в пункте </w:t>
      </w:r>
      <w:r w:rsidR="002C0D41" w:rsidRPr="002F557B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.2 настоящего контракта, на счет </w:t>
      </w:r>
      <w:r w:rsidR="002C0D41" w:rsidRPr="002F557B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оставщика, с которого поступили такие денежные средства, при условии отсутствия у Заказчика претензий об уплате сумм начисленных неустоек.</w:t>
      </w:r>
    </w:p>
    <w:p w:rsidR="005F17CE" w:rsidRPr="002F557B" w:rsidRDefault="005F17CE" w:rsidP="005F17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(Указанный в настоящем пункте срок не должен превышать 30 дней, а в случае заключения контракта по результатам закупки, которой предусматривалось ограничение, предусмотренное частью 3 статьи 30 Федерального закона № 44-ФЗ, - 15 дней с даты исполнения Поставщиком гарантийного обязательства).</w:t>
      </w:r>
    </w:p>
    <w:p w:rsidR="00D73493" w:rsidRPr="00895FB0" w:rsidRDefault="005F17CE" w:rsidP="00D73493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В случае если в течение гарантийного срока у Поставщика изменились реквизиты, с которых поступило обеспечение гарантийных обязательств, Поставщик представляет новые реквизиты до окончания гарантийного срока на поставленный товар.</w:t>
      </w:r>
      <w:r w:rsidR="00D73493" w:rsidRPr="00D734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3493" w:rsidRPr="00A271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противном случае все риски, связанные с перечислением Заказчиком денежных средств на указанные в контракте платежные реквизиты Подрядчика, несет Подрядчик. Днем возврата считается день списания денежных средств с лицевого счета Заказчика.</w:t>
      </w:r>
    </w:p>
    <w:p w:rsidR="005E3A3F" w:rsidRPr="002F557B" w:rsidRDefault="005E3A3F" w:rsidP="005E3A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7.8. 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5F17CE" w:rsidRPr="002F557B" w:rsidRDefault="005F17CE" w:rsidP="0053769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5B" w:rsidRPr="002F557B" w:rsidRDefault="005F17CE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</w:t>
      </w:r>
      <w:r w:rsidR="00E1569A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СРОК 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</w:t>
      </w:r>
      <w:r w:rsidR="00F61606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233" w:rsidRPr="002F557B" w:rsidRDefault="005F17CE" w:rsidP="0044323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323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Приёмка результата исполнения контракта осуществляется в порядке, установленном законодательством Российской Федерации и настоящим контрактом.</w:t>
      </w:r>
    </w:p>
    <w:p w:rsidR="00443233" w:rsidRPr="002F557B" w:rsidRDefault="005F17CE" w:rsidP="004432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443233" w:rsidRPr="002F557B">
        <w:rPr>
          <w:rFonts w:ascii="Times New Roman" w:hAnsi="Times New Roman" w:cs="Times New Roman"/>
          <w:sz w:val="24"/>
          <w:szCs w:val="24"/>
        </w:rPr>
        <w:t xml:space="preserve">.2. Заказчик осуществляет </w:t>
      </w:r>
      <w:r w:rsidR="00443233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(ежемесячную</w:t>
      </w:r>
      <w:r w:rsidR="00FF2B26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, поэтапную</w:t>
      </w:r>
      <w:r w:rsidR="00443233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443233" w:rsidRPr="002F557B">
        <w:rPr>
          <w:rFonts w:ascii="Times New Roman" w:hAnsi="Times New Roman" w:cs="Times New Roman"/>
          <w:sz w:val="24"/>
          <w:szCs w:val="24"/>
        </w:rPr>
        <w:t xml:space="preserve"> приемку результата исполнения контракта</w:t>
      </w:r>
      <w:r w:rsidR="0084320B" w:rsidRPr="002F557B">
        <w:rPr>
          <w:rFonts w:ascii="Times New Roman" w:hAnsi="Times New Roman" w:cs="Times New Roman"/>
          <w:sz w:val="24"/>
          <w:szCs w:val="24"/>
        </w:rPr>
        <w:t>, в том числе в части соответствия количества, комплектности, объема требованиям, установленным контрактом,</w:t>
      </w:r>
      <w:r w:rsidR="00443233" w:rsidRPr="002F557B">
        <w:rPr>
          <w:rFonts w:ascii="Times New Roman" w:hAnsi="Times New Roman" w:cs="Times New Roman"/>
          <w:sz w:val="24"/>
          <w:szCs w:val="24"/>
        </w:rPr>
        <w:t xml:space="preserve"> в течение __ рабочих дней с момента фактической поставки </w:t>
      </w:r>
      <w:r w:rsidR="001C08F6" w:rsidRPr="002F557B">
        <w:rPr>
          <w:rFonts w:ascii="Times New Roman" w:hAnsi="Times New Roman" w:cs="Times New Roman"/>
          <w:sz w:val="24"/>
          <w:szCs w:val="24"/>
        </w:rPr>
        <w:t>товара,</w:t>
      </w:r>
      <w:r w:rsidR="00443233" w:rsidRPr="002F557B">
        <w:rPr>
          <w:rFonts w:ascii="Times New Roman" w:hAnsi="Times New Roman" w:cs="Times New Roman"/>
          <w:sz w:val="24"/>
          <w:szCs w:val="24"/>
        </w:rPr>
        <w:t xml:space="preserve"> предоставления Поставщиком документа, подтверждающего исполнение обязательств</w:t>
      </w:r>
      <w:r w:rsidR="00B819FA" w:rsidRPr="002F557B">
        <w:rPr>
          <w:rFonts w:ascii="Times New Roman" w:hAnsi="Times New Roman" w:cs="Times New Roman"/>
          <w:sz w:val="24"/>
          <w:szCs w:val="24"/>
        </w:rPr>
        <w:t xml:space="preserve">, </w:t>
      </w:r>
      <w:r w:rsidR="00443233" w:rsidRPr="002F557B">
        <w:rPr>
          <w:rFonts w:ascii="Times New Roman" w:hAnsi="Times New Roman" w:cs="Times New Roman"/>
          <w:sz w:val="24"/>
          <w:szCs w:val="24"/>
        </w:rPr>
        <w:t>и документов на оплату.</w:t>
      </w:r>
    </w:p>
    <w:p w:rsidR="007B714B" w:rsidRPr="002F557B" w:rsidRDefault="007B714B" w:rsidP="007B71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- в период с января по ноябрь 201</w:t>
      </w:r>
      <w:r w:rsidR="00AD39CE" w:rsidRPr="002F557B">
        <w:rPr>
          <w:rFonts w:ascii="Times New Roman" w:hAnsi="Times New Roman" w:cs="Times New Roman"/>
          <w:sz w:val="24"/>
          <w:szCs w:val="24"/>
        </w:rPr>
        <w:t>_</w:t>
      </w:r>
      <w:r w:rsidRPr="002F557B">
        <w:rPr>
          <w:rFonts w:ascii="Times New Roman" w:hAnsi="Times New Roman" w:cs="Times New Roman"/>
          <w:sz w:val="24"/>
          <w:szCs w:val="24"/>
        </w:rPr>
        <w:t xml:space="preserve"> года - документов, подтверждающих исполнение обязательств и документов на оплату;</w:t>
      </w:r>
    </w:p>
    <w:p w:rsidR="007A5508" w:rsidRPr="002F557B" w:rsidRDefault="007B714B" w:rsidP="007A55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- за декабрь 201</w:t>
      </w:r>
      <w:r w:rsidR="00AD39CE" w:rsidRPr="002F557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года - докуме</w:t>
      </w:r>
      <w:r w:rsidR="007A5508" w:rsidRPr="002F557B">
        <w:rPr>
          <w:rFonts w:ascii="Times New Roman" w:hAnsi="Times New Roman" w:cs="Times New Roman"/>
          <w:color w:val="FF0000"/>
          <w:sz w:val="24"/>
          <w:szCs w:val="24"/>
        </w:rPr>
        <w:t>нта об исполнении обязательства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550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(в</w:t>
      </w: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ключается в контракт в случае поэтапного его исполнения и при наличии в контракте условия, предусмот</w:t>
      </w:r>
      <w:r w:rsidR="007A5508"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ренного пунктом 3.6), </w:t>
      </w:r>
      <w:r w:rsidR="007A5508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осуществления со стороны </w:t>
      </w:r>
      <w:r w:rsidR="007A5508" w:rsidRPr="002F557B">
        <w:rPr>
          <w:rFonts w:ascii="Times New Roman" w:hAnsi="Times New Roman" w:cs="Times New Roman"/>
          <w:sz w:val="24"/>
          <w:szCs w:val="24"/>
        </w:rPr>
        <w:t>З</w:t>
      </w:r>
      <w:r w:rsidR="007A5508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следующих действий:</w:t>
      </w:r>
    </w:p>
    <w:p w:rsidR="007A5508" w:rsidRPr="002F557B" w:rsidRDefault="007A5508" w:rsidP="007A55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приемочная комиссия </w:t>
      </w:r>
      <w:r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осуществляет действия, направленные на установление соответствия (несоответствия) поставленного товара и представленных Поставщиком документов, необходимых для осуществления приемки, условиям контракта;</w:t>
      </w:r>
    </w:p>
    <w:p w:rsidR="007A5508" w:rsidRPr="002F557B" w:rsidRDefault="007A5508" w:rsidP="007A55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осуществления указанных действий составляется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приемке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подписываем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приемочной комиссии, и утверждается </w:t>
      </w:r>
      <w:r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аказчиком.</w:t>
      </w:r>
    </w:p>
    <w:p w:rsidR="007A5508" w:rsidRPr="002F557B" w:rsidRDefault="007A5508" w:rsidP="007A550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установления приемочной комиссией соответствия результата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представленных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требованиям контракта, </w:t>
      </w:r>
      <w:r w:rsidRPr="002F557B">
        <w:rPr>
          <w:rFonts w:ascii="Times New Roman" w:hAnsi="Times New Roman" w:cs="Times New Roman"/>
          <w:sz w:val="24"/>
          <w:szCs w:val="24"/>
        </w:rPr>
        <w:t>З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подписывается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представленный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приемки, с подписью и печатью (при ее наличии)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D55319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мотивированный отказ от приемки в письменной форме.</w:t>
      </w:r>
    </w:p>
    <w:p w:rsidR="00250EAE" w:rsidRPr="002F557B" w:rsidRDefault="005F17CE" w:rsidP="00D5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50EAE" w:rsidRPr="002F557B">
        <w:rPr>
          <w:rFonts w:ascii="Times New Roman" w:hAnsi="Times New Roman" w:cs="Times New Roman"/>
          <w:sz w:val="24"/>
          <w:szCs w:val="24"/>
        </w:rPr>
        <w:t xml:space="preserve">.3. Оформление указанного в пункте </w:t>
      </w: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250EAE" w:rsidRPr="002F557B">
        <w:rPr>
          <w:rFonts w:ascii="Times New Roman" w:hAnsi="Times New Roman" w:cs="Times New Roman"/>
          <w:sz w:val="24"/>
          <w:szCs w:val="24"/>
        </w:rPr>
        <w:t xml:space="preserve">.2 контракта документа о приемке поставленного товара (за исключением отдельного этапа исполнения контракта) осуществляется после предоставления Поставщиком </w:t>
      </w:r>
      <w:r w:rsidR="00506FFB" w:rsidRPr="001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506FFB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гарантийных обязательств</w:t>
      </w:r>
      <w:r w:rsidR="0050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предоставляется </w:t>
      </w:r>
      <w:r w:rsidR="00506FFB" w:rsidRPr="00A2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6FFB" w:rsidRPr="00A2064D">
        <w:rPr>
          <w:rFonts w:ascii="Times New Roman" w:hAnsi="Times New Roman" w:cs="Times New Roman"/>
          <w:sz w:val="24"/>
          <w:szCs w:val="24"/>
        </w:rPr>
        <w:t>порядке, установлен</w:t>
      </w:r>
      <w:r w:rsidR="00506FFB">
        <w:rPr>
          <w:rFonts w:ascii="Times New Roman" w:hAnsi="Times New Roman" w:cs="Times New Roman"/>
          <w:sz w:val="24"/>
          <w:szCs w:val="24"/>
        </w:rPr>
        <w:t>ном</w:t>
      </w:r>
      <w:r w:rsidR="00506FFB" w:rsidRPr="00A2064D">
        <w:rPr>
          <w:rFonts w:ascii="Times New Roman" w:hAnsi="Times New Roman" w:cs="Times New Roman"/>
          <w:sz w:val="24"/>
          <w:szCs w:val="24"/>
        </w:rPr>
        <w:t xml:space="preserve"> контрактом, не позднее ____________</w:t>
      </w:r>
      <w:r w:rsidR="00BF4C20" w:rsidRPr="00BF4C20">
        <w:rPr>
          <w:rFonts w:ascii="Times New Roman" w:hAnsi="Times New Roman" w:cs="Times New Roman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250EA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DE2AA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П</w:t>
      </w:r>
      <w:r w:rsidR="00250EA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ри наличии в контракте такого требования</w:t>
      </w:r>
      <w:r w:rsidR="00DE2AAA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E1569A" w:rsidRPr="002F557B" w:rsidRDefault="005F17CE" w:rsidP="00D5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D55319" w:rsidRPr="002F557B">
        <w:rPr>
          <w:rFonts w:ascii="Times New Roman" w:hAnsi="Times New Roman" w:cs="Times New Roman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sz w:val="24"/>
          <w:szCs w:val="24"/>
        </w:rPr>
        <w:t>4</w:t>
      </w:r>
      <w:r w:rsidR="00D55319" w:rsidRPr="002F557B">
        <w:rPr>
          <w:rFonts w:ascii="Times New Roman" w:hAnsi="Times New Roman" w:cs="Times New Roman"/>
          <w:sz w:val="24"/>
          <w:szCs w:val="24"/>
        </w:rPr>
        <w:t xml:space="preserve">. </w:t>
      </w:r>
      <w:r w:rsidR="00E1569A" w:rsidRPr="002F557B">
        <w:rPr>
          <w:rFonts w:ascii="Times New Roman" w:hAnsi="Times New Roman" w:cs="Times New Roman"/>
          <w:sz w:val="24"/>
          <w:szCs w:val="24"/>
        </w:rPr>
        <w:t xml:space="preserve">Оформление результата проведения приемочных мероприятий осуществляется в </w:t>
      </w:r>
      <w:r w:rsidR="00DE2AAA" w:rsidRPr="002F557B">
        <w:rPr>
          <w:rFonts w:ascii="Times New Roman" w:hAnsi="Times New Roman" w:cs="Times New Roman"/>
          <w:sz w:val="24"/>
          <w:szCs w:val="24"/>
        </w:rPr>
        <w:t>порядке и в</w:t>
      </w:r>
      <w:r w:rsidR="00E1569A" w:rsidRPr="002F557B">
        <w:rPr>
          <w:rFonts w:ascii="Times New Roman" w:hAnsi="Times New Roman" w:cs="Times New Roman"/>
          <w:sz w:val="24"/>
          <w:szCs w:val="24"/>
        </w:rPr>
        <w:t xml:space="preserve"> срок</w:t>
      </w:r>
      <w:r w:rsidR="00DE2AAA" w:rsidRPr="002F557B">
        <w:rPr>
          <w:rFonts w:ascii="Times New Roman" w:hAnsi="Times New Roman" w:cs="Times New Roman"/>
          <w:sz w:val="24"/>
          <w:szCs w:val="24"/>
        </w:rPr>
        <w:t>и</w:t>
      </w:r>
      <w:r w:rsidR="00E1569A" w:rsidRPr="002F557B">
        <w:rPr>
          <w:rFonts w:ascii="Times New Roman" w:hAnsi="Times New Roman" w:cs="Times New Roman"/>
          <w:sz w:val="24"/>
          <w:szCs w:val="24"/>
        </w:rPr>
        <w:t>, указанн</w:t>
      </w:r>
      <w:r w:rsidR="00DE2AAA" w:rsidRPr="002F557B">
        <w:rPr>
          <w:rFonts w:ascii="Times New Roman" w:hAnsi="Times New Roman" w:cs="Times New Roman"/>
          <w:sz w:val="24"/>
          <w:szCs w:val="24"/>
        </w:rPr>
        <w:t>ые</w:t>
      </w:r>
      <w:r w:rsidR="00E1569A" w:rsidRPr="002F557B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E1569A" w:rsidRPr="002F557B">
        <w:rPr>
          <w:rFonts w:ascii="Times New Roman" w:hAnsi="Times New Roman" w:cs="Times New Roman"/>
          <w:sz w:val="24"/>
          <w:szCs w:val="24"/>
        </w:rPr>
        <w:t>.2 настоящего раздела.</w:t>
      </w:r>
    </w:p>
    <w:p w:rsidR="00D55319" w:rsidRPr="002F557B" w:rsidRDefault="005F17CE" w:rsidP="00D553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AD39CE" w:rsidRPr="002F557B">
        <w:rPr>
          <w:rFonts w:ascii="Times New Roman" w:hAnsi="Times New Roman" w:cs="Times New Roman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sz w:val="24"/>
          <w:szCs w:val="24"/>
        </w:rPr>
        <w:t>5</w:t>
      </w:r>
      <w:r w:rsidR="00AD39CE" w:rsidRPr="002F557B">
        <w:rPr>
          <w:rFonts w:ascii="Times New Roman" w:hAnsi="Times New Roman" w:cs="Times New Roman"/>
          <w:sz w:val="24"/>
          <w:szCs w:val="24"/>
        </w:rPr>
        <w:t xml:space="preserve">. </w:t>
      </w:r>
      <w:r w:rsidR="00D55319" w:rsidRPr="002F557B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условиям контракта Заказчик вправе не отказывать в приемке результатов исполнения контракта </w:t>
      </w:r>
      <w:r w:rsidR="00D55319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(отдельного этапа)</w:t>
      </w:r>
      <w:r w:rsidR="00D55319" w:rsidRPr="002F557B">
        <w:rPr>
          <w:rFonts w:ascii="Times New Roman" w:hAnsi="Times New Roman" w:cs="Times New Roman"/>
          <w:sz w:val="24"/>
          <w:szCs w:val="24"/>
        </w:rPr>
        <w:t>, если выявленное несоответствие не препятствует приемке и устранено Поставщиком.</w:t>
      </w:r>
    </w:p>
    <w:p w:rsidR="00D55319" w:rsidRDefault="005F17CE" w:rsidP="00D5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8</w:t>
      </w:r>
      <w:r w:rsidR="00D55319" w:rsidRPr="002F557B">
        <w:rPr>
          <w:rFonts w:ascii="Times New Roman" w:hAnsi="Times New Roman" w:cs="Times New Roman"/>
          <w:sz w:val="24"/>
          <w:szCs w:val="24"/>
        </w:rPr>
        <w:t>.</w:t>
      </w:r>
      <w:r w:rsidR="00250EAE" w:rsidRPr="002F557B">
        <w:rPr>
          <w:rFonts w:ascii="Times New Roman" w:hAnsi="Times New Roman" w:cs="Times New Roman"/>
          <w:sz w:val="24"/>
          <w:szCs w:val="24"/>
        </w:rPr>
        <w:t>6</w:t>
      </w:r>
      <w:r w:rsidR="00D55319" w:rsidRPr="002F557B">
        <w:rPr>
          <w:rFonts w:ascii="Times New Roman" w:hAnsi="Times New Roman" w:cs="Times New Roman"/>
          <w:sz w:val="24"/>
          <w:szCs w:val="24"/>
        </w:rPr>
        <w:t>. В случае поставки товара ненадлежащего качества Поставщик обязан безвозмездно устранить недостатки в течение 3 дней с момента заявления о них Заказчиком либо возместить расходы Заказчика на устранение выявленных недостатков.</w:t>
      </w:r>
    </w:p>
    <w:p w:rsidR="00BF4C20" w:rsidRPr="002F557B" w:rsidRDefault="00BF4C20" w:rsidP="00D5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92" w:rsidRPr="002F557B" w:rsidRDefault="005F17CE" w:rsidP="00B63692">
      <w:pPr>
        <w:pStyle w:val="consplusnormal"/>
        <w:spacing w:before="0" w:after="0"/>
        <w:ind w:left="180" w:right="-55"/>
        <w:jc w:val="center"/>
        <w:rPr>
          <w:b/>
          <w:color w:val="000000"/>
        </w:rPr>
      </w:pPr>
      <w:r w:rsidRPr="002F557B">
        <w:rPr>
          <w:b/>
          <w:color w:val="000000"/>
        </w:rPr>
        <w:t>9</w:t>
      </w:r>
      <w:r w:rsidR="00B63692" w:rsidRPr="002F557B">
        <w:rPr>
          <w:b/>
          <w:color w:val="000000"/>
        </w:rPr>
        <w:t>. ГАРАНТИИ КАЧЕСТВА ТОВАРА</w:t>
      </w:r>
    </w:p>
    <w:p w:rsidR="00B63692" w:rsidRPr="002F557B" w:rsidRDefault="00B63692" w:rsidP="00B63692">
      <w:pPr>
        <w:pStyle w:val="consplusnormal"/>
        <w:spacing w:before="0" w:after="0"/>
        <w:ind w:left="180" w:right="-55"/>
        <w:jc w:val="center"/>
        <w:rPr>
          <w:b/>
          <w:color w:val="000000"/>
        </w:rPr>
      </w:pPr>
    </w:p>
    <w:p w:rsidR="00B63692" w:rsidRPr="002F557B" w:rsidRDefault="005F17CE" w:rsidP="005D4CC6">
      <w:pPr>
        <w:pStyle w:val="consplusnormal"/>
        <w:spacing w:before="0" w:after="0"/>
        <w:ind w:left="0" w:right="0" w:firstLine="720"/>
        <w:jc w:val="both"/>
        <w:rPr>
          <w:color w:val="000000"/>
        </w:rPr>
      </w:pPr>
      <w:r w:rsidRPr="002F557B">
        <w:t>9</w:t>
      </w:r>
      <w:r w:rsidR="00B63692" w:rsidRPr="002F557B">
        <w:t>.1. Качество товара, поставляемого по настоящему контракту, должно соответствовать установленным в Российской Федерации государственным стандартам, техническим регламентам или техническим условиям изготовителей поставляемого товара и требованиям настоящего контракта, изложенным в показателях качества Спецификации.</w:t>
      </w:r>
    </w:p>
    <w:p w:rsidR="00B63692" w:rsidRPr="002F557B" w:rsidRDefault="005F17CE" w:rsidP="005D4CC6">
      <w:pPr>
        <w:pStyle w:val="consplusnormal"/>
        <w:spacing w:before="0" w:after="0"/>
        <w:ind w:left="0" w:right="0" w:firstLine="720"/>
        <w:jc w:val="both"/>
      </w:pPr>
      <w:r w:rsidRPr="002F557B">
        <w:rPr>
          <w:color w:val="000000"/>
        </w:rPr>
        <w:t>9</w:t>
      </w:r>
      <w:r w:rsidR="00B63692" w:rsidRPr="002F557B">
        <w:rPr>
          <w:color w:val="000000"/>
        </w:rPr>
        <w:t xml:space="preserve">.2. </w:t>
      </w:r>
      <w:r w:rsidR="00B63692" w:rsidRPr="002F557B">
        <w:t>На поставляемый товар Поставщик предоставляет гарантию качества в соответствии с нормативными документами на данный вид товара.</w:t>
      </w:r>
    </w:p>
    <w:p w:rsidR="005D4CC6" w:rsidRPr="002F557B" w:rsidRDefault="005D4CC6" w:rsidP="005D4CC6">
      <w:pPr>
        <w:pStyle w:val="consplusnormal"/>
        <w:spacing w:before="0" w:after="0"/>
        <w:ind w:left="0" w:right="0" w:firstLine="720"/>
        <w:jc w:val="both"/>
      </w:pPr>
      <w:r w:rsidRPr="002F557B">
        <w:t>Гарантийный срок составляет ___ месяцев со дня подписания Сторонами документа о приемке поставленного товара.</w:t>
      </w:r>
    </w:p>
    <w:p w:rsidR="00B63692" w:rsidRPr="002F557B" w:rsidRDefault="00B63692" w:rsidP="005D4CC6">
      <w:pPr>
        <w:pStyle w:val="consplusnormal"/>
        <w:spacing w:before="0" w:after="0"/>
        <w:ind w:left="0" w:right="0" w:firstLine="720"/>
        <w:jc w:val="both"/>
        <w:rPr>
          <w:i/>
          <w:color w:val="FF0000"/>
        </w:rPr>
      </w:pPr>
      <w:r w:rsidRPr="002F557B">
        <w:t>Гарантийный срок производителя на поставляемый товар указывается в гарантийном талоне либо документ</w:t>
      </w:r>
      <w:r w:rsidR="00CE51FA" w:rsidRPr="002F557B">
        <w:t>е</w:t>
      </w:r>
      <w:r w:rsidRPr="002F557B">
        <w:t xml:space="preserve"> его заменяющем</w:t>
      </w:r>
      <w:r w:rsidR="005D4CC6" w:rsidRPr="002F557B">
        <w:t>.</w:t>
      </w:r>
      <w:r w:rsidR="007524B4" w:rsidRPr="002F557B">
        <w:t xml:space="preserve"> </w:t>
      </w:r>
      <w:r w:rsidR="007524B4" w:rsidRPr="002F557B">
        <w:rPr>
          <w:i/>
          <w:color w:val="FF0000"/>
        </w:rPr>
        <w:t>(Срок гарантии Поставщика и производителя товара допускается установить в спецификации по усмотрению Заказчика).</w:t>
      </w:r>
    </w:p>
    <w:p w:rsidR="003F7F88" w:rsidRPr="002F557B" w:rsidRDefault="003F7F88" w:rsidP="005D4CC6">
      <w:pPr>
        <w:pStyle w:val="consplusnormal"/>
        <w:spacing w:before="0" w:after="0"/>
        <w:ind w:left="0" w:right="0" w:firstLine="720"/>
        <w:jc w:val="both"/>
      </w:pPr>
      <w:r w:rsidRPr="002F557B">
        <w:rPr>
          <w:i/>
          <w:color w:val="FF0000"/>
        </w:rPr>
        <w:t>В случае если настоящий контракт предусматривает поэтапное исполнение обязательств, течение гарантийного срока начинается с даты подписания Заказчиком документа о приемке поставленного товара по конкретному этапу.</w:t>
      </w:r>
    </w:p>
    <w:p w:rsidR="00B63692" w:rsidRPr="002F557B" w:rsidRDefault="00B63692" w:rsidP="005D4CC6">
      <w:pPr>
        <w:pStyle w:val="consplusnormal"/>
        <w:spacing w:before="0" w:after="0"/>
        <w:ind w:left="0" w:right="0" w:firstLine="720"/>
        <w:jc w:val="both"/>
        <w:rPr>
          <w:color w:val="000000"/>
        </w:rPr>
      </w:pPr>
      <w:r w:rsidRPr="002F557B">
        <w:rPr>
          <w:color w:val="000000"/>
        </w:rPr>
        <w:t>Наличие гарантии качества удостоверяется выдачей Поставщиком гарантийного талона, либо документа его заменяющего. Гарантийный срок Поставщика не может быть менее срока, установленного производителем.</w:t>
      </w:r>
    </w:p>
    <w:p w:rsidR="00200517" w:rsidRPr="002F557B" w:rsidRDefault="005F17CE" w:rsidP="00200517">
      <w:pPr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Поставщик вместе с товаром передает Заказчику гарантийный талон </w:t>
      </w:r>
      <w:r w:rsidR="009D01A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документ, его заменяющий 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(к каждой единице товара), предоставляет подробную информацию о порядке обращения и взаимодействия со службой технической поддержки или иным структурным подразделением, в том числе производителя, ответственными за исполнение гарантийных обязательств, и обязуется в период гарантийного срока за свой счет производить устранение недостатков в соответствии с требованиями действующего законодательства.</w:t>
      </w:r>
    </w:p>
    <w:p w:rsidR="00200517" w:rsidRPr="002F557B" w:rsidRDefault="00200517" w:rsidP="00200517">
      <w:pPr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F13AD5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недостатков товара, выявленных в гарантийный период, не должен превышать 5 календарных дней с момента письменного заявления о них Заказчиком.</w:t>
      </w:r>
    </w:p>
    <w:p w:rsidR="00B63692" w:rsidRPr="002F557B" w:rsidRDefault="005F17CE" w:rsidP="005D4CC6">
      <w:pPr>
        <w:pStyle w:val="consplusnormal"/>
        <w:spacing w:before="0" w:after="0"/>
        <w:ind w:left="0" w:right="0" w:firstLine="720"/>
        <w:jc w:val="both"/>
        <w:rPr>
          <w:color w:val="000000"/>
        </w:rPr>
      </w:pPr>
      <w:r w:rsidRPr="002F557B">
        <w:rPr>
          <w:color w:val="000000"/>
        </w:rPr>
        <w:t>9</w:t>
      </w:r>
      <w:r w:rsidR="00B63692" w:rsidRPr="002F557B">
        <w:rPr>
          <w:color w:val="000000"/>
        </w:rPr>
        <w:t>.</w:t>
      </w:r>
      <w:r w:rsidR="00200517" w:rsidRPr="002F557B">
        <w:rPr>
          <w:color w:val="000000"/>
        </w:rPr>
        <w:t>4</w:t>
      </w:r>
      <w:r w:rsidR="00B63692" w:rsidRPr="002F557B">
        <w:rPr>
          <w:color w:val="000000"/>
        </w:rPr>
        <w:t xml:space="preserve">. </w:t>
      </w:r>
      <w:r w:rsidR="005D4CC6" w:rsidRPr="002F557B">
        <w:rPr>
          <w:color w:val="000000"/>
        </w:rPr>
        <w:t xml:space="preserve">Заказчик вправе предъявлять требования, связанные с ненадлежащим качеством поставленного товара, в течение установленного гарантийного срока. </w:t>
      </w:r>
      <w:r w:rsidR="00B63692" w:rsidRPr="002F557B">
        <w:t xml:space="preserve">В период гарантийного срока Поставщик обязуется за свой счет производить необходимый ремонт, устранение недостатков в соответствии с требованиями </w:t>
      </w:r>
      <w:r w:rsidR="005D4CC6" w:rsidRPr="002F557B">
        <w:t xml:space="preserve">гражданского </w:t>
      </w:r>
      <w:r w:rsidR="00B63692" w:rsidRPr="002F557B">
        <w:t>законодательства</w:t>
      </w:r>
      <w:r w:rsidR="005D4CC6" w:rsidRPr="002F557B">
        <w:t xml:space="preserve"> Российской Федерации</w:t>
      </w:r>
      <w:r w:rsidR="00B63692" w:rsidRPr="002F557B">
        <w:t>.</w:t>
      </w:r>
    </w:p>
    <w:p w:rsidR="005D4CC6" w:rsidRPr="002F557B" w:rsidRDefault="005F17CE" w:rsidP="005D4CC6">
      <w:pPr>
        <w:widowControl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051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47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Заказчиком недостатков </w:t>
      </w:r>
      <w:r w:rsidR="00CB6082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поставленного товара составляется акт. 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составлении акта, фиксирующего недостатки (дефекты) поставленного товара, согласования порядка и сроков их устранения, Поставщик обязан направить своего представителя не позднее </w:t>
      </w:r>
      <w:r w:rsidR="00676471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D4CC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письменного извещения Заказчика.</w:t>
      </w:r>
    </w:p>
    <w:p w:rsidR="00B63692" w:rsidRPr="002F557B" w:rsidRDefault="005F17CE" w:rsidP="005D4CC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5D4CC6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0517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D4CC6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Течение гарантийного срока прерывается на время, в течение которого поставленный товар не мог эксплуатироваться вследствие выявленных Заказчиком недостатков, возникших по вине Поставщика.</w:t>
      </w:r>
    </w:p>
    <w:p w:rsidR="009C7967" w:rsidRPr="002F557B" w:rsidRDefault="009C7967" w:rsidP="005D4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05B" w:rsidRPr="002F557B" w:rsidRDefault="00F37D73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ДЕЙСТВИЕ ОБСТОЯТЕЛЬСТВ НЕПРЕОДОЛИМОЙ</w:t>
      </w:r>
      <w:r w:rsidR="00A4593A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СИЛЫ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F37D73" w:rsidP="00AD005B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своих обязательств по настоящему контракту, если их исполнению препятствует чрезвычайное и непреодолимое при данных условиях обстоятельство (непреодолимая сила), а именно: стихийные бедствия, наводнения, землетрясения, пожары, военные действия, забастовки</w:t>
      </w:r>
      <w:r w:rsidR="00C54EB1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05B" w:rsidRPr="002F557B" w:rsidRDefault="00F37D73" w:rsidP="00AD005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возникновении обстоятельств непреодолимой силы, препятствующих исполнению обязательств по настоящему контракту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контракту переносится соразмерно времени, в течение которого действовали такие обстоятельства.</w:t>
      </w:r>
      <w:r w:rsidR="002E116E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такие обстоятельства длятся более одного календарного месяца</w:t>
      </w:r>
      <w:r w:rsidR="009D01A7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116E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праве расторгнуть настоящий контракт по соглашению Сторон.</w:t>
      </w:r>
    </w:p>
    <w:p w:rsidR="00AD005B" w:rsidRPr="002F557B" w:rsidRDefault="00F37D73" w:rsidP="00AD005B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рассмотрении споров в связи с обстоятельствами непреодолимой силы сторона, ссылающаяся на эти обстоятельства, обязана представить документальное подтверждение их наступления</w:t>
      </w:r>
      <w:r w:rsidR="009D01A7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(выданный лицом, уполномоченным выдавать такие документы)</w:t>
      </w:r>
      <w:r w:rsidR="00AD005B" w:rsidRPr="002F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7E1" w:rsidRPr="002F557B" w:rsidRDefault="009417E1" w:rsidP="00AD005B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05B" w:rsidRPr="002F557B" w:rsidRDefault="00B63692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D005B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B63692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споры или разногласия, возникающие между Сторонами по настоящему контракту или в связи с ним, разрешаются путем переговоров (в досудебном порядке).</w:t>
      </w:r>
    </w:p>
    <w:p w:rsidR="00AD005B" w:rsidRPr="002F557B" w:rsidRDefault="00B63692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:rsidR="00394159" w:rsidRPr="00394159" w:rsidRDefault="00394159" w:rsidP="003941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59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Претензия Сторон, направленная в досудебном порядке, подлежит рассмотрени</w:t>
      </w:r>
      <w:r w:rsidR="00212A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9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дней с момента поступления.</w:t>
      </w:r>
    </w:p>
    <w:p w:rsidR="000F76FB" w:rsidRPr="002F557B" w:rsidRDefault="000F76F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ДЕЙСТВИЯ, ПОРЯДОК ИЗМЕНЕНИЯ</w:t>
      </w:r>
      <w:r w:rsidR="00A4593A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КОНТРАКТА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контракт действует с момента заключения </w:t>
      </w:r>
      <w:r w:rsidR="00360EAF" w:rsidRPr="002F557B">
        <w:rPr>
          <w:rFonts w:ascii="Times New Roman" w:hAnsi="Times New Roman" w:cs="Times New Roman"/>
          <w:color w:val="FF0000"/>
          <w:sz w:val="24"/>
          <w:szCs w:val="24"/>
        </w:rPr>
        <w:t>до/по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2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23A8E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A8E"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(указывается дата окончания срока действия контракта не ранее, чем количество дней: срок для поставки товара + срок для приемки Заказчиком поставленного товара + срок для оплаты Заказчиком поставленного и принятого товара)</w:t>
      </w:r>
      <w:r w:rsidR="00A22D26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D26" w:rsidRPr="002F55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Окончание срока действия контракта не освобождает Стороны от ответственности за его нарушение.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Любые изменения и дополнения к настоящему контракту имеют силу только в том случае, если они оформлены в письменном виде и подписаны обеими Сторона</w:t>
      </w:r>
      <w:r w:rsidR="003C075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В случае изменения у какой-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из Сторон места нахождения, названия она обязана в течение </w:t>
      </w:r>
      <w:r w:rsidR="00AB19F7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письменно известить об этом другую Сторону.</w:t>
      </w:r>
    </w:p>
    <w:p w:rsidR="00AD005B" w:rsidRPr="002F557B" w:rsidRDefault="00AD005B" w:rsidP="00F60F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2F557B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AA7068" w:rsidRPr="002F557B" w:rsidRDefault="00AD005B" w:rsidP="00AA70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4324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170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691" w:rsidRPr="002F557B">
        <w:rPr>
          <w:rFonts w:ascii="Times New Roman" w:hAnsi="Times New Roman" w:cs="Times New Roman"/>
          <w:sz w:val="24"/>
          <w:szCs w:val="24"/>
        </w:rPr>
        <w:t>З</w:t>
      </w:r>
      <w:r w:rsidR="00AA7068" w:rsidRPr="002F557B">
        <w:rPr>
          <w:rFonts w:ascii="Times New Roman" w:hAnsi="Times New Roman" w:cs="Times New Roman"/>
          <w:sz w:val="24"/>
          <w:szCs w:val="24"/>
        </w:rPr>
        <w:t>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A7068" w:rsidRPr="002F557B" w:rsidRDefault="00AA7068" w:rsidP="00AA706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hAnsi="Times New Roman" w:cs="Times New Roman"/>
          <w:sz w:val="24"/>
          <w:szCs w:val="24"/>
        </w:rPr>
        <w:t>1</w:t>
      </w:r>
      <w:r w:rsidR="00F37D73" w:rsidRPr="002F557B">
        <w:rPr>
          <w:rFonts w:ascii="Times New Roman" w:hAnsi="Times New Roman" w:cs="Times New Roman"/>
          <w:sz w:val="24"/>
          <w:szCs w:val="24"/>
        </w:rPr>
        <w:t>2</w:t>
      </w:r>
      <w:r w:rsidRPr="002F557B">
        <w:rPr>
          <w:rFonts w:ascii="Times New Roman" w:hAnsi="Times New Roman" w:cs="Times New Roman"/>
          <w:sz w:val="24"/>
          <w:szCs w:val="24"/>
        </w:rPr>
        <w:t>.</w:t>
      </w:r>
      <w:r w:rsidR="00104324" w:rsidRPr="002F557B">
        <w:rPr>
          <w:rFonts w:ascii="Times New Roman" w:hAnsi="Times New Roman" w:cs="Times New Roman"/>
          <w:sz w:val="24"/>
          <w:szCs w:val="24"/>
        </w:rPr>
        <w:t>5</w:t>
      </w:r>
      <w:r w:rsidRPr="002F557B">
        <w:rPr>
          <w:rFonts w:ascii="Times New Roman" w:hAnsi="Times New Roman" w:cs="Times New Roman"/>
          <w:sz w:val="24"/>
          <w:szCs w:val="24"/>
        </w:rPr>
        <w:t xml:space="preserve">. </w:t>
      </w:r>
      <w:r w:rsidR="00B66DFE" w:rsidRPr="002F557B">
        <w:rPr>
          <w:rFonts w:ascii="Times New Roman" w:hAnsi="Times New Roman" w:cs="Times New Roman"/>
          <w:sz w:val="24"/>
          <w:szCs w:val="24"/>
        </w:rPr>
        <w:t>Изменение и (или) р</w:t>
      </w:r>
      <w:r w:rsidRPr="002F557B">
        <w:rPr>
          <w:rFonts w:ascii="Times New Roman" w:hAnsi="Times New Roman" w:cs="Times New Roman"/>
          <w:sz w:val="24"/>
          <w:szCs w:val="24"/>
        </w:rPr>
        <w:t xml:space="preserve">асторжение контракта </w:t>
      </w:r>
      <w:r w:rsidR="00B66DFE" w:rsidRPr="002F557B">
        <w:rPr>
          <w:rFonts w:ascii="Times New Roman" w:hAnsi="Times New Roman" w:cs="Times New Roman"/>
          <w:sz w:val="24"/>
          <w:szCs w:val="24"/>
        </w:rPr>
        <w:t>осуще</w:t>
      </w:r>
      <w:r w:rsidRPr="002F557B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78752D" w:rsidRPr="002F557B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B66DFE" w:rsidRPr="002F557B">
        <w:rPr>
          <w:rFonts w:ascii="Times New Roman" w:hAnsi="Times New Roman" w:cs="Times New Roman"/>
          <w:sz w:val="24"/>
          <w:szCs w:val="24"/>
        </w:rPr>
        <w:t xml:space="preserve">сроки, случаях и на условиях, </w:t>
      </w:r>
      <w:r w:rsidR="0078752D" w:rsidRPr="002F557B">
        <w:rPr>
          <w:rFonts w:ascii="Times New Roman" w:hAnsi="Times New Roman" w:cs="Times New Roman"/>
          <w:sz w:val="24"/>
          <w:szCs w:val="24"/>
        </w:rPr>
        <w:t>установленн</w:t>
      </w:r>
      <w:r w:rsidR="00B66DFE" w:rsidRPr="002F557B">
        <w:rPr>
          <w:rFonts w:ascii="Times New Roman" w:hAnsi="Times New Roman" w:cs="Times New Roman"/>
          <w:sz w:val="24"/>
          <w:szCs w:val="24"/>
        </w:rPr>
        <w:t>ых</w:t>
      </w:r>
      <w:r w:rsidR="0078752D" w:rsidRPr="002F557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A414B" w:rsidRPr="002F557B">
        <w:rPr>
          <w:rFonts w:ascii="Times New Roman" w:hAnsi="Times New Roman" w:cs="Times New Roman"/>
          <w:sz w:val="24"/>
          <w:szCs w:val="24"/>
        </w:rPr>
        <w:t>ями 34,</w:t>
      </w:r>
      <w:r w:rsidR="008600F8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="00BA5DD3" w:rsidRPr="002F557B">
        <w:rPr>
          <w:rFonts w:ascii="Times New Roman" w:hAnsi="Times New Roman" w:cs="Times New Roman"/>
          <w:sz w:val="24"/>
          <w:szCs w:val="24"/>
        </w:rPr>
        <w:t>94 -</w:t>
      </w:r>
      <w:r w:rsidR="008A414B" w:rsidRPr="002F557B">
        <w:rPr>
          <w:rFonts w:ascii="Times New Roman" w:hAnsi="Times New Roman" w:cs="Times New Roman"/>
          <w:sz w:val="24"/>
          <w:szCs w:val="24"/>
        </w:rPr>
        <w:t xml:space="preserve"> 96</w:t>
      </w:r>
      <w:r w:rsidRPr="002F557B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lastRenderedPageBreak/>
        <w:t>1</w:t>
      </w:r>
      <w:r w:rsidR="00F37D73"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2</w:t>
      </w:r>
      <w:r w:rsidRPr="002F557B">
        <w:rPr>
          <w:rFonts w:ascii="Times New Roman" w:hAnsi="Times New Roman" w:cs="Times New Roman"/>
          <w:iCs/>
          <w:color w:val="FF0000"/>
          <w:sz w:val="24"/>
          <w:szCs w:val="24"/>
        </w:rPr>
        <w:t>.6. Заказчик по согласованию с Поставщиком увеличил количество поставляемого товара на сумму ___________, не превышающую разницы между ценой контракта, предложенной Поставщиком в процессе определения поставщика, и начальной (максимальной) ценой контракта (ценой лота), (при указании такой возможности в конкурсной документации (документации об аукционе)). При этом цена единицы товара не превышает цену единицы товара, определяемую как частное от деления цены контракта, указанной в заявке на участие в конкурсе (предложенной при проведении аукциона) Поставщика на количество товара, указанное в извещении о проведении конкурса или аукциона.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1</w:t>
      </w:r>
      <w:r w:rsidR="00F37D73" w:rsidRPr="002F557B">
        <w:rPr>
          <w:rFonts w:ascii="Times New Roman" w:hAnsi="Times New Roman" w:cs="Times New Roman"/>
          <w:sz w:val="24"/>
          <w:szCs w:val="24"/>
        </w:rPr>
        <w:t>2</w:t>
      </w:r>
      <w:r w:rsidRPr="002F557B">
        <w:rPr>
          <w:rFonts w:ascii="Times New Roman" w:hAnsi="Times New Roman" w:cs="Times New Roman"/>
          <w:sz w:val="24"/>
          <w:szCs w:val="24"/>
        </w:rPr>
        <w:t>.7.</w:t>
      </w:r>
      <w:r w:rsidR="005F0170" w:rsidRPr="002F557B">
        <w:rPr>
          <w:rFonts w:ascii="Times New Roman" w:hAnsi="Times New Roman" w:cs="Times New Roman"/>
          <w:sz w:val="24"/>
          <w:szCs w:val="24"/>
        </w:rPr>
        <w:t xml:space="preserve"> </w:t>
      </w:r>
      <w:r w:rsidRPr="002F557B">
        <w:rPr>
          <w:rFonts w:ascii="Times New Roman" w:hAnsi="Times New Roman" w:cs="Times New Roman"/>
          <w:iCs/>
          <w:sz w:val="24"/>
          <w:szCs w:val="24"/>
        </w:rPr>
        <w:t xml:space="preserve">Стороны предусмотрели, что изменение существенных условий контракта при его исполнении не допускается, за исключением их изменения по соглашению Сторон в случае, </w:t>
      </w:r>
      <w:r w:rsidRPr="002F557B">
        <w:rPr>
          <w:rFonts w:ascii="Times New Roman" w:hAnsi="Times New Roman" w:cs="Times New Roman"/>
          <w:sz w:val="24"/>
          <w:szCs w:val="24"/>
        </w:rPr>
        <w:t>если по предложению Заказчика увеличивается предусмотренный контрактом объем товара не более чем на десять процентов или уменьшается предусмотренное контрактом количество товара не более чем на десять процентов.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товара исходя из установленной в контракте цены товара, но не более чем на десять процентов цены контракта. При уменьшении предусмотренного контрактом количества товара Стороны контракта обязаны уменьшить цену контракта исходя </w:t>
      </w:r>
      <w:r w:rsidRPr="0098154D">
        <w:rPr>
          <w:rFonts w:ascii="Times New Roman" w:hAnsi="Times New Roman" w:cs="Times New Roman"/>
          <w:i/>
          <w:color w:val="FF0000"/>
          <w:sz w:val="24"/>
          <w:szCs w:val="24"/>
        </w:rPr>
        <w:t>из цены единицы товара.</w:t>
      </w:r>
      <w:r w:rsidR="0098154D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D350DA" w:rsidRPr="002F557B" w:rsidRDefault="00D350DA" w:rsidP="00D350DA">
      <w:pPr>
        <w:ind w:firstLine="709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>1</w:t>
      </w:r>
      <w:r w:rsidR="00F37D73"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>2</w:t>
      </w:r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.8. Стороны предусмотрели возможность изменения существенных условий контракта при его исполнении согласно положениям </w:t>
      </w:r>
      <w:hyperlink r:id="rId17" w:history="1">
        <w:r w:rsidRPr="002F557B">
          <w:rPr>
            <w:rFonts w:ascii="Times New Roman" w:hAnsi="Times New Roman" w:cs="Times New Roman"/>
            <w:snapToGrid w:val="0"/>
            <w:color w:val="FF0000"/>
            <w:sz w:val="24"/>
            <w:szCs w:val="24"/>
          </w:rPr>
          <w:t>пункта 6 статьи 161</w:t>
        </w:r>
      </w:hyperlink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обязательств. При этом Заказчик в ходе исполнения контракта </w:t>
      </w:r>
      <w:hyperlink r:id="rId18" w:history="1">
        <w:r w:rsidRPr="002F557B">
          <w:rPr>
            <w:rFonts w:ascii="Times New Roman" w:hAnsi="Times New Roman" w:cs="Times New Roman"/>
            <w:snapToGrid w:val="0"/>
            <w:color w:val="FF0000"/>
            <w:sz w:val="24"/>
            <w:szCs w:val="24"/>
          </w:rPr>
          <w:t>обеспечивает согласование</w:t>
        </w:r>
      </w:hyperlink>
      <w:r w:rsidRPr="002F557B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новых условий контракта, в том числе цены и (или) сроков исполнения контракта и (или) объёма товара, предусмотренного контрактом.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 xml:space="preserve">В этом случае сокращение объёма товара при уменьшении цены контракта осуществляется в соответствии с </w:t>
      </w:r>
      <w:hyperlink r:id="rId19" w:history="1">
        <w:r w:rsidRPr="002F557B">
          <w:rPr>
            <w:rFonts w:ascii="Times New Roman" w:hAnsi="Times New Roman" w:cs="Times New Roman"/>
            <w:color w:val="FF0000"/>
            <w:sz w:val="24"/>
            <w:szCs w:val="24"/>
          </w:rPr>
          <w:t>методикой</w:t>
        </w:r>
      </w:hyperlink>
      <w:r w:rsidRPr="002F557B">
        <w:rPr>
          <w:rFonts w:ascii="Times New Roman" w:hAnsi="Times New Roman" w:cs="Times New Roman"/>
          <w:color w:val="FF0000"/>
          <w:sz w:val="24"/>
          <w:szCs w:val="24"/>
        </w:rPr>
        <w:t>, утвержденной Правительством Российской Федерации.</w:t>
      </w:r>
    </w:p>
    <w:p w:rsidR="00D350DA" w:rsidRPr="002F557B" w:rsidRDefault="00D350DA" w:rsidP="00D35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F557B">
        <w:rPr>
          <w:rFonts w:ascii="Times New Roman" w:hAnsi="Times New Roman" w:cs="Times New Roman"/>
          <w:i/>
          <w:color w:val="FF0000"/>
          <w:sz w:val="24"/>
          <w:szCs w:val="24"/>
        </w:rPr>
        <w:t>(Правила настоящего пункта не распространяется на заказчика, явля</w:t>
      </w:r>
      <w:r w:rsidR="0098154D">
        <w:rPr>
          <w:rFonts w:ascii="Times New Roman" w:hAnsi="Times New Roman" w:cs="Times New Roman"/>
          <w:i/>
          <w:color w:val="FF0000"/>
          <w:sz w:val="24"/>
          <w:szCs w:val="24"/>
        </w:rPr>
        <w:t>ющегося бюджетным учреждением.)</w:t>
      </w:r>
    </w:p>
    <w:p w:rsidR="00AD005B" w:rsidRPr="002F557B" w:rsidRDefault="00AA7068" w:rsidP="00AD00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0DA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005B" w:rsidRPr="002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A1738A" w:rsidRPr="002F557B" w:rsidRDefault="00A1738A" w:rsidP="00AD005B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tabs>
          <w:tab w:val="left" w:pos="2127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AD005B" w:rsidRPr="002F557B" w:rsidRDefault="00AD005B" w:rsidP="00AD005B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При исполнении настоящего контракта не допускается перемена </w:t>
      </w:r>
      <w:r w:rsidR="00F61606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за исключением случая, когда новый </w:t>
      </w:r>
      <w:r w:rsidR="003F7F88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Поставщик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является правопреемником </w:t>
      </w:r>
      <w:r w:rsidR="00F61606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Поставщика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контракту вследствие реорганизации юридического лица в форме преобразования, слияния или присоединения.</w:t>
      </w:r>
    </w:p>
    <w:p w:rsidR="00AD005B" w:rsidRPr="002F557B" w:rsidRDefault="00AD005B" w:rsidP="00AD005B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F37D73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 В случае перемены </w:t>
      </w:r>
      <w:r w:rsidR="00B26691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аказчика по контракту права и обязанности </w:t>
      </w:r>
      <w:r w:rsidR="00B26691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="00F61606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аказчика по настоящему конт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ракту переходят к новому </w:t>
      </w:r>
      <w:r w:rsidR="00B26691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аказчику в том же объеме и на тех же условиях.</w:t>
      </w:r>
    </w:p>
    <w:p w:rsidR="00F761B5" w:rsidRPr="002F557B" w:rsidRDefault="002E116E" w:rsidP="00F761B5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1</w:t>
      </w:r>
      <w:r w:rsidR="00F37D73"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3</w:t>
      </w:r>
      <w:r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.</w:t>
      </w:r>
      <w:r w:rsidR="00B93A3B"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3</w:t>
      </w:r>
      <w:r w:rsidRPr="00A5637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. </w:t>
      </w:r>
      <w:r w:rsidR="00F761B5"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Приложения: № 1 «Спецификация»;</w:t>
      </w:r>
    </w:p>
    <w:p w:rsidR="002E116E" w:rsidRPr="002F557B" w:rsidRDefault="00F761B5" w:rsidP="00F761B5">
      <w:pPr>
        <w:ind w:left="269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№ 2 «График </w:t>
      </w:r>
      <w:r w:rsidR="005F0170"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постаки товара</w:t>
      </w:r>
      <w:r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».</w:t>
      </w:r>
    </w:p>
    <w:p w:rsidR="00B26691" w:rsidRPr="002F557B" w:rsidRDefault="00B26691" w:rsidP="00AD005B">
      <w:pPr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3692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МЕСТА НАХОЖДЕНИЯ</w:t>
      </w:r>
      <w:r w:rsidR="00981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БАНКОВСКИЕ РЕКВИЗИТЫ</w:t>
      </w:r>
      <w:r w:rsidR="00A4593A"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AD005B" w:rsidRPr="002F557B" w:rsidRDefault="00AD005B" w:rsidP="00AD00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AD005B" w:rsidRPr="002F557B" w:rsidTr="00A4593A">
        <w:trPr>
          <w:trHeight w:val="2542"/>
        </w:trPr>
        <w:tc>
          <w:tcPr>
            <w:tcW w:w="4678" w:type="dxa"/>
          </w:tcPr>
          <w:p w:rsidR="00AD005B" w:rsidRPr="002F557B" w:rsidRDefault="007041ED" w:rsidP="003C0753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AD005B"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="003C0753"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AD005B" w:rsidRPr="002F557B" w:rsidRDefault="00AD005B" w:rsidP="003C0753">
            <w:pPr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D005B" w:rsidRPr="002F557B" w:rsidRDefault="00AD005B" w:rsidP="003C0753">
            <w:pPr>
              <w:keepNext/>
              <w:ind w:left="459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="003C0753" w:rsidRPr="002F5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оставщик:</w:t>
            </w:r>
          </w:p>
          <w:p w:rsidR="00AD005B" w:rsidRPr="002F557B" w:rsidRDefault="00AD005B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005B" w:rsidRPr="002F557B" w:rsidRDefault="00AD005B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005B" w:rsidRPr="002F557B" w:rsidRDefault="00AD005B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005B" w:rsidRPr="002F557B" w:rsidRDefault="00AD005B" w:rsidP="003C0753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C0753"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02DFC" w:rsidRPr="002F557B" w:rsidRDefault="00402DFC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ОКОПФ/ОКФС _______________</w:t>
            </w:r>
          </w:p>
          <w:p w:rsidR="00402DFC" w:rsidRPr="002F557B" w:rsidRDefault="00402DFC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 ______________________</w:t>
            </w:r>
          </w:p>
          <w:p w:rsidR="00402DFC" w:rsidRPr="002F557B" w:rsidRDefault="00402DFC" w:rsidP="003C0753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______________________</w:t>
            </w:r>
          </w:p>
          <w:p w:rsidR="00AD005B" w:rsidRPr="002F557B" w:rsidRDefault="00AD005B" w:rsidP="003C0753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E39" w:rsidRPr="002F557B" w:rsidRDefault="00FC7E39" w:rsidP="00D40CF1">
      <w:pPr>
        <w:rPr>
          <w:rFonts w:ascii="Times New Roman" w:hAnsi="Times New Roman" w:cs="Times New Roman"/>
          <w:sz w:val="24"/>
          <w:szCs w:val="24"/>
        </w:rPr>
        <w:sectPr w:rsidR="00FC7E39" w:rsidRPr="002F557B" w:rsidSect="00A4593A">
          <w:headerReference w:type="default" r:id="rId20"/>
          <w:pgSz w:w="11906" w:h="16838"/>
          <w:pgMar w:top="1134" w:right="566" w:bottom="1106" w:left="1701" w:header="709" w:footer="709" w:gutter="0"/>
          <w:cols w:space="425"/>
          <w:titlePg/>
          <w:docGrid w:linePitch="360"/>
        </w:sectPr>
      </w:pPr>
    </w:p>
    <w:p w:rsidR="00FC7E39" w:rsidRPr="002F557B" w:rsidRDefault="00FC7E39" w:rsidP="00F761B5">
      <w:pPr>
        <w:ind w:left="1049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Приложение</w:t>
      </w:r>
      <w:r w:rsidR="00EB4FC7" w:rsidRPr="002F5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 1</w:t>
      </w:r>
    </w:p>
    <w:p w:rsidR="00FC7E39" w:rsidRPr="002F557B" w:rsidRDefault="00FC7E39" w:rsidP="00F761B5">
      <w:pPr>
        <w:ind w:left="1049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государственному </w:t>
      </w:r>
      <w:r w:rsidR="009C3026"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(муниципальному)</w:t>
      </w:r>
      <w:r w:rsidR="009C3026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контракту</w:t>
      </w:r>
      <w:r w:rsidR="00F761B5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поставку товара для </w:t>
      </w:r>
      <w:r w:rsidR="00F761B5" w:rsidRPr="002F557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государственных (муниципальных)</w:t>
      </w:r>
      <w:r w:rsidR="00F761B5"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нужд</w:t>
      </w:r>
    </w:p>
    <w:p w:rsidR="00FC7E39" w:rsidRPr="002F557B" w:rsidRDefault="00FC7E39" w:rsidP="00F761B5">
      <w:pPr>
        <w:ind w:left="1049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___________ № __________</w:t>
      </w:r>
    </w:p>
    <w:p w:rsidR="00FC7E39" w:rsidRPr="002F557B" w:rsidRDefault="00FC7E39" w:rsidP="00FC7E39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C7E39" w:rsidRPr="002F557B" w:rsidRDefault="00FC7E39" w:rsidP="00FC7E39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C7E39" w:rsidRPr="002F557B" w:rsidRDefault="00FC7E39" w:rsidP="00FC7E3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Спецификация</w:t>
      </w:r>
    </w:p>
    <w:p w:rsidR="00FC7E39" w:rsidRPr="002F557B" w:rsidRDefault="00FC7E39" w:rsidP="00FC7E3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Таблица</w:t>
      </w:r>
    </w:p>
    <w:p w:rsidR="00FC7E39" w:rsidRPr="002F557B" w:rsidRDefault="00FC7E39" w:rsidP="00FC7E39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74"/>
        <w:gridCol w:w="1397"/>
        <w:gridCol w:w="697"/>
        <w:gridCol w:w="700"/>
        <w:gridCol w:w="4742"/>
        <w:gridCol w:w="2096"/>
        <w:gridCol w:w="1535"/>
        <w:gridCol w:w="1397"/>
      </w:tblGrid>
      <w:tr w:rsidR="00FC7E39" w:rsidRPr="002F557B" w:rsidTr="005962A0">
        <w:trPr>
          <w:trHeight w:val="533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№ п/п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Наименование товара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Товарный знак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Ед. изм.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Кол-во</w:t>
            </w:r>
          </w:p>
        </w:tc>
        <w:tc>
          <w:tcPr>
            <w:tcW w:w="2316" w:type="pct"/>
            <w:gridSpan w:val="2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Качество, технические характеристики товара, функциональные характеристики (потребительские свойства) товара, размеры и его параметры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Цена за ед.</w:t>
            </w:r>
          </w:p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(на условиях поставки), руб.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Стоимость, руб.</w:t>
            </w:r>
          </w:p>
        </w:tc>
      </w:tr>
      <w:tr w:rsidR="00FC7E39" w:rsidRPr="002F557B" w:rsidTr="005962A0">
        <w:trPr>
          <w:trHeight w:val="762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 xml:space="preserve">Наименование показателя, технического, функционального параметра, ед.изм. показателя 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Описание, значение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FC7E39" w:rsidRPr="002F557B" w:rsidTr="005962A0">
        <w:trPr>
          <w:trHeight w:val="285"/>
        </w:trPr>
        <w:tc>
          <w:tcPr>
            <w:tcW w:w="178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</w:t>
            </w:r>
          </w:p>
        </w:tc>
        <w:tc>
          <w:tcPr>
            <w:tcW w:w="1606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</w:t>
            </w:r>
          </w:p>
        </w:tc>
        <w:tc>
          <w:tcPr>
            <w:tcW w:w="710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7</w:t>
            </w:r>
          </w:p>
        </w:tc>
        <w:tc>
          <w:tcPr>
            <w:tcW w:w="520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8</w:t>
            </w:r>
          </w:p>
        </w:tc>
        <w:tc>
          <w:tcPr>
            <w:tcW w:w="473" w:type="pct"/>
            <w:shd w:val="clear" w:color="auto" w:fill="auto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9</w:t>
            </w:r>
          </w:p>
        </w:tc>
      </w:tr>
      <w:tr w:rsidR="00FC7E39" w:rsidRPr="002F557B" w:rsidTr="00FC7E39">
        <w:trPr>
          <w:trHeight w:val="57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C7E39" w:rsidRPr="002F557B" w:rsidRDefault="00FC7E39" w:rsidP="005962A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2262F" w:rsidRPr="002F557B" w:rsidRDefault="0082262F" w:rsidP="0005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4C0" w:rsidRPr="002F557B" w:rsidRDefault="00B104C0" w:rsidP="0005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C7" w:rsidRPr="002F557B" w:rsidRDefault="00EB4FC7" w:rsidP="00B1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C7" w:rsidRPr="002F557B" w:rsidRDefault="00EB4FC7" w:rsidP="00B104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4FC7" w:rsidRPr="002F557B" w:rsidSect="00050D59">
          <w:pgSz w:w="16838" w:h="11906" w:orient="landscape"/>
          <w:pgMar w:top="1701" w:right="1106" w:bottom="567" w:left="1134" w:header="709" w:footer="709" w:gutter="0"/>
          <w:cols w:space="425"/>
          <w:titlePg/>
          <w:docGrid w:linePitch="360"/>
        </w:sectPr>
      </w:pPr>
    </w:p>
    <w:p w:rsidR="00EB4FC7" w:rsidRPr="002F557B" w:rsidRDefault="009C3026" w:rsidP="009C3026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7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C3026" w:rsidRPr="002F557B" w:rsidRDefault="009C3026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 xml:space="preserve">к </w:t>
      </w:r>
      <w:r w:rsidRPr="002F557B">
        <w:rPr>
          <w:rFonts w:ascii="Times New Roman" w:hAnsi="Times New Roman" w:cs="Times New Roman"/>
          <w:color w:val="FF0000"/>
          <w:sz w:val="24"/>
          <w:szCs w:val="24"/>
        </w:rPr>
        <w:t>государственному (муниципальному)</w:t>
      </w:r>
      <w:r w:rsidRPr="002F557B">
        <w:rPr>
          <w:rFonts w:ascii="Times New Roman" w:hAnsi="Times New Roman" w:cs="Times New Roman"/>
          <w:sz w:val="24"/>
          <w:szCs w:val="24"/>
        </w:rPr>
        <w:t xml:space="preserve"> контракту на поставку товара для</w:t>
      </w:r>
    </w:p>
    <w:p w:rsidR="009C3026" w:rsidRPr="002F557B" w:rsidRDefault="009C3026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color w:val="FF0000"/>
          <w:sz w:val="24"/>
          <w:szCs w:val="24"/>
        </w:rPr>
        <w:t>государственных (муниципальных)</w:t>
      </w:r>
      <w:r w:rsidRPr="002F557B">
        <w:rPr>
          <w:rFonts w:ascii="Times New Roman" w:hAnsi="Times New Roman" w:cs="Times New Roman"/>
          <w:sz w:val="24"/>
          <w:szCs w:val="24"/>
        </w:rPr>
        <w:t xml:space="preserve"> нужд</w:t>
      </w:r>
    </w:p>
    <w:p w:rsidR="009C3026" w:rsidRPr="002F557B" w:rsidRDefault="009C3026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F557B">
        <w:rPr>
          <w:rFonts w:ascii="Times New Roman" w:hAnsi="Times New Roman" w:cs="Times New Roman"/>
          <w:sz w:val="24"/>
          <w:szCs w:val="24"/>
        </w:rPr>
        <w:t>от ____________ № __________</w:t>
      </w:r>
    </w:p>
    <w:p w:rsidR="006658CC" w:rsidRPr="002F557B" w:rsidRDefault="006658CC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658CC" w:rsidRPr="002F557B" w:rsidRDefault="006658CC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658CC" w:rsidRPr="002F557B" w:rsidRDefault="006658CC" w:rsidP="009C3026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658CC" w:rsidRPr="002F557B" w:rsidRDefault="006658CC" w:rsidP="00665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ПОСТАВКИ ТОВАРА</w:t>
      </w:r>
    </w:p>
    <w:p w:rsidR="006658CC" w:rsidRPr="002F557B" w:rsidRDefault="006658CC" w:rsidP="006658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поставки: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поставки: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31.01.201_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28(29).02.201_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01.03.20_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31.03.201_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01.04.20_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30.04.201_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01.05.20_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31.05.201_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01.06.20_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30.06.201_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01.07.20_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31.07.201_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01.08.20_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31.08.201_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01.09.20_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30.09.201_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01.10.20_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31.10.201_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01.11.20_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30.11.201_</w:t>
            </w:r>
          </w:p>
        </w:tc>
      </w:tr>
      <w:tr w:rsidR="006658CC" w:rsidRPr="002F557B" w:rsidTr="00537696">
        <w:tc>
          <w:tcPr>
            <w:tcW w:w="4927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01.12.20_</w:t>
            </w:r>
          </w:p>
        </w:tc>
        <w:tc>
          <w:tcPr>
            <w:tcW w:w="4928" w:type="dxa"/>
          </w:tcPr>
          <w:p w:rsidR="006658CC" w:rsidRPr="002F557B" w:rsidRDefault="006658CC" w:rsidP="006658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5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31.12.201_</w:t>
            </w:r>
          </w:p>
        </w:tc>
      </w:tr>
    </w:tbl>
    <w:p w:rsidR="006658CC" w:rsidRPr="002F557B" w:rsidRDefault="006658CC" w:rsidP="006658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8CC" w:rsidRPr="002F557B" w:rsidRDefault="006658CC" w:rsidP="006658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8CC" w:rsidRPr="00B104C0" w:rsidRDefault="006658CC" w:rsidP="006658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58CC" w:rsidRPr="00B104C0" w:rsidSect="00EB4FC7">
      <w:pgSz w:w="11906" w:h="16838"/>
      <w:pgMar w:top="1106" w:right="567" w:bottom="1134" w:left="170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12" w:rsidRDefault="00295012">
      <w:r>
        <w:separator/>
      </w:r>
    </w:p>
  </w:endnote>
  <w:endnote w:type="continuationSeparator" w:id="0">
    <w:p w:rsidR="00295012" w:rsidRDefault="0029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12" w:rsidRDefault="00295012">
      <w:r>
        <w:separator/>
      </w:r>
    </w:p>
  </w:footnote>
  <w:footnote w:type="continuationSeparator" w:id="0">
    <w:p w:rsidR="00295012" w:rsidRDefault="0029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5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571D" w:rsidRPr="005511BB" w:rsidRDefault="0052571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11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1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11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3D26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5511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571D" w:rsidRDefault="00525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35685"/>
    <w:multiLevelType w:val="hybridMultilevel"/>
    <w:tmpl w:val="470C000C"/>
    <w:lvl w:ilvl="0" w:tplc="FCFE1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5B"/>
    <w:rsid w:val="00000FEB"/>
    <w:rsid w:val="00002BC2"/>
    <w:rsid w:val="00022A32"/>
    <w:rsid w:val="00026B16"/>
    <w:rsid w:val="00031241"/>
    <w:rsid w:val="00033CF4"/>
    <w:rsid w:val="00040394"/>
    <w:rsid w:val="00047AE2"/>
    <w:rsid w:val="00047B42"/>
    <w:rsid w:val="00050292"/>
    <w:rsid w:val="00050D59"/>
    <w:rsid w:val="000529D3"/>
    <w:rsid w:val="000557E0"/>
    <w:rsid w:val="00062F79"/>
    <w:rsid w:val="00066274"/>
    <w:rsid w:val="0006681F"/>
    <w:rsid w:val="00077B04"/>
    <w:rsid w:val="000818E0"/>
    <w:rsid w:val="00084DA3"/>
    <w:rsid w:val="000A5D96"/>
    <w:rsid w:val="000B1099"/>
    <w:rsid w:val="000B3832"/>
    <w:rsid w:val="000B4F7D"/>
    <w:rsid w:val="000C24EF"/>
    <w:rsid w:val="000C37BE"/>
    <w:rsid w:val="000C48FC"/>
    <w:rsid w:val="000C5427"/>
    <w:rsid w:val="000F1333"/>
    <w:rsid w:val="000F53E8"/>
    <w:rsid w:val="000F76FB"/>
    <w:rsid w:val="00104324"/>
    <w:rsid w:val="001067A8"/>
    <w:rsid w:val="001165F1"/>
    <w:rsid w:val="00117806"/>
    <w:rsid w:val="001179CF"/>
    <w:rsid w:val="001249A2"/>
    <w:rsid w:val="001320F0"/>
    <w:rsid w:val="00133CFD"/>
    <w:rsid w:val="00136259"/>
    <w:rsid w:val="00140C0D"/>
    <w:rsid w:val="00142EC9"/>
    <w:rsid w:val="00170D79"/>
    <w:rsid w:val="001734AE"/>
    <w:rsid w:val="00176AD5"/>
    <w:rsid w:val="00183FA9"/>
    <w:rsid w:val="001A215A"/>
    <w:rsid w:val="001A496C"/>
    <w:rsid w:val="001A77ED"/>
    <w:rsid w:val="001B60C6"/>
    <w:rsid w:val="001B6A5A"/>
    <w:rsid w:val="001C08F6"/>
    <w:rsid w:val="001C39C9"/>
    <w:rsid w:val="001C3B8F"/>
    <w:rsid w:val="001C7A70"/>
    <w:rsid w:val="001D43C0"/>
    <w:rsid w:val="001E0C61"/>
    <w:rsid w:val="001E4CE9"/>
    <w:rsid w:val="001E73EE"/>
    <w:rsid w:val="001F14E3"/>
    <w:rsid w:val="001F3535"/>
    <w:rsid w:val="001F7289"/>
    <w:rsid w:val="00200517"/>
    <w:rsid w:val="00212A6F"/>
    <w:rsid w:val="00213FF8"/>
    <w:rsid w:val="00222302"/>
    <w:rsid w:val="0022242B"/>
    <w:rsid w:val="002259A0"/>
    <w:rsid w:val="002264E9"/>
    <w:rsid w:val="00230074"/>
    <w:rsid w:val="00234750"/>
    <w:rsid w:val="00236135"/>
    <w:rsid w:val="00236349"/>
    <w:rsid w:val="0024020D"/>
    <w:rsid w:val="00243F03"/>
    <w:rsid w:val="00245686"/>
    <w:rsid w:val="00245782"/>
    <w:rsid w:val="00250EAE"/>
    <w:rsid w:val="0025251C"/>
    <w:rsid w:val="002548E8"/>
    <w:rsid w:val="0026104B"/>
    <w:rsid w:val="002610C7"/>
    <w:rsid w:val="00264CF2"/>
    <w:rsid w:val="002663D4"/>
    <w:rsid w:val="002758C4"/>
    <w:rsid w:val="00294A4A"/>
    <w:rsid w:val="00295012"/>
    <w:rsid w:val="00295780"/>
    <w:rsid w:val="002976DE"/>
    <w:rsid w:val="002A5E3A"/>
    <w:rsid w:val="002B4F39"/>
    <w:rsid w:val="002B629B"/>
    <w:rsid w:val="002B70B5"/>
    <w:rsid w:val="002C0D41"/>
    <w:rsid w:val="002C2DB7"/>
    <w:rsid w:val="002D22DB"/>
    <w:rsid w:val="002E116E"/>
    <w:rsid w:val="002E227B"/>
    <w:rsid w:val="002E3F2D"/>
    <w:rsid w:val="002F557B"/>
    <w:rsid w:val="003027E3"/>
    <w:rsid w:val="00304541"/>
    <w:rsid w:val="003072B1"/>
    <w:rsid w:val="003212CE"/>
    <w:rsid w:val="00325427"/>
    <w:rsid w:val="00347DA4"/>
    <w:rsid w:val="003502B7"/>
    <w:rsid w:val="00356FA9"/>
    <w:rsid w:val="00357185"/>
    <w:rsid w:val="00360EAF"/>
    <w:rsid w:val="00370D18"/>
    <w:rsid w:val="00377FC1"/>
    <w:rsid w:val="00382CFC"/>
    <w:rsid w:val="00394159"/>
    <w:rsid w:val="00394266"/>
    <w:rsid w:val="003949AA"/>
    <w:rsid w:val="003A7FD2"/>
    <w:rsid w:val="003B3D1A"/>
    <w:rsid w:val="003B4AB3"/>
    <w:rsid w:val="003C0753"/>
    <w:rsid w:val="003C16B9"/>
    <w:rsid w:val="003D1D91"/>
    <w:rsid w:val="003D21D3"/>
    <w:rsid w:val="003D3B5D"/>
    <w:rsid w:val="003E4109"/>
    <w:rsid w:val="003E5DB9"/>
    <w:rsid w:val="003E65B2"/>
    <w:rsid w:val="003F067F"/>
    <w:rsid w:val="003F7F88"/>
    <w:rsid w:val="00402DFC"/>
    <w:rsid w:val="00405360"/>
    <w:rsid w:val="00406886"/>
    <w:rsid w:val="00407F0B"/>
    <w:rsid w:val="004129C7"/>
    <w:rsid w:val="0041378B"/>
    <w:rsid w:val="0041783D"/>
    <w:rsid w:val="004206F8"/>
    <w:rsid w:val="00424D14"/>
    <w:rsid w:val="004303FA"/>
    <w:rsid w:val="00433EC9"/>
    <w:rsid w:val="00437020"/>
    <w:rsid w:val="00440862"/>
    <w:rsid w:val="00440A82"/>
    <w:rsid w:val="004411DC"/>
    <w:rsid w:val="00443233"/>
    <w:rsid w:val="00446D51"/>
    <w:rsid w:val="00453C5E"/>
    <w:rsid w:val="00456EDE"/>
    <w:rsid w:val="00460200"/>
    <w:rsid w:val="00463446"/>
    <w:rsid w:val="00470709"/>
    <w:rsid w:val="0047633E"/>
    <w:rsid w:val="00480C20"/>
    <w:rsid w:val="00496D2A"/>
    <w:rsid w:val="004A1D6E"/>
    <w:rsid w:val="004A5DA4"/>
    <w:rsid w:val="004A7EC9"/>
    <w:rsid w:val="004B1822"/>
    <w:rsid w:val="004B1B2F"/>
    <w:rsid w:val="004B44FC"/>
    <w:rsid w:val="004B6181"/>
    <w:rsid w:val="004D004D"/>
    <w:rsid w:val="004D36DB"/>
    <w:rsid w:val="004E1D24"/>
    <w:rsid w:val="004E7D6E"/>
    <w:rsid w:val="004F091A"/>
    <w:rsid w:val="004F243D"/>
    <w:rsid w:val="004F6FDD"/>
    <w:rsid w:val="00503A33"/>
    <w:rsid w:val="005049B8"/>
    <w:rsid w:val="00506FFB"/>
    <w:rsid w:val="00511431"/>
    <w:rsid w:val="0052250D"/>
    <w:rsid w:val="0052571D"/>
    <w:rsid w:val="0053419C"/>
    <w:rsid w:val="00536C24"/>
    <w:rsid w:val="00537696"/>
    <w:rsid w:val="00542C54"/>
    <w:rsid w:val="00547B49"/>
    <w:rsid w:val="005511BB"/>
    <w:rsid w:val="00551658"/>
    <w:rsid w:val="00582A9B"/>
    <w:rsid w:val="00587900"/>
    <w:rsid w:val="00591D7D"/>
    <w:rsid w:val="005947E7"/>
    <w:rsid w:val="005962A0"/>
    <w:rsid w:val="00596B27"/>
    <w:rsid w:val="005A33B1"/>
    <w:rsid w:val="005A6A04"/>
    <w:rsid w:val="005A6DF0"/>
    <w:rsid w:val="005C1EAA"/>
    <w:rsid w:val="005C5887"/>
    <w:rsid w:val="005D4896"/>
    <w:rsid w:val="005D4CC6"/>
    <w:rsid w:val="005E3A3F"/>
    <w:rsid w:val="005E5A99"/>
    <w:rsid w:val="005E6BB6"/>
    <w:rsid w:val="005E7408"/>
    <w:rsid w:val="005F0170"/>
    <w:rsid w:val="005F17CE"/>
    <w:rsid w:val="005F77C5"/>
    <w:rsid w:val="0060633E"/>
    <w:rsid w:val="00606ABF"/>
    <w:rsid w:val="00615FC7"/>
    <w:rsid w:val="006176CE"/>
    <w:rsid w:val="00620009"/>
    <w:rsid w:val="00634D40"/>
    <w:rsid w:val="00641C5B"/>
    <w:rsid w:val="006431AC"/>
    <w:rsid w:val="00654453"/>
    <w:rsid w:val="006658CC"/>
    <w:rsid w:val="00676471"/>
    <w:rsid w:val="006916D7"/>
    <w:rsid w:val="00695D03"/>
    <w:rsid w:val="006A4165"/>
    <w:rsid w:val="006B3275"/>
    <w:rsid w:val="006B5F3D"/>
    <w:rsid w:val="006B7FD1"/>
    <w:rsid w:val="006C5652"/>
    <w:rsid w:val="006F0395"/>
    <w:rsid w:val="007028F2"/>
    <w:rsid w:val="00703442"/>
    <w:rsid w:val="007041ED"/>
    <w:rsid w:val="007119E1"/>
    <w:rsid w:val="00714C09"/>
    <w:rsid w:val="0072063B"/>
    <w:rsid w:val="00720649"/>
    <w:rsid w:val="00725756"/>
    <w:rsid w:val="00736624"/>
    <w:rsid w:val="007411FA"/>
    <w:rsid w:val="00752422"/>
    <w:rsid w:val="007524B4"/>
    <w:rsid w:val="00752E55"/>
    <w:rsid w:val="00753330"/>
    <w:rsid w:val="007534D1"/>
    <w:rsid w:val="00753A32"/>
    <w:rsid w:val="00754067"/>
    <w:rsid w:val="007548FC"/>
    <w:rsid w:val="00757267"/>
    <w:rsid w:val="00761A0A"/>
    <w:rsid w:val="00767758"/>
    <w:rsid w:val="00767C73"/>
    <w:rsid w:val="00771BB4"/>
    <w:rsid w:val="00771C7A"/>
    <w:rsid w:val="0078556F"/>
    <w:rsid w:val="0078752D"/>
    <w:rsid w:val="007965E7"/>
    <w:rsid w:val="007A2D55"/>
    <w:rsid w:val="007A5508"/>
    <w:rsid w:val="007B100B"/>
    <w:rsid w:val="007B5103"/>
    <w:rsid w:val="007B714B"/>
    <w:rsid w:val="007C15A8"/>
    <w:rsid w:val="007C7EC4"/>
    <w:rsid w:val="007E6551"/>
    <w:rsid w:val="007F7B9A"/>
    <w:rsid w:val="00807330"/>
    <w:rsid w:val="00812916"/>
    <w:rsid w:val="00815443"/>
    <w:rsid w:val="0082262F"/>
    <w:rsid w:val="00822C11"/>
    <w:rsid w:val="00834AEA"/>
    <w:rsid w:val="008401C1"/>
    <w:rsid w:val="0084320B"/>
    <w:rsid w:val="00856163"/>
    <w:rsid w:val="008600F8"/>
    <w:rsid w:val="008631B1"/>
    <w:rsid w:val="00874584"/>
    <w:rsid w:val="00883045"/>
    <w:rsid w:val="00890D6C"/>
    <w:rsid w:val="00891104"/>
    <w:rsid w:val="00891622"/>
    <w:rsid w:val="00893281"/>
    <w:rsid w:val="0089334E"/>
    <w:rsid w:val="008A180E"/>
    <w:rsid w:val="008A3D7A"/>
    <w:rsid w:val="008A414B"/>
    <w:rsid w:val="008A50D1"/>
    <w:rsid w:val="008B2F79"/>
    <w:rsid w:val="008C0165"/>
    <w:rsid w:val="008C7995"/>
    <w:rsid w:val="008D0B06"/>
    <w:rsid w:val="008D7C6F"/>
    <w:rsid w:val="008E1EF8"/>
    <w:rsid w:val="008E39AB"/>
    <w:rsid w:val="008E6A9B"/>
    <w:rsid w:val="008E7159"/>
    <w:rsid w:val="008E73C6"/>
    <w:rsid w:val="008F2890"/>
    <w:rsid w:val="008F34BE"/>
    <w:rsid w:val="008F6D03"/>
    <w:rsid w:val="008F73FF"/>
    <w:rsid w:val="008F7426"/>
    <w:rsid w:val="00910D6C"/>
    <w:rsid w:val="0093009B"/>
    <w:rsid w:val="009417E1"/>
    <w:rsid w:val="00943416"/>
    <w:rsid w:val="00970CB2"/>
    <w:rsid w:val="0098154D"/>
    <w:rsid w:val="00985D9D"/>
    <w:rsid w:val="00994786"/>
    <w:rsid w:val="009A6EF3"/>
    <w:rsid w:val="009B1754"/>
    <w:rsid w:val="009C3026"/>
    <w:rsid w:val="009C4A94"/>
    <w:rsid w:val="009C4DD1"/>
    <w:rsid w:val="009C7967"/>
    <w:rsid w:val="009D01A7"/>
    <w:rsid w:val="009D5BB5"/>
    <w:rsid w:val="009F24D1"/>
    <w:rsid w:val="009F3FAC"/>
    <w:rsid w:val="00A1067E"/>
    <w:rsid w:val="00A1075D"/>
    <w:rsid w:val="00A13E23"/>
    <w:rsid w:val="00A15577"/>
    <w:rsid w:val="00A1738A"/>
    <w:rsid w:val="00A1750F"/>
    <w:rsid w:val="00A20C25"/>
    <w:rsid w:val="00A22D26"/>
    <w:rsid w:val="00A2570E"/>
    <w:rsid w:val="00A271C4"/>
    <w:rsid w:val="00A30921"/>
    <w:rsid w:val="00A3282A"/>
    <w:rsid w:val="00A432BA"/>
    <w:rsid w:val="00A4593A"/>
    <w:rsid w:val="00A5396D"/>
    <w:rsid w:val="00A53D26"/>
    <w:rsid w:val="00A56377"/>
    <w:rsid w:val="00A62344"/>
    <w:rsid w:val="00A65165"/>
    <w:rsid w:val="00A76F07"/>
    <w:rsid w:val="00A7756F"/>
    <w:rsid w:val="00A80ACC"/>
    <w:rsid w:val="00A811B3"/>
    <w:rsid w:val="00A91FB7"/>
    <w:rsid w:val="00A930B4"/>
    <w:rsid w:val="00A96679"/>
    <w:rsid w:val="00A972DB"/>
    <w:rsid w:val="00AA2FC6"/>
    <w:rsid w:val="00AA7068"/>
    <w:rsid w:val="00AA7DA8"/>
    <w:rsid w:val="00AB19F7"/>
    <w:rsid w:val="00AB2F90"/>
    <w:rsid w:val="00AB79F9"/>
    <w:rsid w:val="00AD005B"/>
    <w:rsid w:val="00AD39CE"/>
    <w:rsid w:val="00AD7539"/>
    <w:rsid w:val="00AE18E2"/>
    <w:rsid w:val="00AE2293"/>
    <w:rsid w:val="00AE4824"/>
    <w:rsid w:val="00AF128C"/>
    <w:rsid w:val="00AF13BF"/>
    <w:rsid w:val="00B0138A"/>
    <w:rsid w:val="00B104C0"/>
    <w:rsid w:val="00B140FB"/>
    <w:rsid w:val="00B15459"/>
    <w:rsid w:val="00B23744"/>
    <w:rsid w:val="00B26691"/>
    <w:rsid w:val="00B309B6"/>
    <w:rsid w:val="00B4047F"/>
    <w:rsid w:val="00B408F7"/>
    <w:rsid w:val="00B47FC6"/>
    <w:rsid w:val="00B53531"/>
    <w:rsid w:val="00B5480B"/>
    <w:rsid w:val="00B629CC"/>
    <w:rsid w:val="00B63692"/>
    <w:rsid w:val="00B63827"/>
    <w:rsid w:val="00B66DFE"/>
    <w:rsid w:val="00B819FA"/>
    <w:rsid w:val="00B82472"/>
    <w:rsid w:val="00B868EC"/>
    <w:rsid w:val="00B87F18"/>
    <w:rsid w:val="00B93434"/>
    <w:rsid w:val="00B93A3B"/>
    <w:rsid w:val="00B95B30"/>
    <w:rsid w:val="00BA5DD3"/>
    <w:rsid w:val="00BA75A2"/>
    <w:rsid w:val="00BB18A9"/>
    <w:rsid w:val="00BD1626"/>
    <w:rsid w:val="00BD3239"/>
    <w:rsid w:val="00BE3AFD"/>
    <w:rsid w:val="00BF1A94"/>
    <w:rsid w:val="00BF4C20"/>
    <w:rsid w:val="00BF7AEC"/>
    <w:rsid w:val="00C01552"/>
    <w:rsid w:val="00C06D44"/>
    <w:rsid w:val="00C11E37"/>
    <w:rsid w:val="00C20DAD"/>
    <w:rsid w:val="00C23A8E"/>
    <w:rsid w:val="00C310B1"/>
    <w:rsid w:val="00C338C1"/>
    <w:rsid w:val="00C4471F"/>
    <w:rsid w:val="00C450A1"/>
    <w:rsid w:val="00C5272F"/>
    <w:rsid w:val="00C54D34"/>
    <w:rsid w:val="00C54EB1"/>
    <w:rsid w:val="00C57F8B"/>
    <w:rsid w:val="00C67CB4"/>
    <w:rsid w:val="00C72328"/>
    <w:rsid w:val="00C83C15"/>
    <w:rsid w:val="00C925B2"/>
    <w:rsid w:val="00C96B12"/>
    <w:rsid w:val="00CA7A1D"/>
    <w:rsid w:val="00CB024A"/>
    <w:rsid w:val="00CB6082"/>
    <w:rsid w:val="00CC38EF"/>
    <w:rsid w:val="00CC542F"/>
    <w:rsid w:val="00CD0A24"/>
    <w:rsid w:val="00CD3DFD"/>
    <w:rsid w:val="00CD6AA8"/>
    <w:rsid w:val="00CE4815"/>
    <w:rsid w:val="00CE51FA"/>
    <w:rsid w:val="00CE77A9"/>
    <w:rsid w:val="00D00DF6"/>
    <w:rsid w:val="00D14F44"/>
    <w:rsid w:val="00D15B47"/>
    <w:rsid w:val="00D1608A"/>
    <w:rsid w:val="00D2307A"/>
    <w:rsid w:val="00D24548"/>
    <w:rsid w:val="00D27397"/>
    <w:rsid w:val="00D350DA"/>
    <w:rsid w:val="00D3790A"/>
    <w:rsid w:val="00D40CF1"/>
    <w:rsid w:val="00D44E8A"/>
    <w:rsid w:val="00D458A1"/>
    <w:rsid w:val="00D507A4"/>
    <w:rsid w:val="00D52710"/>
    <w:rsid w:val="00D55319"/>
    <w:rsid w:val="00D62A6A"/>
    <w:rsid w:val="00D65FAA"/>
    <w:rsid w:val="00D711C1"/>
    <w:rsid w:val="00D71210"/>
    <w:rsid w:val="00D73493"/>
    <w:rsid w:val="00D80480"/>
    <w:rsid w:val="00D80FED"/>
    <w:rsid w:val="00D81E19"/>
    <w:rsid w:val="00D93022"/>
    <w:rsid w:val="00D950DE"/>
    <w:rsid w:val="00DA1ADA"/>
    <w:rsid w:val="00DA4508"/>
    <w:rsid w:val="00DA5169"/>
    <w:rsid w:val="00DC032C"/>
    <w:rsid w:val="00DD26DB"/>
    <w:rsid w:val="00DD3015"/>
    <w:rsid w:val="00DD74A9"/>
    <w:rsid w:val="00DE1080"/>
    <w:rsid w:val="00DE2AAA"/>
    <w:rsid w:val="00DE383A"/>
    <w:rsid w:val="00DF2197"/>
    <w:rsid w:val="00DF7CC5"/>
    <w:rsid w:val="00E04855"/>
    <w:rsid w:val="00E10070"/>
    <w:rsid w:val="00E1569A"/>
    <w:rsid w:val="00E1701D"/>
    <w:rsid w:val="00E25E66"/>
    <w:rsid w:val="00E301C3"/>
    <w:rsid w:val="00E313E3"/>
    <w:rsid w:val="00E35006"/>
    <w:rsid w:val="00E3664E"/>
    <w:rsid w:val="00E40BDD"/>
    <w:rsid w:val="00E428B5"/>
    <w:rsid w:val="00E44BA3"/>
    <w:rsid w:val="00E52A04"/>
    <w:rsid w:val="00E54593"/>
    <w:rsid w:val="00E568E3"/>
    <w:rsid w:val="00E625DA"/>
    <w:rsid w:val="00E64559"/>
    <w:rsid w:val="00E65CCB"/>
    <w:rsid w:val="00E72D7E"/>
    <w:rsid w:val="00E8402D"/>
    <w:rsid w:val="00E91B72"/>
    <w:rsid w:val="00EB0690"/>
    <w:rsid w:val="00EB4FC7"/>
    <w:rsid w:val="00EC54A1"/>
    <w:rsid w:val="00ED67C6"/>
    <w:rsid w:val="00EF113A"/>
    <w:rsid w:val="00F06552"/>
    <w:rsid w:val="00F06881"/>
    <w:rsid w:val="00F0729A"/>
    <w:rsid w:val="00F13505"/>
    <w:rsid w:val="00F13AD5"/>
    <w:rsid w:val="00F1632E"/>
    <w:rsid w:val="00F16F37"/>
    <w:rsid w:val="00F33AF4"/>
    <w:rsid w:val="00F35544"/>
    <w:rsid w:val="00F37CD4"/>
    <w:rsid w:val="00F37D73"/>
    <w:rsid w:val="00F50147"/>
    <w:rsid w:val="00F55C26"/>
    <w:rsid w:val="00F60FFC"/>
    <w:rsid w:val="00F61606"/>
    <w:rsid w:val="00F66034"/>
    <w:rsid w:val="00F761B5"/>
    <w:rsid w:val="00F82DE3"/>
    <w:rsid w:val="00F83BCA"/>
    <w:rsid w:val="00F83F2D"/>
    <w:rsid w:val="00F91F96"/>
    <w:rsid w:val="00F9535F"/>
    <w:rsid w:val="00F974FE"/>
    <w:rsid w:val="00FA6296"/>
    <w:rsid w:val="00FA788C"/>
    <w:rsid w:val="00FC18F8"/>
    <w:rsid w:val="00FC568A"/>
    <w:rsid w:val="00FC7E39"/>
    <w:rsid w:val="00FE1A2B"/>
    <w:rsid w:val="00FE36D5"/>
    <w:rsid w:val="00FF2B26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ABD3-43BE-4CC3-B3F7-DD4B71D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05B"/>
  </w:style>
  <w:style w:type="paragraph" w:styleId="a5">
    <w:name w:val="Balloon Text"/>
    <w:basedOn w:val="a"/>
    <w:link w:val="a6"/>
    <w:uiPriority w:val="99"/>
    <w:semiHidden/>
    <w:unhideWhenUsed/>
    <w:rsid w:val="00AD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5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51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1BB"/>
  </w:style>
  <w:style w:type="paragraph" w:styleId="a9">
    <w:name w:val="No Spacing"/>
    <w:uiPriority w:val="1"/>
    <w:qFormat/>
    <w:rsid w:val="00FA788C"/>
  </w:style>
  <w:style w:type="paragraph" w:customStyle="1" w:styleId="consplusnormal">
    <w:name w:val="consplusnormal"/>
    <w:basedOn w:val="a"/>
    <w:rsid w:val="00703442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631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104C0"/>
    <w:pPr>
      <w:ind w:left="720"/>
      <w:contextualSpacing/>
    </w:pPr>
  </w:style>
  <w:style w:type="table" w:styleId="ac">
    <w:name w:val="Table Grid"/>
    <w:basedOn w:val="a1"/>
    <w:uiPriority w:val="59"/>
    <w:rsid w:val="00F7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16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9A25E85D45AF6DE8AEEA8D51F7A1E807B2BD8C221F259E71E4F1E35FE6D0AA4A0F06E6AB2A408o2IEI" TargetMode="External"/><Relationship Id="rId13" Type="http://schemas.openxmlformats.org/officeDocument/2006/relationships/hyperlink" Target="consultantplus://offline/ref=AD38147E0AA76C349DA1F4E5AE3147CFDCB03D1B4420863578BFC147A283E0C60C2EEB0E15552117w9SBG" TargetMode="External"/><Relationship Id="rId18" Type="http://schemas.openxmlformats.org/officeDocument/2006/relationships/hyperlink" Target="consultantplus://offline/ref=80191460DF744A29DC2C4BCD2BD5A69180BD4D285D83F4B33FF8172A0F91B8F11C3D6A95919C6EC7I2v3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BE706C2AFA540966FCFD3C6DBA4737A50A751A95101B8AD2C1319955244DFC86A96571FD450DC6D5C5F8365B56499BFA4B2C0A68ECd7aCL" TargetMode="External"/><Relationship Id="rId17" Type="http://schemas.openxmlformats.org/officeDocument/2006/relationships/hyperlink" Target="consultantplus://offline/ref=80191460DF744A29DC2C4BCD2BD5A69180BD4B215E85F4B33FF8172A0F91B8F11C3D6A97909BI6v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B7DB98C4BA6AF71275555E2757EA702F7260CEAAD576A96B820267F802EE244BF1A67D16F0311D645E0CC08268187241730B0CA95BD7369X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BE706C2AFA540966FCFD3C6DBA4737A50A751A95101B8AD2C1319955244DFC86A96571FD450EC6D5C5F8365B56499BFA4B2C0A68ECd7a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AED9C3BC87B01D53B84A1DEFD7449F259D38508C20C386F762F8A7682845A5E95A45877F561788E89C67837D2F228C6946C396BA3G003O" TargetMode="External"/><Relationship Id="rId10" Type="http://schemas.openxmlformats.org/officeDocument/2006/relationships/hyperlink" Target="consultantplus://offline/ref=FFBE706C2AFA540966FCFD3C6DBA4737A50A751A95101B8AD2C1319955244DFC86A96571FD450FC6D5C5F8365B56499BFA4B2C0A68ECd7aCL" TargetMode="External"/><Relationship Id="rId19" Type="http://schemas.openxmlformats.org/officeDocument/2006/relationships/hyperlink" Target="consultantplus://offline/ref=EA407D0224F28BA3E7D207E9A481C4DF68654E95CE602015882E88684CC4F82640658F25966C6650a9o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BE706C2AFA540966FCFD3C6DBA4737A50A751A95101B8AD2C1319955244DFC86A96571FD4406C6D5C5F8365B56499BFA4B2C0A68ECd7aCL" TargetMode="External"/><Relationship Id="rId14" Type="http://schemas.openxmlformats.org/officeDocument/2006/relationships/hyperlink" Target="consultantplus://offline/ref=993AED9C3BC87B01D53B84A1DEFD7449F259D38508C20C386F762F8A7682845A5E95A45877F562788E89C67837D2F228C6946C396BA3G003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C5AF-4800-4E40-B807-D415AAD6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19</Pages>
  <Words>8844</Words>
  <Characters>50412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КК "Служба обеспечения ГЗ"</Company>
  <LinksUpToDate>false</LinksUpToDate>
  <CharactersWithSpaces>59138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Elynko</dc:creator>
  <cp:keywords/>
  <dc:description/>
  <cp:lastModifiedBy>support</cp:lastModifiedBy>
  <cp:revision>82</cp:revision>
  <cp:lastPrinted>2019-07-02T12:09:00Z</cp:lastPrinted>
  <dcterms:created xsi:type="dcterms:W3CDTF">2019-06-27T11:38:00Z</dcterms:created>
  <dcterms:modified xsi:type="dcterms:W3CDTF">2019-10-01T07:51:00Z</dcterms:modified>
</cp:coreProperties>
</file>