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Декларация о соответствии единым требованиям, предъявляемым к участникам электронного аукциона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Полное наименование участника: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адрес/место нахождения: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адрес/фактический адрес: </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ИНН: </w:t>
      </w:r>
    </w:p>
    <w:p>
      <w:pPr>
        <w:spacing w:after="0" w:line="240" w:lineRule="auto"/>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xml:space="preserve">Настоящим подтверждаем, что на момент подачи заявки на участие в электронном аукционе – Общество с ограниченной ответственностью заявляет о своем соответствии требованиям, установленным пунктами 3 - 9 части 1 статьи 31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и подтверждает: </w:t>
      </w:r>
    </w:p>
    <w:p>
      <w:pPr>
        <w:jc w:val="both"/>
        <w:rPr>
          <w:rFonts w:ascii="Times New Roman" w:hAnsi="Times New Roman" w:cs="Times New Roman"/>
          <w:sz w:val="24"/>
          <w:szCs w:val="24"/>
        </w:rPr>
      </w:pPr>
      <w:r>
        <w:rPr>
          <w:rFonts w:ascii="Times New Roman" w:hAnsi="Times New Roman" w:cs="Times New Roman"/>
          <w:sz w:val="24"/>
          <w:szCs w:val="24"/>
        </w:rPr>
        <w:t xml:space="preserve">- непроведение ликвидации участника электронного аукциона и отсутствие решения арбитражного суда о признании участника электронного аукциона несостоятельным (банкротом) и об открытии конкурсного производства; </w:t>
      </w:r>
    </w:p>
    <w:p>
      <w:pPr>
        <w:jc w:val="both"/>
        <w:rPr>
          <w:rFonts w:ascii="Times New Roman" w:hAnsi="Times New Roman" w:cs="Times New Roman"/>
          <w:sz w:val="24"/>
          <w:szCs w:val="24"/>
        </w:rPr>
      </w:pPr>
      <w:r>
        <w:rPr>
          <w:rFonts w:ascii="Times New Roman" w:hAnsi="Times New Roman" w:cs="Times New Roman"/>
          <w:sz w:val="24"/>
          <w:szCs w:val="24"/>
        </w:rPr>
        <w:t>- неприостановление деятельности участника электронного аукциона в порядке, установленном Кодексом Российской Федерации об административных правонарушениях, на дату подачи заявки на участие в электронном аукционе;</w:t>
      </w:r>
    </w:p>
    <w:p>
      <w:pPr>
        <w:jc w:val="both"/>
        <w:rPr>
          <w:rFonts w:ascii="Times New Roman" w:hAnsi="Times New Roman" w:cs="Times New Roman"/>
          <w:sz w:val="24"/>
          <w:szCs w:val="24"/>
        </w:rPr>
      </w:pPr>
      <w:r>
        <w:rPr>
          <w:rFonts w:ascii="Times New Roman" w:hAnsi="Times New Roman" w:cs="Times New Roman"/>
          <w:sz w:val="24"/>
          <w:szCs w:val="24"/>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РФ (за исключением сумм, на которые предоставлены отсрочка, рассрочка, инвестиционный налоговый кредит в соответствии с законодательством РФ о налогах и сборах, которые реструктурированы в соответствии с законодательством РФ,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w:t>
      </w:r>
    </w:p>
    <w:p>
      <w:pPr>
        <w:jc w:val="both"/>
        <w:rPr>
          <w:rFonts w:ascii="Times New Roman" w:hAnsi="Times New Roman" w:cs="Times New Roman"/>
          <w:sz w:val="24"/>
          <w:szCs w:val="24"/>
        </w:rPr>
      </w:pPr>
      <w:r>
        <w:rPr>
          <w:rFonts w:ascii="Times New Roman" w:hAnsi="Times New Roman" w:cs="Times New Roman"/>
          <w:sz w:val="24"/>
          <w:szCs w:val="24"/>
        </w:rPr>
        <w:t xml:space="preserve">- отсутствие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что в течение двух лет до момента подачи заявки на участие в закупке юридическое лицо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pPr>
        <w:spacing w:after="0" w:line="240" w:lineRule="auto"/>
        <w:jc w:val="both"/>
        <w:rPr>
          <w:rFonts w:ascii="Times New Roman" w:hAnsi="Times New Roman" w:cs="Times New Roman"/>
          <w:sz w:val="24"/>
          <w:szCs w:val="24"/>
        </w:rPr>
      </w:pPr>
    </w:p>
    <w:p>
      <w:pPr>
        <w:jc w:val="both"/>
        <w:rPr>
          <w:rFonts w:ascii="Times New Roman" w:hAnsi="Times New Roman" w:cs="Times New Roman"/>
          <w:sz w:val="24"/>
          <w:szCs w:val="24"/>
        </w:rPr>
      </w:pPr>
      <w:r>
        <w:rPr>
          <w:rFonts w:ascii="Times New Roman" w:hAnsi="Times New Roman" w:cs="Times New Roman"/>
          <w:sz w:val="24"/>
          <w:szCs w:val="24"/>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юридического лица - участника электронного аукциона, с физическими лицами, в том числе зарегистрированными в качестве индивидуального предпринимателя - участника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процентами2 голосующих акций хозяйственного общества либо долей, превышающей десять процентов в уставном капитале хозяйственного общества; - отсутствие информации об участнике электронного аукциона, в том числе информации об учредителях, лице, исполняющем функции единоличного исполнительного органа участника электронного а</w:t>
      </w:r>
      <w:bookmarkStart w:id="0" w:name="_GoBack"/>
      <w:bookmarkEnd w:id="0"/>
      <w:r>
        <w:rPr>
          <w:rFonts w:ascii="Times New Roman" w:hAnsi="Times New Roman" w:cs="Times New Roman"/>
          <w:sz w:val="24"/>
          <w:szCs w:val="24"/>
        </w:rPr>
        <w:t>укциона - юридического лица в предусмотренном Федеральным законом № 44-ФЗ реестре недобросовестных поставщиков (подрядчиков, исполнителей);</w:t>
      </w:r>
    </w:p>
    <w:p>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 что участник аукциона не является офшорной компанией</w:t>
      </w:r>
      <w:r>
        <w:rPr>
          <w:rFonts w:ascii="Times New Roman" w:hAnsi="Times New Roman" w:cs="Times New Roman"/>
          <w:sz w:val="24"/>
          <w:szCs w:val="24"/>
          <w:lang w:val="ru-RU"/>
        </w:rPr>
        <w:t>;</w:t>
      </w:r>
    </w:p>
    <w:p>
      <w:pPr>
        <w:spacing w:after="0" w:line="240" w:lineRule="auto"/>
        <w:jc w:val="both"/>
        <w:rPr>
          <w:rFonts w:ascii="Times New Roman" w:hAnsi="Times New Roman" w:cs="Times New Roman"/>
          <w:sz w:val="24"/>
          <w:szCs w:val="24"/>
          <w:lang w:val="ru-RU"/>
        </w:rPr>
      </w:pPr>
    </w:p>
    <w:p>
      <w:pPr>
        <w:spacing w:beforeLines="0" w:afterLines="0"/>
        <w:jc w:val="both"/>
        <w:rPr>
          <w:rFonts w:hint="default" w:ascii="Times New Roman" w:hAnsi="Times New Roman" w:cs="Times New Roman"/>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что участник аукциона</w:t>
      </w:r>
      <w:r>
        <w:rPr>
          <w:rFonts w:ascii="Times New Roman" w:hAnsi="Times New Roman" w:cs="Times New Roman"/>
          <w:sz w:val="24"/>
          <w:szCs w:val="24"/>
          <w:lang w:val="ru-RU"/>
        </w:rPr>
        <w:t xml:space="preserve"> </w:t>
      </w:r>
      <w:r>
        <w:rPr>
          <w:rFonts w:hint="default" w:ascii="Times New Roman" w:hAnsi="Times New Roman" w:cs="Times New Roman"/>
          <w:sz w:val="24"/>
          <w:szCs w:val="24"/>
        </w:rPr>
        <w:t>облада</w:t>
      </w:r>
      <w:r>
        <w:rPr>
          <w:rFonts w:hint="default" w:ascii="Times New Roman" w:hAnsi="Times New Roman" w:cs="Times New Roman"/>
          <w:sz w:val="24"/>
          <w:szCs w:val="24"/>
          <w:lang w:val="ru-RU"/>
        </w:rPr>
        <w:t xml:space="preserve">ет </w:t>
      </w:r>
      <w:r>
        <w:rPr>
          <w:rFonts w:hint="default" w:ascii="Times New Roman" w:hAnsi="Times New Roman" w:cs="Times New Roman"/>
          <w:sz w:val="24"/>
          <w:szCs w:val="24"/>
        </w:rPr>
        <w:t xml:space="preserve">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pPr>
        <w:spacing w:after="0" w:line="240" w:lineRule="auto"/>
        <w:jc w:val="both"/>
        <w:rPr>
          <w:rFonts w:ascii="Times New Roman" w:hAnsi="Times New Roman" w:cs="Times New Roman"/>
          <w:sz w:val="24"/>
          <w:szCs w:val="24"/>
          <w:lang w:val="ru-RU"/>
        </w:rPr>
      </w:pP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Дата:</w:t>
      </w:r>
    </w:p>
    <w:p>
      <w:pPr>
        <w:spacing w:after="0" w:line="240" w:lineRule="auto"/>
        <w:jc w:val="both"/>
        <w:rPr>
          <w:rFonts w:ascii="Times New Roman" w:hAnsi="Times New Roman" w:cs="Times New Roman"/>
          <w:sz w:val="24"/>
          <w:szCs w:val="24"/>
        </w:rPr>
      </w:pPr>
    </w:p>
    <w:p>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Генеральный директор                                                                             ______________ /ФИО</w:t>
      </w:r>
    </w:p>
    <w:p>
      <w:pPr>
        <w:tabs>
          <w:tab w:val="left" w:pos="7992"/>
        </w:tabs>
        <w:rPr>
          <w:rFonts w:ascii="Times New Roman" w:hAnsi="Times New Roman" w:cs="Times New Roman"/>
          <w:sz w:val="24"/>
          <w:szCs w:val="24"/>
          <w:vertAlign w:val="subscript"/>
        </w:rPr>
      </w:pPr>
      <w:r>
        <w:rPr>
          <w:rFonts w:ascii="Times New Roman" w:hAnsi="Times New Roman" w:cs="Times New Roman"/>
          <w:sz w:val="24"/>
          <w:szCs w:val="24"/>
        </w:rPr>
        <w:t xml:space="preserve">                                                                                                                              </w:t>
      </w:r>
      <w:r>
        <w:rPr>
          <w:rFonts w:ascii="Times New Roman" w:hAnsi="Times New Roman" w:cs="Times New Roman"/>
          <w:sz w:val="24"/>
          <w:szCs w:val="24"/>
          <w:vertAlign w:val="subscript"/>
        </w:rPr>
        <w:t>подпись</w:t>
      </w:r>
    </w:p>
    <w:sectPr>
      <w:pgSz w:w="11906" w:h="16838"/>
      <w:pgMar w:top="1134" w:right="850" w:bottom="1134"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ocumentProtection w:enforcement="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9664D9"/>
    <w:rsid w:val="00B70D0E"/>
    <w:rsid w:val="00DA622C"/>
    <w:rsid w:val="1ABE519A"/>
    <w:rsid w:val="641C5AE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737</Words>
  <Characters>4207</Characters>
  <Lines>35</Lines>
  <Paragraphs>9</Paragraphs>
  <TotalTime>1</TotalTime>
  <ScaleCrop>false</ScaleCrop>
  <LinksUpToDate>false</LinksUpToDate>
  <CharactersWithSpaces>4935</CharactersWithSpaces>
  <Application>WPS Office_10.2.0.7646_F1E327BC-269C-435d-A152-05C5408002CA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2017-06-08T09:27:00Z</dcterms:created>
  <dc:creator>Son</dc:creator>
  <cp:lastModifiedBy>Редактор</cp:lastModifiedBy>
  <dcterms:modified xsi:type="dcterms:W3CDTF">2019-10-25T12:24:28Z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1049-10.2.0.7646</vt:lpwstr>
  </property>
</Properties>
</file>