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A2" w:rsidRPr="006F09B3" w:rsidRDefault="00E842A2" w:rsidP="00E842A2">
      <w:pPr>
        <w:pStyle w:val="ConsPlusNormal"/>
        <w:jc w:val="right"/>
        <w:outlineLvl w:val="0"/>
      </w:pPr>
      <w:r w:rsidRPr="006F09B3">
        <w:t>Приложение 9</w:t>
      </w:r>
    </w:p>
    <w:p w:rsidR="00E842A2" w:rsidRPr="006F09B3" w:rsidRDefault="00E842A2" w:rsidP="00E842A2">
      <w:pPr>
        <w:pStyle w:val="ConsPlusNormal"/>
        <w:jc w:val="right"/>
      </w:pPr>
      <w:r w:rsidRPr="006F09B3">
        <w:t>к приказу Федеральной службы</w:t>
      </w:r>
    </w:p>
    <w:p w:rsidR="00E842A2" w:rsidRPr="006F09B3" w:rsidRDefault="00E842A2" w:rsidP="00E842A2">
      <w:pPr>
        <w:pStyle w:val="ConsPlusNormal"/>
        <w:jc w:val="right"/>
      </w:pPr>
      <w:r w:rsidRPr="006F09B3">
        <w:t>по труду и занятости</w:t>
      </w:r>
    </w:p>
    <w:p w:rsidR="00E842A2" w:rsidRPr="006F09B3" w:rsidRDefault="00E842A2" w:rsidP="00E842A2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E842A2" w:rsidRPr="006F09B3" w:rsidRDefault="00E842A2" w:rsidP="00E842A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842A2" w:rsidRPr="00A640B1" w:rsidTr="00DA2DFA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A2" w:rsidRPr="00A640B1" w:rsidRDefault="00E842A2" w:rsidP="00DA2DFA">
            <w:pPr>
              <w:pStyle w:val="ConsPlusNormal"/>
              <w:rPr>
                <w:i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A2" w:rsidRPr="00A640B1" w:rsidRDefault="00E842A2" w:rsidP="00DA2DFA">
            <w:pPr>
              <w:pStyle w:val="ConsPlusNormal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2A2" w:rsidRPr="00A640B1" w:rsidRDefault="00E842A2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Список изменяющих документов</w:t>
            </w:r>
          </w:p>
          <w:p w:rsidR="00E842A2" w:rsidRPr="00A640B1" w:rsidRDefault="00E842A2" w:rsidP="00FE4365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 xml:space="preserve">(в ред. </w:t>
            </w:r>
            <w:bookmarkStart w:id="0" w:name="_GoBack"/>
            <w:bookmarkEnd w:id="0"/>
            <w:r w:rsidR="005A76C3" w:rsidRPr="005A76C3">
              <w:rPr>
                <w:i/>
              </w:rPr>
              <w:t>Приказа Роструда от 21.08.2023 N 180</w:t>
            </w:r>
            <w:r w:rsidRPr="00A640B1">
              <w:rPr>
                <w:i/>
              </w:rPr>
              <w:t>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A2" w:rsidRPr="00A640B1" w:rsidRDefault="00E842A2" w:rsidP="00DA2DFA">
            <w:pPr>
              <w:pStyle w:val="ConsPlusNormal"/>
              <w:jc w:val="center"/>
              <w:rPr>
                <w:i/>
              </w:rPr>
            </w:pPr>
          </w:p>
        </w:tc>
      </w:tr>
    </w:tbl>
    <w:p w:rsidR="00E842A2" w:rsidRPr="006F09B3" w:rsidRDefault="00E842A2" w:rsidP="00E842A2">
      <w:pPr>
        <w:pStyle w:val="ConsPlusNormal"/>
        <w:jc w:val="right"/>
      </w:pPr>
    </w:p>
    <w:p w:rsidR="00E842A2" w:rsidRPr="006F09B3" w:rsidRDefault="00E842A2" w:rsidP="00E842A2">
      <w:pPr>
        <w:pStyle w:val="ConsPlusNormal"/>
        <w:jc w:val="right"/>
      </w:pPr>
      <w:r w:rsidRPr="006F09B3">
        <w:t>ФОРМА</w:t>
      </w:r>
    </w:p>
    <w:p w:rsidR="00E842A2" w:rsidRPr="006F09B3" w:rsidRDefault="00E842A2" w:rsidP="00E842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E842A2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E842A2" w:rsidRPr="006F09B3" w:rsidRDefault="00E842A2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A2" w:rsidRPr="006F09B3" w:rsidRDefault="00E842A2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E842A2" w:rsidRPr="006F09B3" w:rsidRDefault="00E842A2" w:rsidP="00E842A2">
      <w:pPr>
        <w:pStyle w:val="ConsPlusNormal"/>
        <w:jc w:val="both"/>
      </w:pPr>
    </w:p>
    <w:p w:rsidR="00E842A2" w:rsidRPr="006F09B3" w:rsidRDefault="00E842A2" w:rsidP="00E842A2">
      <w:pPr>
        <w:pStyle w:val="ConsPlusNormal"/>
        <w:jc w:val="center"/>
      </w:pPr>
      <w:bookmarkStart w:id="1" w:name="Par2822"/>
      <w:bookmarkEnd w:id="1"/>
      <w:r w:rsidRPr="006F09B3">
        <w:t>Проверочный лист</w:t>
      </w:r>
    </w:p>
    <w:p w:rsidR="00E842A2" w:rsidRPr="006F09B3" w:rsidRDefault="00E842A2" w:rsidP="00E842A2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E842A2" w:rsidRPr="006F09B3" w:rsidRDefault="00E842A2" w:rsidP="00E842A2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E842A2" w:rsidRPr="006F09B3" w:rsidRDefault="00E842A2" w:rsidP="00E842A2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E842A2" w:rsidRPr="006F09B3" w:rsidRDefault="00E842A2" w:rsidP="00E842A2">
      <w:pPr>
        <w:pStyle w:val="ConsPlusNormal"/>
        <w:jc w:val="center"/>
      </w:pPr>
      <w:r w:rsidRPr="006F09B3">
        <w:t>содержащих нормы трудового права, по проверке соблюдения</w:t>
      </w:r>
    </w:p>
    <w:p w:rsidR="00E842A2" w:rsidRPr="006F09B3" w:rsidRDefault="00E842A2" w:rsidP="00E842A2">
      <w:pPr>
        <w:pStyle w:val="ConsPlusNormal"/>
        <w:jc w:val="center"/>
      </w:pPr>
      <w:r w:rsidRPr="006F09B3">
        <w:t>требований по регулированию труда несовершеннолетних</w:t>
      </w:r>
    </w:p>
    <w:p w:rsidR="00E842A2" w:rsidRPr="006F09B3" w:rsidRDefault="00E842A2" w:rsidP="00E842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E842A2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2" w:rsidRPr="006F09B3" w:rsidRDefault="00E842A2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2" w:rsidRPr="006F09B3" w:rsidRDefault="00E842A2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E842A2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A2" w:rsidRPr="006F09B3" w:rsidRDefault="00E842A2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2" w:rsidRPr="006F09B3" w:rsidRDefault="00E842A2" w:rsidP="00DA2DFA">
            <w:pPr>
              <w:pStyle w:val="ConsPlusNormal"/>
            </w:pPr>
          </w:p>
        </w:tc>
      </w:tr>
      <w:tr w:rsidR="00E842A2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A2" w:rsidRPr="006F09B3" w:rsidRDefault="00E842A2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2" w:rsidRPr="006F09B3" w:rsidRDefault="00E842A2" w:rsidP="00DA2DFA">
            <w:pPr>
              <w:pStyle w:val="ConsPlusNormal"/>
            </w:pPr>
          </w:p>
        </w:tc>
      </w:tr>
      <w:tr w:rsidR="00E842A2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A2" w:rsidRPr="006F09B3" w:rsidRDefault="00E842A2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2" w:rsidRPr="006F09B3" w:rsidRDefault="00E842A2" w:rsidP="00DA2DFA">
            <w:pPr>
              <w:pStyle w:val="ConsPlusNormal"/>
            </w:pPr>
          </w:p>
        </w:tc>
      </w:tr>
      <w:tr w:rsidR="00E842A2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2" w:rsidRPr="006F09B3" w:rsidRDefault="00E842A2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2" w:rsidRPr="006F09B3" w:rsidRDefault="00E842A2" w:rsidP="00DA2DFA">
            <w:pPr>
              <w:pStyle w:val="ConsPlusNormal"/>
            </w:pPr>
          </w:p>
        </w:tc>
      </w:tr>
      <w:tr w:rsidR="00E842A2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A2" w:rsidRPr="006F09B3" w:rsidRDefault="00E842A2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2" w:rsidRPr="006F09B3" w:rsidRDefault="00E842A2" w:rsidP="00DA2DFA">
            <w:pPr>
              <w:pStyle w:val="ConsPlusNormal"/>
            </w:pPr>
          </w:p>
        </w:tc>
      </w:tr>
      <w:tr w:rsidR="00E842A2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A2" w:rsidRPr="006F09B3" w:rsidRDefault="00E842A2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2" w:rsidRPr="006F09B3" w:rsidRDefault="00E842A2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____ от __________</w:t>
            </w:r>
          </w:p>
        </w:tc>
      </w:tr>
      <w:tr w:rsidR="00E842A2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A2" w:rsidRPr="006F09B3" w:rsidRDefault="00E842A2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2" w:rsidRPr="006F09B3" w:rsidRDefault="00E842A2" w:rsidP="00DA2DFA">
            <w:pPr>
              <w:pStyle w:val="ConsPlusNormal"/>
            </w:pPr>
          </w:p>
        </w:tc>
      </w:tr>
      <w:tr w:rsidR="00E842A2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A2" w:rsidRPr="006F09B3" w:rsidRDefault="00E842A2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A2" w:rsidRPr="006F09B3" w:rsidRDefault="00E842A2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____ от __________</w:t>
            </w:r>
          </w:p>
        </w:tc>
      </w:tr>
      <w:tr w:rsidR="00E842A2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2A2" w:rsidRPr="006F09B3" w:rsidRDefault="00E842A2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2" w:rsidRPr="006F09B3" w:rsidRDefault="00E842A2" w:rsidP="00DA2DFA">
            <w:pPr>
              <w:pStyle w:val="ConsPlusNormal"/>
            </w:pPr>
          </w:p>
        </w:tc>
      </w:tr>
    </w:tbl>
    <w:p w:rsidR="005A76C3" w:rsidRDefault="005A76C3" w:rsidP="005A76C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bookmarkStart w:id="2" w:name="l1375"/>
      <w:bookmarkEnd w:id="2"/>
    </w:p>
    <w:p w:rsidR="005A76C3" w:rsidRPr="005A76C3" w:rsidRDefault="005A76C3" w:rsidP="005A76C3">
      <w:pPr>
        <w:pStyle w:val="dt-rp"/>
        <w:shd w:val="clear" w:color="auto" w:fill="FFFFFF"/>
        <w:spacing w:before="480" w:beforeAutospacing="0" w:after="480" w:afterAutospacing="0" w:line="360" w:lineRule="atLeast"/>
        <w:jc w:val="center"/>
        <w:textAlignment w:val="baseline"/>
        <w:rPr>
          <w:sz w:val="21"/>
          <w:szCs w:val="21"/>
        </w:rPr>
      </w:pPr>
      <w:r w:rsidRPr="005A76C3">
        <w:rPr>
          <w:sz w:val="21"/>
          <w:szCs w:val="21"/>
        </w:rPr>
        <w:t>(в ред. Приказа Роструда </w:t>
      </w:r>
      <w:hyperlink r:id="rId7" w:anchor="l21" w:tgtFrame="_blank" w:history="1">
        <w:r w:rsidRPr="005A76C3">
          <w:rPr>
            <w:rStyle w:val="a4"/>
            <w:color w:val="auto"/>
            <w:sz w:val="21"/>
            <w:szCs w:val="21"/>
          </w:rPr>
          <w:t>от 21.08.2023 N 180</w:t>
        </w:r>
      </w:hyperlink>
      <w:r w:rsidRPr="005A76C3">
        <w:rPr>
          <w:sz w:val="21"/>
          <w:szCs w:val="21"/>
        </w:rPr>
        <w:t>)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2938"/>
        <w:gridCol w:w="3315"/>
        <w:gridCol w:w="442"/>
        <w:gridCol w:w="528"/>
        <w:gridCol w:w="1319"/>
        <w:gridCol w:w="1190"/>
      </w:tblGrid>
      <w:tr w:rsidR="005A76C3" w:rsidRPr="005A76C3" w:rsidTr="005A76C3">
        <w:tc>
          <w:tcPr>
            <w:tcW w:w="3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bookmarkStart w:id="3" w:name="l9870"/>
            <w:bookmarkEnd w:id="3"/>
            <w:r w:rsidRPr="005A76C3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5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5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Неприменимо</w:t>
            </w:r>
          </w:p>
        </w:tc>
        <w:tc>
          <w:tcPr>
            <w:tcW w:w="5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A76C3" w:rsidRPr="005A76C3" w:rsidTr="005A76C3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C3" w:rsidRPr="005A76C3" w:rsidTr="005A76C3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76C3" w:rsidRPr="005A76C3" w:rsidTr="005A76C3">
        <w:tc>
          <w:tcPr>
            <w:tcW w:w="3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Трудовые договоры с лицами, не достигшими 16 лет, заключены для выполнения легкого труда, не причиняющего вреда их здоровью?</w:t>
            </w:r>
          </w:p>
        </w:tc>
        <w:tc>
          <w:tcPr>
            <w:tcW w:w="15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Части 2, 3, 4 </w:t>
            </w:r>
            <w:hyperlink r:id="rId8" w:anchor="l8668" w:tgtFrame="_blank" w:history="1">
              <w:r w:rsidRPr="005A76C3">
                <w:rPr>
                  <w:rStyle w:val="a4"/>
                  <w:rFonts w:ascii="Times New Roman" w:hAnsi="Times New Roman"/>
                  <w:color w:val="3072C4"/>
                  <w:sz w:val="24"/>
                  <w:szCs w:val="24"/>
                </w:rPr>
                <w:t>статьи 63</w:t>
              </w:r>
            </w:hyperlink>
            <w:r w:rsidRPr="005A76C3">
              <w:rPr>
                <w:rFonts w:ascii="Times New Roman" w:hAnsi="Times New Roman"/>
                <w:sz w:val="24"/>
                <w:szCs w:val="24"/>
              </w:rPr>
              <w:t>, часть 5 </w:t>
            </w:r>
            <w:hyperlink r:id="rId9" w:anchor="l4647" w:tgtFrame="_blank" w:history="1">
              <w:r w:rsidRPr="005A76C3">
                <w:rPr>
                  <w:rStyle w:val="a4"/>
                  <w:rFonts w:ascii="Times New Roman" w:hAnsi="Times New Roman"/>
                  <w:color w:val="3072C4"/>
                  <w:sz w:val="24"/>
                  <w:szCs w:val="24"/>
                </w:rPr>
                <w:t>статьи 348.8</w:t>
              </w:r>
            </w:hyperlink>
            <w:r w:rsidRPr="005A76C3">
              <w:rPr>
                <w:rFonts w:ascii="Times New Roman" w:hAnsi="Times New Roman"/>
                <w:sz w:val="24"/>
                <w:szCs w:val="24"/>
              </w:rPr>
              <w:t> Трудового кодекса Российской Федерации (Собрание законодательства Российской Федерации, 2002, N 1, </w:t>
            </w:r>
            <w:bookmarkStart w:id="4" w:name="l9871"/>
            <w:bookmarkEnd w:id="4"/>
            <w:r w:rsidRPr="005A76C3">
              <w:rPr>
                <w:rFonts w:ascii="Times New Roman" w:hAnsi="Times New Roman"/>
                <w:sz w:val="24"/>
                <w:szCs w:val="24"/>
              </w:rPr>
              <w:t xml:space="preserve">ст. 3; 2008, N 52, ст. 6236; 2013, N </w:t>
            </w:r>
            <w:r w:rsidRPr="005A76C3">
              <w:rPr>
                <w:rFonts w:ascii="Times New Roman" w:hAnsi="Times New Roman"/>
                <w:sz w:val="24"/>
                <w:szCs w:val="24"/>
              </w:rPr>
              <w:lastRenderedPageBreak/>
              <w:t>48, ст. 6165; 2023, N 25, ст. 4448)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76C3" w:rsidRPr="005A76C3" w:rsidTr="005A76C3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трудовые договоры со спортсменами и лицами, принятыми на работу в организации кинематографии, театры, театральные и концертные организации, цирки, не достигшими 14 лет, заключены для выполнения работы, не причиняющей ущерб их здоровью и нравственному развитию?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76C3" w:rsidRPr="005A76C3" w:rsidTr="005A76C3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Работодатель имеет письменное согласие одного из родителей (попечителя) на заключение трудового договора с лицом, достигшим 14 лет?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Часть 3 </w:t>
            </w:r>
            <w:hyperlink r:id="rId10" w:anchor="l8668" w:tgtFrame="_blank" w:history="1">
              <w:r w:rsidRPr="005A76C3">
                <w:rPr>
                  <w:rStyle w:val="a4"/>
                  <w:rFonts w:ascii="Times New Roman" w:hAnsi="Times New Roman"/>
                  <w:color w:val="3072C4"/>
                  <w:sz w:val="24"/>
                  <w:szCs w:val="24"/>
                </w:rPr>
                <w:t>статьи 63</w:t>
              </w:r>
            </w:hyperlink>
            <w:r w:rsidRPr="005A76C3">
              <w:rPr>
                <w:rFonts w:ascii="Times New Roman" w:hAnsi="Times New Roman"/>
                <w:sz w:val="24"/>
                <w:szCs w:val="24"/>
              </w:rPr>
              <w:t>, часть 5 </w:t>
            </w:r>
            <w:hyperlink r:id="rId11" w:anchor="l4647" w:tgtFrame="_blank" w:history="1">
              <w:r w:rsidRPr="005A76C3">
                <w:rPr>
                  <w:rStyle w:val="a4"/>
                  <w:rFonts w:ascii="Times New Roman" w:hAnsi="Times New Roman"/>
                  <w:color w:val="3072C4"/>
                  <w:sz w:val="24"/>
                  <w:szCs w:val="24"/>
                </w:rPr>
                <w:t>статьи 348.8</w:t>
              </w:r>
            </w:hyperlink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5" w:name="l9891"/>
            <w:bookmarkEnd w:id="5"/>
            <w:r w:rsidRPr="005A76C3">
              <w:rPr>
                <w:rFonts w:ascii="Times New Roman" w:hAnsi="Times New Roman"/>
                <w:sz w:val="24"/>
                <w:szCs w:val="24"/>
              </w:rPr>
              <w:t>Трудового кодекса Российской </w:t>
            </w:r>
            <w:bookmarkStart w:id="6" w:name="l9872"/>
            <w:bookmarkEnd w:id="6"/>
            <w:r w:rsidRPr="005A76C3">
              <w:rPr>
                <w:rFonts w:ascii="Times New Roman" w:hAnsi="Times New Roman"/>
                <w:sz w:val="24"/>
                <w:szCs w:val="24"/>
              </w:rPr>
              <w:t>Федерации (Собрание законодательства Российской Федерации, 2002, N 1, ст. 3; 2008, N 52, ст. 6236; 2013, N 48, ст. 6165; 2023, N 25, ст. 4448)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76C3" w:rsidRPr="005A76C3" w:rsidTr="005A76C3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Работодатель имеет письменное согласие органа опеки и попечительства на трудоустройство детей-сирот и детей, оставшихся без попечения родителей, получивших общее образование и достигших возраста 14 лет?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Часть 4 </w:t>
            </w:r>
            <w:hyperlink r:id="rId12" w:anchor="l8668" w:tgtFrame="_blank" w:history="1">
              <w:r w:rsidRPr="005A76C3">
                <w:rPr>
                  <w:rStyle w:val="a4"/>
                  <w:rFonts w:ascii="Times New Roman" w:hAnsi="Times New Roman"/>
                  <w:color w:val="3072C4"/>
                  <w:sz w:val="24"/>
                  <w:szCs w:val="24"/>
                </w:rPr>
                <w:t>статьи 63</w:t>
              </w:r>
            </w:hyperlink>
            <w:r w:rsidRPr="005A76C3">
              <w:rPr>
                <w:rFonts w:ascii="Times New Roman" w:hAnsi="Times New Roman"/>
                <w:sz w:val="24"/>
                <w:szCs w:val="24"/>
              </w:rPr>
              <w:t>, часть 5 </w:t>
            </w:r>
            <w:hyperlink r:id="rId13" w:anchor="l4647" w:tgtFrame="_blank" w:history="1">
              <w:r w:rsidRPr="005A76C3">
                <w:rPr>
                  <w:rStyle w:val="a4"/>
                  <w:rFonts w:ascii="Times New Roman" w:hAnsi="Times New Roman"/>
                  <w:color w:val="3072C4"/>
                  <w:sz w:val="24"/>
                  <w:szCs w:val="24"/>
                </w:rPr>
                <w:t>статьи 348.8</w:t>
              </w:r>
            </w:hyperlink>
            <w:r w:rsidRPr="005A76C3">
              <w:rPr>
                <w:rFonts w:ascii="Times New Roman" w:hAnsi="Times New Roman"/>
                <w:sz w:val="24"/>
                <w:szCs w:val="24"/>
              </w:rPr>
              <w:t> Трудового кодекса Российской Федерации (Собрание законодательства Российской Федерации, 2002, N 1, </w:t>
            </w:r>
            <w:bookmarkStart w:id="7" w:name="l9892"/>
            <w:bookmarkEnd w:id="7"/>
            <w:r w:rsidRPr="005A76C3">
              <w:rPr>
                <w:rFonts w:ascii="Times New Roman" w:hAnsi="Times New Roman"/>
                <w:sz w:val="24"/>
                <w:szCs w:val="24"/>
              </w:rPr>
              <w:t>ст. 3; 2008, N 52, ст. 6236; </w:t>
            </w:r>
            <w:bookmarkStart w:id="8" w:name="l9873"/>
            <w:bookmarkEnd w:id="8"/>
            <w:r w:rsidRPr="005A76C3">
              <w:rPr>
                <w:rFonts w:ascii="Times New Roman" w:hAnsi="Times New Roman"/>
                <w:sz w:val="24"/>
                <w:szCs w:val="24"/>
              </w:rPr>
              <w:t>2013, N 48, ст. 6165; 2023, N 25, ст. 4448)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76C3" w:rsidRPr="005A76C3" w:rsidTr="005A76C3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Трудовой договор, от имени работника, не достигшего 14 лет, подписан родителем (опекуном)?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Часть 5 </w:t>
            </w:r>
            <w:hyperlink r:id="rId14" w:anchor="l8668" w:tgtFrame="_blank" w:history="1">
              <w:r w:rsidRPr="005A76C3">
                <w:rPr>
                  <w:rStyle w:val="a4"/>
                  <w:rFonts w:ascii="Times New Roman" w:hAnsi="Times New Roman"/>
                  <w:color w:val="3072C4"/>
                  <w:sz w:val="24"/>
                  <w:szCs w:val="24"/>
                </w:rPr>
                <w:t>статьи 63</w:t>
              </w:r>
            </w:hyperlink>
            <w:r w:rsidRPr="005A76C3">
              <w:rPr>
                <w:rFonts w:ascii="Times New Roman" w:hAnsi="Times New Roman"/>
                <w:sz w:val="24"/>
                <w:szCs w:val="24"/>
              </w:rPr>
              <w:t>, часть 5 </w:t>
            </w:r>
            <w:hyperlink r:id="rId15" w:anchor="l4647" w:tgtFrame="_blank" w:history="1">
              <w:r w:rsidRPr="005A76C3">
                <w:rPr>
                  <w:rStyle w:val="a4"/>
                  <w:rFonts w:ascii="Times New Roman" w:hAnsi="Times New Roman"/>
                  <w:color w:val="3072C4"/>
                  <w:sz w:val="24"/>
                  <w:szCs w:val="24"/>
                </w:rPr>
                <w:t>статьи 348.8</w:t>
              </w:r>
            </w:hyperlink>
            <w:r w:rsidRPr="005A76C3">
              <w:rPr>
                <w:rFonts w:ascii="Times New Roman" w:hAnsi="Times New Roman"/>
                <w:sz w:val="24"/>
                <w:szCs w:val="24"/>
              </w:rPr>
              <w:t xml:space="preserve"> Трудового кодекса Российской Федерации (Собрание законодательства Российской Федерации, 2002, N 1, ст. 3; 2006, N 27, ст. 2878; 2008, N </w:t>
            </w:r>
            <w:r w:rsidRPr="005A76C3">
              <w:rPr>
                <w:rFonts w:ascii="Times New Roman" w:hAnsi="Times New Roman"/>
                <w:sz w:val="24"/>
                <w:szCs w:val="24"/>
              </w:rPr>
              <w:lastRenderedPageBreak/>
              <w:t>52, ст. 6236; 2013, N 48, ст. 6165; 2023, N 25, ст. 4448)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76C3" w:rsidRPr="005A76C3" w:rsidTr="005A76C3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Условия трудового договора, заключенного с лицом, не достигшим 14 лет, соответствуют разрешению органа опеки и попечительства?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Часть 5 </w:t>
            </w:r>
            <w:hyperlink r:id="rId16" w:anchor="l8668" w:tgtFrame="_blank" w:history="1">
              <w:r w:rsidRPr="005A76C3">
                <w:rPr>
                  <w:rStyle w:val="a4"/>
                  <w:rFonts w:ascii="Times New Roman" w:hAnsi="Times New Roman"/>
                  <w:color w:val="3072C4"/>
                  <w:sz w:val="24"/>
                  <w:szCs w:val="24"/>
                </w:rPr>
                <w:t>статьи 63</w:t>
              </w:r>
            </w:hyperlink>
            <w:bookmarkStart w:id="9" w:name="l9893"/>
            <w:bookmarkEnd w:id="9"/>
            <w:r w:rsidRPr="005A76C3">
              <w:rPr>
                <w:rFonts w:ascii="Times New Roman" w:hAnsi="Times New Roman"/>
                <w:sz w:val="24"/>
                <w:szCs w:val="24"/>
              </w:rPr>
              <w:t>, часть 5 </w:t>
            </w:r>
            <w:hyperlink r:id="rId17" w:anchor="l4647" w:tgtFrame="_blank" w:history="1">
              <w:r w:rsidRPr="005A76C3">
                <w:rPr>
                  <w:rStyle w:val="a4"/>
                  <w:rFonts w:ascii="Times New Roman" w:hAnsi="Times New Roman"/>
                  <w:color w:val="3072C4"/>
                  <w:sz w:val="24"/>
                  <w:szCs w:val="24"/>
                </w:rPr>
                <w:t>статьи 348.8</w:t>
              </w:r>
            </w:hyperlink>
            <w:r w:rsidRPr="005A76C3">
              <w:rPr>
                <w:rFonts w:ascii="Times New Roman" w:hAnsi="Times New Roman"/>
                <w:sz w:val="24"/>
                <w:szCs w:val="24"/>
              </w:rPr>
              <w:t> Трудового кодекса </w:t>
            </w:r>
            <w:bookmarkStart w:id="10" w:name="l9874"/>
            <w:bookmarkEnd w:id="10"/>
            <w:r w:rsidRPr="005A76C3">
              <w:rPr>
                <w:rFonts w:ascii="Times New Roman" w:hAnsi="Times New Roman"/>
                <w:sz w:val="24"/>
                <w:szCs w:val="24"/>
              </w:rPr>
              <w:t>Российской Федерации (Собрание законодательства Российской Федерации, 2002, N 1, ст. 3; 2006, N 27, ст. 2878; 2008, N 52, ст. 6236; 2013, N 48, ст. 6165; 2023, N 25, ст. 4448)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76C3" w:rsidRPr="005A76C3" w:rsidTr="005A76C3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Работодателем соблюден запрет на заключение трудовых договоров с иностранными гражданами и лицами без гражданства, не достигшими возраста 18 лет?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Часть 3 </w:t>
            </w:r>
            <w:hyperlink r:id="rId18" w:anchor="l4589" w:tgtFrame="_blank" w:history="1">
              <w:r w:rsidRPr="005A76C3">
                <w:rPr>
                  <w:rStyle w:val="a4"/>
                  <w:rFonts w:ascii="Times New Roman" w:hAnsi="Times New Roman"/>
                  <w:color w:val="3072C4"/>
                  <w:sz w:val="24"/>
                  <w:szCs w:val="24"/>
                </w:rPr>
                <w:t>статьи 327.1</w:t>
              </w:r>
            </w:hyperlink>
            <w:r w:rsidRPr="005A76C3">
              <w:rPr>
                <w:rFonts w:ascii="Times New Roman" w:hAnsi="Times New Roman"/>
                <w:sz w:val="24"/>
                <w:szCs w:val="24"/>
              </w:rPr>
              <w:t> Трудового кодекса Российской Федерации</w:t>
            </w:r>
            <w:r w:rsidRPr="005A76C3">
              <w:rPr>
                <w:rFonts w:ascii="Times New Roman" w:hAnsi="Times New Roman"/>
                <w:sz w:val="24"/>
                <w:szCs w:val="24"/>
              </w:rPr>
              <w:br/>
              <w:t>(Собрание законодательства Российской Федерации, 2002, N 1, ст. 3)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76C3" w:rsidRPr="005A76C3" w:rsidTr="005A76C3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Работодателем соблюдается запрет на заключение трудовых </w:t>
            </w:r>
            <w:bookmarkStart w:id="11" w:name="l9894"/>
            <w:bookmarkEnd w:id="11"/>
            <w:r w:rsidRPr="005A76C3">
              <w:rPr>
                <w:rFonts w:ascii="Times New Roman" w:hAnsi="Times New Roman"/>
                <w:sz w:val="24"/>
                <w:szCs w:val="24"/>
              </w:rPr>
              <w:t>договоров с </w:t>
            </w:r>
            <w:bookmarkStart w:id="12" w:name="l9875"/>
            <w:bookmarkEnd w:id="12"/>
            <w:r w:rsidRPr="005A76C3">
              <w:rPr>
                <w:rFonts w:ascii="Times New Roman" w:hAnsi="Times New Roman"/>
                <w:sz w:val="24"/>
                <w:szCs w:val="24"/>
              </w:rPr>
              <w:t>несовершеннолетними о работе по совместительству?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Часть 5 </w:t>
            </w:r>
            <w:hyperlink r:id="rId19" w:anchor="l5776" w:tgtFrame="_blank" w:history="1">
              <w:r w:rsidRPr="005A76C3">
                <w:rPr>
                  <w:rStyle w:val="a4"/>
                  <w:rFonts w:ascii="Times New Roman" w:hAnsi="Times New Roman"/>
                  <w:color w:val="3072C4"/>
                  <w:sz w:val="24"/>
                  <w:szCs w:val="24"/>
                </w:rPr>
                <w:t>статьи 282</w:t>
              </w:r>
            </w:hyperlink>
            <w:r w:rsidRPr="005A76C3">
              <w:rPr>
                <w:rFonts w:ascii="Times New Roman" w:hAnsi="Times New Roman"/>
                <w:sz w:val="24"/>
                <w:szCs w:val="24"/>
              </w:rPr>
              <w:t> Трудового кодекса Российской Федерации (Собрание законодательства Российской Федерации, 2002, N 1, ст. 3; 2006, N 27, ст. 2878; 2013, N 52, ст. 6986; 2014, N 14, ст. 1547)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76C3" w:rsidRPr="005A76C3" w:rsidTr="005A76C3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Работники в возрасте до 18 лет проходят за счет средств работодателя предварительные и ежегодные медицинские осмотры?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hyperlink r:id="rId20" w:anchor="l4004" w:tgtFrame="_blank" w:history="1">
              <w:r w:rsidRPr="005A76C3">
                <w:rPr>
                  <w:rStyle w:val="a4"/>
                  <w:rFonts w:ascii="Times New Roman" w:hAnsi="Times New Roman"/>
                  <w:color w:val="3072C4"/>
                  <w:sz w:val="24"/>
                  <w:szCs w:val="24"/>
                </w:rPr>
                <w:t>Статья 69</w:t>
              </w:r>
            </w:hyperlink>
            <w:r w:rsidRPr="005A76C3">
              <w:rPr>
                <w:rFonts w:ascii="Times New Roman" w:hAnsi="Times New Roman"/>
                <w:sz w:val="24"/>
                <w:szCs w:val="24"/>
              </w:rPr>
              <w:t>, часть 1 </w:t>
            </w:r>
            <w:hyperlink r:id="rId21" w:anchor="l4501" w:tgtFrame="_blank" w:history="1">
              <w:r w:rsidRPr="005A76C3">
                <w:rPr>
                  <w:rStyle w:val="a4"/>
                  <w:rFonts w:ascii="Times New Roman" w:hAnsi="Times New Roman"/>
                  <w:color w:val="3072C4"/>
                  <w:sz w:val="24"/>
                  <w:szCs w:val="24"/>
                </w:rPr>
                <w:t>статьи 266</w:t>
              </w:r>
            </w:hyperlink>
            <w:r w:rsidRPr="005A76C3">
              <w:rPr>
                <w:rFonts w:ascii="Times New Roman" w:hAnsi="Times New Roman"/>
                <w:sz w:val="24"/>
                <w:szCs w:val="24"/>
              </w:rPr>
              <w:t> Трудового кодекса Российской Федерации (Собрание законодательства Российской Федерации, 2002, N 1, ст. 3; 2006, </w:t>
            </w:r>
            <w:bookmarkStart w:id="13" w:name="l9895"/>
            <w:bookmarkEnd w:id="13"/>
            <w:r w:rsidRPr="005A76C3">
              <w:rPr>
                <w:rFonts w:ascii="Times New Roman" w:hAnsi="Times New Roman"/>
                <w:sz w:val="24"/>
                <w:szCs w:val="24"/>
              </w:rPr>
              <w:t>N 27, ст. 2878; 2013, N 48)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76C3" w:rsidRPr="005A76C3" w:rsidTr="005A76C3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bookmarkStart w:id="14" w:name="l9876"/>
            <w:bookmarkEnd w:id="14"/>
            <w:r w:rsidRPr="005A76C3">
              <w:rPr>
                <w:rFonts w:ascii="Times New Roman" w:hAnsi="Times New Roman"/>
                <w:sz w:val="24"/>
                <w:szCs w:val="24"/>
              </w:rPr>
              <w:t>Работодатель установил сокращенную продолжительность рабочего времени:</w:t>
            </w:r>
          </w:p>
        </w:tc>
        <w:tc>
          <w:tcPr>
            <w:tcW w:w="15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Части 1 - 3 </w:t>
            </w:r>
            <w:hyperlink r:id="rId22" w:anchor="l5197" w:tgtFrame="_blank" w:history="1">
              <w:r w:rsidRPr="005A76C3">
                <w:rPr>
                  <w:rStyle w:val="a4"/>
                  <w:rFonts w:ascii="Times New Roman" w:hAnsi="Times New Roman"/>
                  <w:color w:val="3072C4"/>
                  <w:sz w:val="24"/>
                  <w:szCs w:val="24"/>
                </w:rPr>
                <w:t>статьи 92</w:t>
              </w:r>
            </w:hyperlink>
            <w:r w:rsidRPr="005A76C3">
              <w:rPr>
                <w:rFonts w:ascii="Times New Roman" w:hAnsi="Times New Roman"/>
                <w:sz w:val="24"/>
                <w:szCs w:val="24"/>
              </w:rPr>
              <w:t>, часть 4 </w:t>
            </w:r>
            <w:hyperlink r:id="rId23" w:anchor="l4249" w:tgtFrame="_blank" w:history="1">
              <w:r w:rsidRPr="005A76C3">
                <w:rPr>
                  <w:rStyle w:val="a4"/>
                  <w:rFonts w:ascii="Times New Roman" w:hAnsi="Times New Roman"/>
                  <w:color w:val="3072C4"/>
                  <w:sz w:val="24"/>
                  <w:szCs w:val="24"/>
                </w:rPr>
                <w:t>статьи 173</w:t>
              </w:r>
            </w:hyperlink>
            <w:r w:rsidRPr="005A76C3">
              <w:rPr>
                <w:rFonts w:ascii="Times New Roman" w:hAnsi="Times New Roman"/>
                <w:sz w:val="24"/>
                <w:szCs w:val="24"/>
              </w:rPr>
              <w:t>, часть 4 </w:t>
            </w:r>
            <w:hyperlink r:id="rId24" w:anchor="l4255" w:tgtFrame="_blank" w:history="1">
              <w:r w:rsidRPr="005A76C3">
                <w:rPr>
                  <w:rStyle w:val="a4"/>
                  <w:rFonts w:ascii="Times New Roman" w:hAnsi="Times New Roman"/>
                  <w:color w:val="3072C4"/>
                  <w:sz w:val="24"/>
                  <w:szCs w:val="24"/>
                </w:rPr>
                <w:t>статьи 174</w:t>
              </w:r>
            </w:hyperlink>
            <w:r w:rsidRPr="005A76C3">
              <w:rPr>
                <w:rFonts w:ascii="Times New Roman" w:hAnsi="Times New Roman"/>
                <w:sz w:val="24"/>
                <w:szCs w:val="24"/>
              </w:rPr>
              <w:t>, часть 2 </w:t>
            </w:r>
            <w:hyperlink r:id="rId25" w:anchor="l4261" w:tgtFrame="_blank" w:history="1">
              <w:r w:rsidRPr="005A76C3">
                <w:rPr>
                  <w:rStyle w:val="a4"/>
                  <w:rFonts w:ascii="Times New Roman" w:hAnsi="Times New Roman"/>
                  <w:color w:val="3072C4"/>
                  <w:sz w:val="24"/>
                  <w:szCs w:val="24"/>
                </w:rPr>
                <w:t>статьи 176</w:t>
              </w:r>
            </w:hyperlink>
            <w:r w:rsidRPr="005A76C3">
              <w:rPr>
                <w:rFonts w:ascii="Times New Roman" w:hAnsi="Times New Roman"/>
                <w:sz w:val="24"/>
                <w:szCs w:val="24"/>
              </w:rPr>
              <w:t xml:space="preserve"> Трудового кодекса Российской Федерации </w:t>
            </w:r>
            <w:r w:rsidRPr="005A76C3">
              <w:rPr>
                <w:rFonts w:ascii="Times New Roman" w:hAnsi="Times New Roman"/>
                <w:sz w:val="24"/>
                <w:szCs w:val="24"/>
              </w:rPr>
              <w:lastRenderedPageBreak/>
              <w:t>(Собрание законодательства Российской Федерации, 2002, N 1, ст. 3; 2006, N 27, ст. 2878; 2013, N 52, ст. 6986)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76C3" w:rsidRPr="005A76C3" w:rsidTr="005A76C3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для работников в возрасте до шестнадцати лет - не более 24 часов в неделю?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76C3" w:rsidRPr="005A76C3" w:rsidTr="005A76C3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для работников в возрасте от шестнадцати до восемнадцати лет - не более 35 часов в неделю?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76C3" w:rsidRPr="005A76C3" w:rsidTr="005A76C3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bookmarkStart w:id="15" w:name="l9896"/>
            <w:bookmarkEnd w:id="15"/>
            <w:r w:rsidRPr="005A76C3">
              <w:rPr>
                <w:rFonts w:ascii="Times New Roman" w:hAnsi="Times New Roman"/>
                <w:sz w:val="24"/>
                <w:szCs w:val="24"/>
              </w:rPr>
              <w:t>Работодателем соблюдается запрет на использование труда </w:t>
            </w:r>
            <w:bookmarkStart w:id="16" w:name="l9877"/>
            <w:bookmarkEnd w:id="16"/>
            <w:r w:rsidRPr="005A76C3">
              <w:rPr>
                <w:rFonts w:ascii="Times New Roman" w:hAnsi="Times New Roman"/>
                <w:sz w:val="24"/>
                <w:szCs w:val="24"/>
              </w:rPr>
              <w:t>несовершеннолетних на работах с вредными и (или) опасными условиями труда, на подземных работах, на работах, выполнение которых может причинить вред их здоровью и нравственному развитию?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Части 1, 3 </w:t>
            </w:r>
            <w:hyperlink r:id="rId26" w:anchor="l5739" w:tgtFrame="_blank" w:history="1">
              <w:r w:rsidRPr="005A76C3">
                <w:rPr>
                  <w:rStyle w:val="a4"/>
                  <w:rFonts w:ascii="Times New Roman" w:hAnsi="Times New Roman"/>
                  <w:color w:val="3072C4"/>
                  <w:sz w:val="24"/>
                  <w:szCs w:val="24"/>
                </w:rPr>
                <w:t>статьи 265</w:t>
              </w:r>
            </w:hyperlink>
            <w:r w:rsidRPr="005A76C3">
              <w:rPr>
                <w:rFonts w:ascii="Times New Roman" w:hAnsi="Times New Roman"/>
                <w:sz w:val="24"/>
                <w:szCs w:val="24"/>
              </w:rPr>
              <w:t> Трудового кодекса Российской Федерации (Собрание законодательства Российской Федерации, 2002, N 1, ст. 3; 2006, N 27, ст. 2878; 2013, N 14, ст. 1666);</w:t>
            </w:r>
            <w:r w:rsidRPr="005A76C3">
              <w:rPr>
                <w:rFonts w:ascii="Times New Roman" w:hAnsi="Times New Roman"/>
                <w:sz w:val="24"/>
                <w:szCs w:val="24"/>
              </w:rPr>
              <w:br/>
              <w:t>постановление Правительства Российской Федерации </w:t>
            </w:r>
            <w:hyperlink r:id="rId27" w:anchor="l0" w:tgtFrame="_blank" w:history="1">
              <w:r w:rsidRPr="005A76C3">
                <w:rPr>
                  <w:rStyle w:val="a4"/>
                  <w:rFonts w:ascii="Times New Roman" w:hAnsi="Times New Roman"/>
                  <w:color w:val="228007"/>
                  <w:sz w:val="24"/>
                  <w:szCs w:val="24"/>
                </w:rPr>
                <w:t>от 25.02.2000 N 163</w:t>
              </w:r>
            </w:hyperlink>
            <w:r w:rsidRPr="005A76C3">
              <w:rPr>
                <w:rFonts w:ascii="Times New Roman" w:hAnsi="Times New Roman"/>
                <w:sz w:val="24"/>
                <w:szCs w:val="24"/>
              </w:rPr>
              <w:t> "Об утверждении перечня тяжелых работ и работ с вредными или опасными </w:t>
            </w:r>
            <w:bookmarkStart w:id="17" w:name="l9897"/>
            <w:bookmarkEnd w:id="17"/>
            <w:r w:rsidRPr="005A76C3">
              <w:rPr>
                <w:rFonts w:ascii="Times New Roman" w:hAnsi="Times New Roman"/>
                <w:sz w:val="24"/>
                <w:szCs w:val="24"/>
              </w:rPr>
              <w:t>условиями труда, при выполнении которых запрещается применение труда </w:t>
            </w:r>
            <w:bookmarkStart w:id="18" w:name="l9878"/>
            <w:bookmarkEnd w:id="18"/>
            <w:r w:rsidRPr="005A76C3">
              <w:rPr>
                <w:rFonts w:ascii="Times New Roman" w:hAnsi="Times New Roman"/>
                <w:sz w:val="24"/>
                <w:szCs w:val="24"/>
              </w:rPr>
              <w:t>лиц моложе восемнадцати лет" (Собрание законодательства Российской Федерации, 2000, N 10, ст. 1131; 2011, N 26, ст. 3803)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76C3" w:rsidRPr="005A76C3" w:rsidTr="005A76C3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Работодателем соблюдаются требования о предельно допустимых нагрузках при подъеме и перемещении тяжестей при использовании труда несовершеннолетних?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Часть 2 </w:t>
            </w:r>
            <w:hyperlink r:id="rId28" w:anchor="l5739" w:tgtFrame="_blank" w:history="1">
              <w:r w:rsidRPr="005A76C3">
                <w:rPr>
                  <w:rStyle w:val="a4"/>
                  <w:rFonts w:ascii="Times New Roman" w:hAnsi="Times New Roman"/>
                  <w:color w:val="3072C4"/>
                  <w:sz w:val="24"/>
                  <w:szCs w:val="24"/>
                </w:rPr>
                <w:t>статьи 265</w:t>
              </w:r>
            </w:hyperlink>
            <w:r w:rsidRPr="005A76C3">
              <w:rPr>
                <w:rFonts w:ascii="Times New Roman" w:hAnsi="Times New Roman"/>
                <w:sz w:val="24"/>
                <w:szCs w:val="24"/>
              </w:rPr>
              <w:t>, часть 4 </w:t>
            </w:r>
            <w:hyperlink r:id="rId29" w:anchor="l4647" w:tgtFrame="_blank" w:history="1">
              <w:r w:rsidRPr="005A76C3">
                <w:rPr>
                  <w:rStyle w:val="a4"/>
                  <w:rFonts w:ascii="Times New Roman" w:hAnsi="Times New Roman"/>
                  <w:color w:val="3072C4"/>
                  <w:sz w:val="24"/>
                  <w:szCs w:val="24"/>
                </w:rPr>
                <w:t>статьи 348.8</w:t>
              </w:r>
            </w:hyperlink>
            <w:r w:rsidRPr="005A76C3">
              <w:rPr>
                <w:rFonts w:ascii="Times New Roman" w:hAnsi="Times New Roman"/>
                <w:sz w:val="24"/>
                <w:szCs w:val="24"/>
              </w:rPr>
              <w:t> Трудового кодекса Российской Федерации (Собрание законодательства Российской Федерации, 2002, N 1, ст. 3);</w:t>
            </w:r>
            <w:r w:rsidRPr="005A76C3">
              <w:rPr>
                <w:rFonts w:ascii="Times New Roman" w:hAnsi="Times New Roman"/>
                <w:sz w:val="24"/>
                <w:szCs w:val="24"/>
              </w:rPr>
              <w:br/>
              <w:t>постановление Министерства труда и социального развития Российской Федерации </w:t>
            </w:r>
            <w:hyperlink r:id="rId30" w:anchor="l0" w:tgtFrame="_blank" w:history="1">
              <w:r w:rsidRPr="005A76C3">
                <w:rPr>
                  <w:rStyle w:val="a4"/>
                  <w:rFonts w:ascii="Times New Roman" w:hAnsi="Times New Roman"/>
                  <w:color w:val="228007"/>
                  <w:sz w:val="24"/>
                  <w:szCs w:val="24"/>
                </w:rPr>
                <w:t>от 07.04.1999 N 7</w:t>
              </w:r>
            </w:hyperlink>
            <w:bookmarkStart w:id="19" w:name="l9898"/>
            <w:bookmarkEnd w:id="19"/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20" w:name="l9879"/>
            <w:bookmarkEnd w:id="20"/>
            <w:r w:rsidRPr="005A76C3">
              <w:rPr>
                <w:rFonts w:ascii="Times New Roman" w:hAnsi="Times New Roman"/>
                <w:sz w:val="24"/>
                <w:szCs w:val="24"/>
              </w:rPr>
              <w:t xml:space="preserve">"Об утверждении Норм предельно допустимых </w:t>
            </w:r>
            <w:r w:rsidRPr="005A76C3">
              <w:rPr>
                <w:rFonts w:ascii="Times New Roman" w:hAnsi="Times New Roman"/>
                <w:sz w:val="24"/>
                <w:szCs w:val="24"/>
              </w:rPr>
              <w:lastRenderedPageBreak/>
              <w:t>нагрузок для лиц моложе восемнадцати лет при подъеме и перемещении тяжестей вручную" (зарегистрировано Минюстом Российской Федерации 01.07.1999, регистрационный N 1817)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76C3" w:rsidRPr="005A76C3" w:rsidTr="005A76C3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Работодателем соблюдается запрет на привлечение несовершеннолетних к работам, выполняемым вахтовым методом?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hyperlink r:id="rId31" w:anchor="l4539" w:tgtFrame="_blank" w:history="1">
              <w:r w:rsidRPr="005A76C3">
                <w:rPr>
                  <w:rStyle w:val="a4"/>
                  <w:rFonts w:ascii="Times New Roman" w:hAnsi="Times New Roman"/>
                  <w:color w:val="3072C4"/>
                  <w:sz w:val="24"/>
                  <w:szCs w:val="24"/>
                </w:rPr>
                <w:t>Статья 298</w:t>
              </w:r>
            </w:hyperlink>
            <w:r w:rsidRPr="005A76C3">
              <w:rPr>
                <w:rFonts w:ascii="Times New Roman" w:hAnsi="Times New Roman"/>
                <w:sz w:val="24"/>
                <w:szCs w:val="24"/>
              </w:rPr>
              <w:t> Трудового кодекса Российской Федерации (Собрание законодательства Российской Федерации, 2002, N 1, ст. 3; 2006, N 27, ст. 2878)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76C3" w:rsidRPr="005A76C3" w:rsidTr="005A76C3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bookmarkStart w:id="21" w:name="l9899"/>
            <w:bookmarkEnd w:id="21"/>
            <w:r w:rsidRPr="005A76C3">
              <w:rPr>
                <w:rFonts w:ascii="Times New Roman" w:hAnsi="Times New Roman"/>
                <w:sz w:val="24"/>
                <w:szCs w:val="24"/>
              </w:rPr>
              <w:t>Несовершеннолетним работникам ежегодно предоставляется основной </w:t>
            </w:r>
            <w:bookmarkStart w:id="22" w:name="l9880"/>
            <w:bookmarkEnd w:id="22"/>
            <w:r w:rsidRPr="005A76C3">
              <w:rPr>
                <w:rFonts w:ascii="Times New Roman" w:hAnsi="Times New Roman"/>
                <w:sz w:val="24"/>
                <w:szCs w:val="24"/>
              </w:rPr>
              <w:t>оплачиваемый отпуск продолжительностью 31 календарный день в удобное для них время?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hyperlink r:id="rId32" w:anchor="l4502" w:tgtFrame="_blank" w:history="1">
              <w:r w:rsidRPr="005A76C3">
                <w:rPr>
                  <w:rStyle w:val="a4"/>
                  <w:rFonts w:ascii="Times New Roman" w:hAnsi="Times New Roman"/>
                  <w:color w:val="3072C4"/>
                  <w:sz w:val="24"/>
                  <w:szCs w:val="24"/>
                </w:rPr>
                <w:t>Статья 267</w:t>
              </w:r>
            </w:hyperlink>
            <w:r w:rsidRPr="005A76C3">
              <w:rPr>
                <w:rFonts w:ascii="Times New Roman" w:hAnsi="Times New Roman"/>
                <w:sz w:val="24"/>
                <w:szCs w:val="24"/>
              </w:rPr>
              <w:t> Трудового кодекса Российской Федерации (Собрание законодательства Российской Федерации, 2002, N 1, ст. 3)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76C3" w:rsidRPr="005A76C3" w:rsidTr="005A76C3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Работодателем соблюдается запрет на привлечение несовершеннолетних к работе в ночное время?</w:t>
            </w:r>
          </w:p>
        </w:tc>
        <w:tc>
          <w:tcPr>
            <w:tcW w:w="15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Часть 5 </w:t>
            </w:r>
            <w:hyperlink r:id="rId33" w:anchor="l4100" w:tgtFrame="_blank" w:history="1">
              <w:r w:rsidRPr="005A76C3">
                <w:rPr>
                  <w:rStyle w:val="a4"/>
                  <w:rFonts w:ascii="Times New Roman" w:hAnsi="Times New Roman"/>
                  <w:color w:val="3072C4"/>
                  <w:sz w:val="24"/>
                  <w:szCs w:val="24"/>
                </w:rPr>
                <w:t>статьи 96</w:t>
              </w:r>
            </w:hyperlink>
            <w:r w:rsidRPr="005A76C3">
              <w:rPr>
                <w:rFonts w:ascii="Times New Roman" w:hAnsi="Times New Roman"/>
                <w:sz w:val="24"/>
                <w:szCs w:val="24"/>
              </w:rPr>
              <w:t>, часть 5 </w:t>
            </w:r>
            <w:hyperlink r:id="rId34" w:anchor="l4106" w:tgtFrame="_blank" w:history="1">
              <w:r w:rsidRPr="005A76C3">
                <w:rPr>
                  <w:rStyle w:val="a4"/>
                  <w:rFonts w:ascii="Times New Roman" w:hAnsi="Times New Roman"/>
                  <w:color w:val="3072C4"/>
                  <w:sz w:val="24"/>
                  <w:szCs w:val="24"/>
                </w:rPr>
                <w:t>статьи 99</w:t>
              </w:r>
            </w:hyperlink>
            <w:r w:rsidRPr="005A76C3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35" w:anchor="l4503" w:tgtFrame="_blank" w:history="1">
              <w:r w:rsidRPr="005A76C3">
                <w:rPr>
                  <w:rStyle w:val="a4"/>
                  <w:rFonts w:ascii="Times New Roman" w:hAnsi="Times New Roman"/>
                  <w:color w:val="3072C4"/>
                  <w:sz w:val="24"/>
                  <w:szCs w:val="24"/>
                </w:rPr>
                <w:t>статья 268</w:t>
              </w:r>
            </w:hyperlink>
            <w:r w:rsidRPr="005A76C3">
              <w:rPr>
                <w:rFonts w:ascii="Times New Roman" w:hAnsi="Times New Roman"/>
                <w:sz w:val="24"/>
                <w:szCs w:val="24"/>
              </w:rPr>
              <w:t>, часть 3 </w:t>
            </w:r>
            <w:hyperlink r:id="rId36" w:anchor="l4647" w:tgtFrame="_blank" w:history="1">
              <w:r w:rsidRPr="005A76C3">
                <w:rPr>
                  <w:rStyle w:val="a4"/>
                  <w:rFonts w:ascii="Times New Roman" w:hAnsi="Times New Roman"/>
                  <w:color w:val="3072C4"/>
                  <w:sz w:val="24"/>
                  <w:szCs w:val="24"/>
                </w:rPr>
                <w:t>статьи 348.8</w:t>
              </w:r>
            </w:hyperlink>
            <w:r w:rsidRPr="005A76C3">
              <w:rPr>
                <w:rFonts w:ascii="Times New Roman" w:hAnsi="Times New Roman"/>
                <w:sz w:val="24"/>
                <w:szCs w:val="24"/>
              </w:rPr>
              <w:t> Трудового кодекса Российской Федерации (Собрание законодательства Российской Федерации, 2002, N 1, ст. 3, N 30, ст. 3014; 2006, N 27, ст. 2878; </w:t>
            </w:r>
            <w:bookmarkStart w:id="23" w:name="l9900"/>
            <w:bookmarkEnd w:id="23"/>
            <w:r w:rsidRPr="005A76C3">
              <w:rPr>
                <w:rFonts w:ascii="Times New Roman" w:hAnsi="Times New Roman"/>
                <w:sz w:val="24"/>
                <w:szCs w:val="24"/>
              </w:rPr>
              <w:t>2008, N 9, ст. 812; 2021, N 47, ст. 7741);</w:t>
            </w:r>
            <w:r w:rsidRPr="005A76C3">
              <w:rPr>
                <w:rFonts w:ascii="Times New Roman" w:hAnsi="Times New Roman"/>
                <w:sz w:val="24"/>
                <w:szCs w:val="24"/>
              </w:rPr>
              <w:br/>
            </w:r>
            <w:bookmarkStart w:id="24" w:name="l9881"/>
            <w:bookmarkEnd w:id="24"/>
            <w:r w:rsidRPr="005A76C3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Российской Федерации от 04.07.2023 N 1777-р (Официальный интернет-портал правовой информации </w:t>
            </w:r>
            <w:r w:rsidRPr="005A76C3">
              <w:rPr>
                <w:rFonts w:ascii="Times New Roman" w:hAnsi="Times New Roman"/>
                <w:sz w:val="24"/>
                <w:szCs w:val="24"/>
              </w:rPr>
              <w:lastRenderedPageBreak/>
              <w:t>http://pravo.gov.ru, 06.07.2023)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76C3" w:rsidRPr="005A76C3" w:rsidTr="005A76C3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Работодателем соблюдается запрет на привлечение несовершеннолетних к сверхурочной работе?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76C3" w:rsidRPr="005A76C3" w:rsidTr="005A76C3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 xml:space="preserve">Работодателем соблюдается запрет на привлечение несовершеннолетних к работе в выходные и </w:t>
            </w:r>
            <w:r w:rsidRPr="005A76C3">
              <w:rPr>
                <w:rFonts w:ascii="Times New Roman" w:hAnsi="Times New Roman"/>
                <w:sz w:val="24"/>
                <w:szCs w:val="24"/>
              </w:rPr>
              <w:lastRenderedPageBreak/>
              <w:t>нерабочие праздничные дни?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76C3" w:rsidRPr="005A76C3" w:rsidTr="005A76C3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Работодателем соблюдается запрет на направление несовершеннолетних в служебную командировку?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76C3" w:rsidRPr="005A76C3" w:rsidTr="005A76C3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Работодатель получил согласие соответствующей </w:t>
            </w:r>
            <w:bookmarkStart w:id="25" w:name="l9901"/>
            <w:bookmarkEnd w:id="25"/>
            <w:r w:rsidRPr="005A76C3">
              <w:rPr>
                <w:rFonts w:ascii="Times New Roman" w:hAnsi="Times New Roman"/>
                <w:sz w:val="24"/>
                <w:szCs w:val="24"/>
              </w:rPr>
              <w:t>государственной инспекции труда и комиссии по делам </w:t>
            </w:r>
            <w:bookmarkStart w:id="26" w:name="l9882"/>
            <w:bookmarkEnd w:id="26"/>
            <w:r w:rsidRPr="005A76C3">
              <w:rPr>
                <w:rFonts w:ascii="Times New Roman" w:hAnsi="Times New Roman"/>
                <w:sz w:val="24"/>
                <w:szCs w:val="24"/>
              </w:rPr>
              <w:t>несовершеннолетних и защите их прав на увольнение несовершеннолетних по инициативе работодателя (за исключением случая ликвидации организации или прекращения деятельности индивидуальным предпринимателем)?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hyperlink r:id="rId37" w:anchor="l5748" w:tgtFrame="_blank" w:history="1">
              <w:r w:rsidRPr="005A76C3">
                <w:rPr>
                  <w:rStyle w:val="a4"/>
                  <w:rFonts w:ascii="Times New Roman" w:hAnsi="Times New Roman"/>
                  <w:color w:val="3072C4"/>
                  <w:sz w:val="24"/>
                  <w:szCs w:val="24"/>
                </w:rPr>
                <w:t>Статья 269</w:t>
              </w:r>
            </w:hyperlink>
            <w:r w:rsidRPr="005A76C3">
              <w:rPr>
                <w:rFonts w:ascii="Times New Roman" w:hAnsi="Times New Roman"/>
                <w:sz w:val="24"/>
                <w:szCs w:val="24"/>
              </w:rPr>
              <w:t> Трудового кодекса Российской Федерации (Собрание законодательства Российской Федерации, 2002, N 1, ст. 3; 2006, N 27, ст. 2878)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76C3" w:rsidRPr="005A76C3" w:rsidTr="005A76C3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Работодателем - религиозной организацией соблюден запрет на заключение трудовых договоров с несовершеннолетними?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hyperlink r:id="rId38" w:anchor="l8014" w:tgtFrame="_blank" w:history="1">
              <w:r w:rsidRPr="005A76C3">
                <w:rPr>
                  <w:rStyle w:val="a4"/>
                  <w:rFonts w:ascii="Times New Roman" w:hAnsi="Times New Roman"/>
                  <w:color w:val="3072C4"/>
                  <w:sz w:val="24"/>
                  <w:szCs w:val="24"/>
                </w:rPr>
                <w:t>Статья 342</w:t>
              </w:r>
            </w:hyperlink>
            <w:r w:rsidRPr="005A76C3">
              <w:rPr>
                <w:rFonts w:ascii="Times New Roman" w:hAnsi="Times New Roman"/>
                <w:sz w:val="24"/>
                <w:szCs w:val="24"/>
              </w:rPr>
              <w:t> Трудового кодекса Российской Федерации </w:t>
            </w:r>
            <w:bookmarkStart w:id="27" w:name="l9902"/>
            <w:bookmarkEnd w:id="27"/>
            <w:r w:rsidRPr="005A76C3">
              <w:rPr>
                <w:rFonts w:ascii="Times New Roman" w:hAnsi="Times New Roman"/>
                <w:sz w:val="24"/>
                <w:szCs w:val="24"/>
              </w:rPr>
              <w:t>(Собрание </w:t>
            </w:r>
            <w:bookmarkStart w:id="28" w:name="l9883"/>
            <w:bookmarkEnd w:id="28"/>
            <w:r w:rsidRPr="005A76C3">
              <w:rPr>
                <w:rFonts w:ascii="Times New Roman" w:hAnsi="Times New Roman"/>
                <w:sz w:val="24"/>
                <w:szCs w:val="24"/>
              </w:rPr>
              <w:t>законодательства Российской Федерации, 2002, N 1, ст. 3)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76C3" w:rsidRPr="005A76C3" w:rsidRDefault="005A76C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5A76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842A2" w:rsidRPr="006F09B3" w:rsidRDefault="00E842A2" w:rsidP="00E842A2">
      <w:pPr>
        <w:pStyle w:val="ConsPlusNormal"/>
        <w:jc w:val="both"/>
      </w:pPr>
    </w:p>
    <w:sectPr w:rsidR="00E842A2" w:rsidRPr="006F09B3" w:rsidSect="005A76C3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02" w:rsidRDefault="00B07102">
      <w:pPr>
        <w:spacing w:after="0" w:line="240" w:lineRule="auto"/>
      </w:pPr>
      <w:r>
        <w:separator/>
      </w:r>
    </w:p>
  </w:endnote>
  <w:endnote w:type="continuationSeparator" w:id="0">
    <w:p w:rsidR="00B07102" w:rsidRDefault="00B0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02" w:rsidRDefault="00B07102">
      <w:pPr>
        <w:spacing w:after="0" w:line="240" w:lineRule="auto"/>
      </w:pPr>
      <w:r>
        <w:separator/>
      </w:r>
    </w:p>
  </w:footnote>
  <w:footnote w:type="continuationSeparator" w:id="0">
    <w:p w:rsidR="00B07102" w:rsidRDefault="00B07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0E"/>
    <w:rsid w:val="0009150E"/>
    <w:rsid w:val="003A2AB0"/>
    <w:rsid w:val="005A76C3"/>
    <w:rsid w:val="006C0B77"/>
    <w:rsid w:val="008242FF"/>
    <w:rsid w:val="00870751"/>
    <w:rsid w:val="00922C48"/>
    <w:rsid w:val="00B07102"/>
    <w:rsid w:val="00B258A2"/>
    <w:rsid w:val="00B915B7"/>
    <w:rsid w:val="00E842A2"/>
    <w:rsid w:val="00EA59DF"/>
    <w:rsid w:val="00EE4070"/>
    <w:rsid w:val="00F12C76"/>
    <w:rsid w:val="00FE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E75F8-0957-49DF-9F98-1077879E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2A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3A2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-indent">
    <w:name w:val="no-indent"/>
    <w:basedOn w:val="a"/>
    <w:rsid w:val="003A2AB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ligncenter">
    <w:name w:val="align_center"/>
    <w:basedOn w:val="a"/>
    <w:rsid w:val="003A2AB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25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lignleft">
    <w:name w:val="align_left"/>
    <w:basedOn w:val="a"/>
    <w:rsid w:val="00B258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58A2"/>
    <w:rPr>
      <w:color w:val="0000FF"/>
      <w:u w:val="single"/>
    </w:rPr>
  </w:style>
  <w:style w:type="paragraph" w:customStyle="1" w:styleId="ConsPlusNormal">
    <w:name w:val="ConsPlusNormal"/>
    <w:rsid w:val="00E84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5A7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t-rp">
    <w:name w:val="dt-rp"/>
    <w:basedOn w:val="a"/>
    <w:rsid w:val="005A7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54527" TargetMode="External"/><Relationship Id="rId13" Type="http://schemas.openxmlformats.org/officeDocument/2006/relationships/hyperlink" Target="https://normativ.kontur.ru/document?moduleId=1&amp;documentId=454527" TargetMode="External"/><Relationship Id="rId18" Type="http://schemas.openxmlformats.org/officeDocument/2006/relationships/hyperlink" Target="https://normativ.kontur.ru/document?moduleId=1&amp;documentId=454527" TargetMode="External"/><Relationship Id="rId26" Type="http://schemas.openxmlformats.org/officeDocument/2006/relationships/hyperlink" Target="https://normativ.kontur.ru/document?moduleId=1&amp;documentId=454527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454527" TargetMode="External"/><Relationship Id="rId34" Type="http://schemas.openxmlformats.org/officeDocument/2006/relationships/hyperlink" Target="https://normativ.kontur.ru/document?moduleId=1&amp;documentId=454527" TargetMode="External"/><Relationship Id="rId7" Type="http://schemas.openxmlformats.org/officeDocument/2006/relationships/hyperlink" Target="https://normativ.kontur.ru/document?moduleId=1&amp;documentId=458439" TargetMode="External"/><Relationship Id="rId12" Type="http://schemas.openxmlformats.org/officeDocument/2006/relationships/hyperlink" Target="https://normativ.kontur.ru/document?moduleId=1&amp;documentId=454527" TargetMode="External"/><Relationship Id="rId17" Type="http://schemas.openxmlformats.org/officeDocument/2006/relationships/hyperlink" Target="https://normativ.kontur.ru/document?moduleId=1&amp;documentId=454527" TargetMode="External"/><Relationship Id="rId25" Type="http://schemas.openxmlformats.org/officeDocument/2006/relationships/hyperlink" Target="https://normativ.kontur.ru/document?moduleId=1&amp;documentId=454527" TargetMode="External"/><Relationship Id="rId33" Type="http://schemas.openxmlformats.org/officeDocument/2006/relationships/hyperlink" Target="https://normativ.kontur.ru/document?moduleId=1&amp;documentId=454527" TargetMode="External"/><Relationship Id="rId38" Type="http://schemas.openxmlformats.org/officeDocument/2006/relationships/hyperlink" Target="https://normativ.kontur.ru/document?moduleId=1&amp;documentId=4545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54527" TargetMode="External"/><Relationship Id="rId20" Type="http://schemas.openxmlformats.org/officeDocument/2006/relationships/hyperlink" Target="https://normativ.kontur.ru/document?moduleId=1&amp;documentId=454527" TargetMode="External"/><Relationship Id="rId29" Type="http://schemas.openxmlformats.org/officeDocument/2006/relationships/hyperlink" Target="https://normativ.kontur.ru/document?moduleId=1&amp;documentId=45452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454527" TargetMode="External"/><Relationship Id="rId24" Type="http://schemas.openxmlformats.org/officeDocument/2006/relationships/hyperlink" Target="https://normativ.kontur.ru/document?moduleId=1&amp;documentId=454527" TargetMode="External"/><Relationship Id="rId32" Type="http://schemas.openxmlformats.org/officeDocument/2006/relationships/hyperlink" Target="https://normativ.kontur.ru/document?moduleId=1&amp;documentId=454527" TargetMode="External"/><Relationship Id="rId37" Type="http://schemas.openxmlformats.org/officeDocument/2006/relationships/hyperlink" Target="https://normativ.kontur.ru/document?moduleId=1&amp;documentId=454527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ormativ.kontur.ru/document?moduleId=1&amp;documentId=454527" TargetMode="External"/><Relationship Id="rId23" Type="http://schemas.openxmlformats.org/officeDocument/2006/relationships/hyperlink" Target="https://normativ.kontur.ru/document?moduleId=1&amp;documentId=454527" TargetMode="External"/><Relationship Id="rId28" Type="http://schemas.openxmlformats.org/officeDocument/2006/relationships/hyperlink" Target="https://normativ.kontur.ru/document?moduleId=1&amp;documentId=454527" TargetMode="External"/><Relationship Id="rId36" Type="http://schemas.openxmlformats.org/officeDocument/2006/relationships/hyperlink" Target="https://normativ.kontur.ru/document?moduleId=1&amp;documentId=454527" TargetMode="External"/><Relationship Id="rId10" Type="http://schemas.openxmlformats.org/officeDocument/2006/relationships/hyperlink" Target="https://normativ.kontur.ru/document?moduleId=1&amp;documentId=454527" TargetMode="External"/><Relationship Id="rId19" Type="http://schemas.openxmlformats.org/officeDocument/2006/relationships/hyperlink" Target="https://normativ.kontur.ru/document?moduleId=1&amp;documentId=454527" TargetMode="External"/><Relationship Id="rId31" Type="http://schemas.openxmlformats.org/officeDocument/2006/relationships/hyperlink" Target="https://normativ.kontur.ru/document?moduleId=1&amp;documentId=4545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54527" TargetMode="External"/><Relationship Id="rId14" Type="http://schemas.openxmlformats.org/officeDocument/2006/relationships/hyperlink" Target="https://normativ.kontur.ru/document?moduleId=1&amp;documentId=454527" TargetMode="External"/><Relationship Id="rId22" Type="http://schemas.openxmlformats.org/officeDocument/2006/relationships/hyperlink" Target="https://normativ.kontur.ru/document?moduleId=1&amp;documentId=454527" TargetMode="External"/><Relationship Id="rId27" Type="http://schemas.openxmlformats.org/officeDocument/2006/relationships/hyperlink" Target="https://normativ.kontur.ru/document?moduleId=1&amp;documentId=45183" TargetMode="External"/><Relationship Id="rId30" Type="http://schemas.openxmlformats.org/officeDocument/2006/relationships/hyperlink" Target="https://normativ.kontur.ru/document?moduleId=1&amp;documentId=33400" TargetMode="External"/><Relationship Id="rId35" Type="http://schemas.openxmlformats.org/officeDocument/2006/relationships/hyperlink" Target="https://normativ.kontur.ru/document?moduleId=1&amp;documentId=4545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70462-9F2F-45CC-854D-53876BE1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1922</Words>
  <Characters>10957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2023-03-13T22:01:00Z</dcterms:created>
  <dcterms:modified xsi:type="dcterms:W3CDTF">2024-03-06T11:37:00Z</dcterms:modified>
</cp:coreProperties>
</file>