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965" w:rsidRPr="006F09B3" w:rsidRDefault="00F47965" w:rsidP="00F47965">
      <w:pPr>
        <w:pStyle w:val="ConsPlusNormal"/>
        <w:jc w:val="right"/>
        <w:outlineLvl w:val="0"/>
      </w:pPr>
      <w:r w:rsidRPr="006F09B3">
        <w:t>Приложение 7</w:t>
      </w:r>
    </w:p>
    <w:p w:rsidR="00F47965" w:rsidRPr="006F09B3" w:rsidRDefault="00F47965" w:rsidP="00F47965">
      <w:pPr>
        <w:pStyle w:val="ConsPlusNormal"/>
        <w:jc w:val="right"/>
      </w:pPr>
      <w:r w:rsidRPr="006F09B3">
        <w:t>к приказу Федеральной службы</w:t>
      </w:r>
    </w:p>
    <w:p w:rsidR="00F47965" w:rsidRPr="006F09B3" w:rsidRDefault="00F47965" w:rsidP="00F47965">
      <w:pPr>
        <w:pStyle w:val="ConsPlusNormal"/>
        <w:jc w:val="right"/>
      </w:pPr>
      <w:r w:rsidRPr="006F09B3">
        <w:t>по труду и занятости</w:t>
      </w:r>
    </w:p>
    <w:p w:rsidR="00F47965" w:rsidRPr="006F09B3" w:rsidRDefault="00F47965" w:rsidP="00F47965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F47965" w:rsidRPr="006F09B3" w:rsidRDefault="00F47965" w:rsidP="00F4796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47965" w:rsidRPr="00A640B1" w:rsidTr="00DA2DFA"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965" w:rsidRPr="00A640B1" w:rsidRDefault="00F47965" w:rsidP="00DA2DFA">
            <w:pPr>
              <w:pStyle w:val="ConsPlusNormal"/>
              <w:rPr>
                <w:i/>
              </w:rPr>
            </w:pP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965" w:rsidRPr="00A640B1" w:rsidRDefault="00F47965" w:rsidP="00DA2DFA">
            <w:pPr>
              <w:pStyle w:val="ConsPlusNormal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7965" w:rsidRPr="00A640B1" w:rsidRDefault="00F47965" w:rsidP="00DA2DFA">
            <w:pPr>
              <w:pStyle w:val="ConsPlusNormal"/>
              <w:jc w:val="center"/>
              <w:rPr>
                <w:i/>
              </w:rPr>
            </w:pPr>
            <w:r w:rsidRPr="00A640B1">
              <w:rPr>
                <w:i/>
              </w:rPr>
              <w:t>Список изменяющих документов</w:t>
            </w:r>
          </w:p>
          <w:p w:rsidR="00F47965" w:rsidRPr="00A640B1" w:rsidRDefault="00F47965" w:rsidP="00DA2DFA">
            <w:pPr>
              <w:pStyle w:val="ConsPlusNormal"/>
              <w:jc w:val="center"/>
              <w:rPr>
                <w:i/>
              </w:rPr>
            </w:pPr>
            <w:r w:rsidRPr="00A640B1">
              <w:rPr>
                <w:i/>
              </w:rPr>
              <w:t>(в ред. Приказа Роструда от 27.01.2023 № 19)</w:t>
            </w: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965" w:rsidRPr="00A640B1" w:rsidRDefault="00F47965" w:rsidP="00DA2DFA">
            <w:pPr>
              <w:pStyle w:val="ConsPlusNormal"/>
              <w:jc w:val="center"/>
              <w:rPr>
                <w:i/>
              </w:rPr>
            </w:pPr>
          </w:p>
        </w:tc>
      </w:tr>
    </w:tbl>
    <w:p w:rsidR="00F47965" w:rsidRPr="006F09B3" w:rsidRDefault="00F47965" w:rsidP="00F47965">
      <w:pPr>
        <w:pStyle w:val="ConsPlusNormal"/>
        <w:jc w:val="both"/>
      </w:pPr>
    </w:p>
    <w:p w:rsidR="00F47965" w:rsidRPr="006F09B3" w:rsidRDefault="00F47965" w:rsidP="00F47965">
      <w:pPr>
        <w:pStyle w:val="ConsPlusNormal"/>
        <w:jc w:val="right"/>
      </w:pPr>
      <w:r w:rsidRPr="006F09B3">
        <w:t>ФОРМА</w:t>
      </w:r>
    </w:p>
    <w:p w:rsidR="00F47965" w:rsidRPr="006F09B3" w:rsidRDefault="00F47965" w:rsidP="00F479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F47965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65" w:rsidRPr="006F09B3" w:rsidRDefault="00F47965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F47965" w:rsidRPr="006F09B3" w:rsidRDefault="00F47965" w:rsidP="00F47965">
      <w:pPr>
        <w:pStyle w:val="ConsPlusNormal"/>
        <w:jc w:val="both"/>
      </w:pPr>
    </w:p>
    <w:p w:rsidR="00F47965" w:rsidRPr="006F09B3" w:rsidRDefault="00F47965" w:rsidP="00F47965">
      <w:pPr>
        <w:pStyle w:val="ConsPlusNormal"/>
        <w:jc w:val="center"/>
      </w:pPr>
      <w:bookmarkStart w:id="0" w:name="Par1834"/>
      <w:bookmarkEnd w:id="0"/>
      <w:r w:rsidRPr="006F09B3">
        <w:t>Проверочный лист</w:t>
      </w:r>
    </w:p>
    <w:p w:rsidR="00F47965" w:rsidRPr="006F09B3" w:rsidRDefault="00F47965" w:rsidP="00F47965">
      <w:pPr>
        <w:pStyle w:val="ConsPlusNormal"/>
        <w:jc w:val="center"/>
      </w:pPr>
      <w:r w:rsidRPr="006F09B3">
        <w:t>(список контрольных вопросов) для осуществления федерального</w:t>
      </w:r>
    </w:p>
    <w:p w:rsidR="00F47965" w:rsidRPr="006F09B3" w:rsidRDefault="00F47965" w:rsidP="00F47965">
      <w:pPr>
        <w:pStyle w:val="ConsPlusNormal"/>
        <w:jc w:val="center"/>
      </w:pPr>
      <w:r w:rsidRPr="006F09B3">
        <w:t>государственного контроля (надзора) за соблюдением трудового</w:t>
      </w:r>
    </w:p>
    <w:p w:rsidR="00F47965" w:rsidRPr="006F09B3" w:rsidRDefault="00F47965" w:rsidP="00F47965">
      <w:pPr>
        <w:pStyle w:val="ConsPlusNormal"/>
        <w:jc w:val="center"/>
      </w:pPr>
      <w:r w:rsidRPr="006F09B3">
        <w:t>законодательства и иных нормативных правовых актов,</w:t>
      </w:r>
    </w:p>
    <w:p w:rsidR="00F47965" w:rsidRPr="006F09B3" w:rsidRDefault="00F47965" w:rsidP="00F47965">
      <w:pPr>
        <w:pStyle w:val="ConsPlusNormal"/>
        <w:jc w:val="center"/>
      </w:pPr>
      <w:r w:rsidRPr="006F09B3">
        <w:t>содержащих нормы трудового права, по проверке соблюдения</w:t>
      </w:r>
    </w:p>
    <w:p w:rsidR="00F47965" w:rsidRPr="006F09B3" w:rsidRDefault="00F47965" w:rsidP="00F47965">
      <w:pPr>
        <w:pStyle w:val="ConsPlusNormal"/>
        <w:jc w:val="center"/>
      </w:pPr>
      <w:r w:rsidRPr="006F09B3">
        <w:t>требований по предоставлению времени отдыха</w:t>
      </w:r>
    </w:p>
    <w:p w:rsidR="00F47965" w:rsidRPr="006F09B3" w:rsidRDefault="00F47965" w:rsidP="00F479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F47965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  <w:jc w:val="both"/>
            </w:pPr>
            <w:r w:rsidRPr="006F09B3">
              <w:t>Наименование вида контроля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F47965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t>Вид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</w:tr>
      <w:tr w:rsidR="00F47965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  <w:jc w:val="both"/>
            </w:pPr>
            <w:r w:rsidRPr="006F09B3">
              <w:t>Дата заполнения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</w:tr>
      <w:tr w:rsidR="00F47965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  <w:jc w:val="both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</w:tr>
      <w:tr w:rsidR="00F47965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  <w:jc w:val="both"/>
            </w:pPr>
            <w:r w:rsidRPr="006F09B3"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</w:t>
            </w:r>
            <w:r w:rsidRPr="006F09B3">
              <w:lastRenderedPageBreak/>
              <w:t>контролируемыми лицами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</w:tr>
      <w:tr w:rsidR="00F47965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  <w:jc w:val="both"/>
            </w:pPr>
            <w:r w:rsidRPr="006F09B3">
              <w:lastRenderedPageBreak/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</w:tr>
      <w:tr w:rsidR="00F47965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  <w:jc w:val="both"/>
            </w:pPr>
            <w:r w:rsidRPr="006F09B3"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  <w:jc w:val="both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 от __</w:t>
            </w:r>
          </w:p>
        </w:tc>
      </w:tr>
      <w:tr w:rsidR="00F47965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  <w:jc w:val="both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</w:tr>
      <w:tr w:rsidR="00F47965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  <w:jc w:val="both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  <w:jc w:val="both"/>
            </w:pPr>
            <w:r>
              <w:t>№</w:t>
            </w:r>
            <w:r w:rsidRPr="006F09B3">
              <w:t xml:space="preserve"> __ от __</w:t>
            </w:r>
          </w:p>
        </w:tc>
      </w:tr>
      <w:tr w:rsidR="00F47965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  <w:jc w:val="both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</w:tr>
    </w:tbl>
    <w:p w:rsidR="00F47965" w:rsidRPr="006F09B3" w:rsidRDefault="00F47965" w:rsidP="00F47965">
      <w:pPr>
        <w:pStyle w:val="ConsPlusNormal"/>
        <w:jc w:val="both"/>
      </w:pPr>
    </w:p>
    <w:p w:rsidR="00F47965" w:rsidRPr="006F09B3" w:rsidRDefault="00F47965" w:rsidP="00F47965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F47965" w:rsidRPr="006F09B3" w:rsidRDefault="00F47965" w:rsidP="00F47965">
      <w:pPr>
        <w:pStyle w:val="ConsPlusNormal"/>
        <w:jc w:val="both"/>
      </w:pPr>
    </w:p>
    <w:p w:rsidR="00F47965" w:rsidRPr="006F09B3" w:rsidRDefault="00F47965" w:rsidP="00F47965">
      <w:pPr>
        <w:pStyle w:val="ConsPlusNormal"/>
        <w:sectPr w:rsidR="00F47965" w:rsidRPr="006F09B3" w:rsidSect="006F09B3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45"/>
        <w:gridCol w:w="4025"/>
        <w:gridCol w:w="725"/>
        <w:gridCol w:w="859"/>
        <w:gridCol w:w="964"/>
        <w:gridCol w:w="964"/>
      </w:tblGrid>
      <w:tr w:rsidR="00F47965" w:rsidRPr="006F09B3" w:rsidTr="00DA2D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F47965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  <w:jc w:val="center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  <w:jc w:val="center"/>
            </w:pPr>
          </w:p>
        </w:tc>
      </w:tr>
      <w:tr w:rsidR="00F4796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F4796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t>Работодатель соблюдает запрет о непредоставлении ежегодного оплачиваемого отпуска работникам в возрасте до восемнадцати лет и работникам, занятым на работах с вредными и (или) опасными условиями труда?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t>Часть 4 статьи 124 Трудового кодекса Российской Федерации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</w:tr>
      <w:tr w:rsidR="00F4796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t>Работодатель соблюдает запрет о непредоставлении работнику ежегодного оплачиваемого отпуска в течение двух лет подряд?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t>Часть 4 статьи 124 Трудового кодекса Российской Федерации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</w:tr>
      <w:tr w:rsidR="00F4796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t>Работникам предоставляются ежегодные отпуска с сохранением места работы (должности) и среднего заработка?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t>Статья 114 Трудового кодекса Российской Федерации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</w:tr>
      <w:tr w:rsidR="00F4796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t>Оплата отпуска произведена не позднее, чем за три дня до его начала?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t>Часть 9 статьи 136 Трудового кодекса Российской Федерации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</w:tr>
      <w:tr w:rsidR="00F4796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t>Работодатель соблюдает порядок извещения работников о времени начала отпуска - не позднее, чем за две недели до его начала?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t>Часть 3 статьи 123 Трудового кодекса Российской Федерации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</w:tr>
      <w:tr w:rsidR="00F4796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t>Работнику предоставляется ежегодный оплачиваемый отпуск в соответствии с графиком отпусков, утвержденным работодателем?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t>Часть 1 статьи 123 Трудового кодекса Российской Федерации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</w:tr>
      <w:tr w:rsidR="00F4796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  <w:jc w:val="center"/>
            </w:pPr>
            <w:r w:rsidRPr="006F09B3">
              <w:t>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t xml:space="preserve">Работодатель утвердил график отпусков не позднее, чем за две недели до наступления календарного года с учетом мнения выборного органа </w:t>
            </w:r>
            <w:r w:rsidRPr="006F09B3">
              <w:lastRenderedPageBreak/>
              <w:t>первичной профсоюзной организации в порядке, установленном статьей 372 Трудового кодекса Российской Федерации для принятия локальных нормативных актов?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lastRenderedPageBreak/>
              <w:t>Часть 1 статьи 123 Трудового кодекса Российской Федерации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</w:tr>
      <w:tr w:rsidR="00F4796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  <w:jc w:val="center"/>
            </w:pPr>
            <w:r w:rsidRPr="006F09B3">
              <w:lastRenderedPageBreak/>
              <w:t>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t>Работодателем предоставляется по заявлению работника оплачиваемый отпуск до истечения шести месяцев непрерывной работы: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65" w:rsidRPr="006F09B3" w:rsidRDefault="00F47965" w:rsidP="00DA2DFA">
            <w:pPr>
              <w:pStyle w:val="ConsPlusNormal"/>
            </w:pPr>
            <w:r w:rsidRPr="006F09B3">
              <w:t>Часть 3 статьи 122 Трудового кодекса Российской Федерации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</w:tr>
      <w:tr w:rsidR="00F4796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  <w:jc w:val="center"/>
            </w:pPr>
            <w:r w:rsidRPr="006F09B3">
              <w:t>8.1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t>женщинам - перед отпуском по беременности и родам или непосредственно после него?</w:t>
            </w: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</w:tr>
      <w:tr w:rsidR="00F4796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  <w:jc w:val="center"/>
            </w:pPr>
            <w:r w:rsidRPr="006F09B3">
              <w:t>8.2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t>работникам в возрасте до восемнадцати лет?</w:t>
            </w: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</w:tr>
      <w:tr w:rsidR="00F4796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  <w:jc w:val="center"/>
            </w:pPr>
            <w:r w:rsidRPr="006F09B3">
              <w:t>8.3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t>работникам, усыновившим ребенка (детей) в возрасте до трех месяцев?</w:t>
            </w: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</w:tr>
      <w:tr w:rsidR="00F4796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  <w:jc w:val="center"/>
            </w:pPr>
            <w:r w:rsidRPr="006F09B3">
              <w:t>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t>При разделении отпуска на части, хотя бы одна из частей этого отпуска составляет не менее 14 календарных дней?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t>Часть 1 статьи 125 Трудового кодекса Российской Федерации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</w:tr>
      <w:tr w:rsidR="00F4796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  <w:jc w:val="center"/>
            </w:pPr>
            <w:r w:rsidRPr="006F09B3">
              <w:t>10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t>Работодателем продлен или перенесен на другой срок ежегодный оплачиваемый отпуск в случаях: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t>Часть 1 статьи 124 Трудового кодекса Российской Федерации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</w:tr>
      <w:tr w:rsidR="00F4796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  <w:jc w:val="center"/>
            </w:pPr>
            <w:r w:rsidRPr="006F09B3">
              <w:t>10.1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t>временной нетрудоспособности работника?</w:t>
            </w: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</w:tr>
      <w:tr w:rsidR="00F4796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  <w:jc w:val="center"/>
            </w:pPr>
            <w:r w:rsidRPr="006F09B3">
              <w:t>10.2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t>исполнения работником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работы?</w:t>
            </w: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</w:tr>
      <w:tr w:rsidR="00F4796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  <w:jc w:val="center"/>
            </w:pPr>
            <w:r w:rsidRPr="006F09B3">
              <w:t>11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t xml:space="preserve">Разделение отпуска на части производится по соглашению </w:t>
            </w:r>
            <w:r w:rsidRPr="006F09B3">
              <w:lastRenderedPageBreak/>
              <w:t>между работником и работодателем?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lastRenderedPageBreak/>
              <w:t>Часть 1 статьи 125 Трудового кодекса Российской Федерации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lastRenderedPageBreak/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</w:tr>
      <w:tr w:rsidR="00F4796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  <w:jc w:val="center"/>
            </w:pPr>
            <w:r w:rsidRPr="006F09B3">
              <w:lastRenderedPageBreak/>
              <w:t>12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t>Отдельным категориям работников ежегодный оплачиваемый отпуск предоставляется работодателем по их желанию в удобное для них время?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t>Часть 4 статьи 123, статья 262.1, статья 262.2 Трудового кодекса Российской Федерации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2878; 2015, </w:t>
            </w:r>
            <w:r>
              <w:t>№</w:t>
            </w:r>
            <w:r w:rsidRPr="006F09B3">
              <w:t xml:space="preserve"> 29, ст. 4368; 2018, </w:t>
            </w:r>
            <w:r>
              <w:t>№</w:t>
            </w:r>
            <w:r w:rsidRPr="006F09B3">
              <w:t xml:space="preserve"> 42, ст. 6374; 2021, </w:t>
            </w:r>
            <w:r>
              <w:t>№</w:t>
            </w:r>
            <w:r w:rsidRPr="006F09B3">
              <w:t xml:space="preserve"> 11, ст. 1699); подпункт 17 пункта 1 статьи 14, подпункт 13 пункта 1 статьи 15, подпункт 11 пункта 1 статьи 16, подпункт 4 пункта 2 статьи 16, подпункт 3 пункта 3 статьи 16, подпункт 9 статьи 17, подпункт 9 пункта 1 статьи 18, подпункт 10 пункта 1 статьи 19 Федерального закона от 12.01.1995 </w:t>
            </w:r>
            <w:r>
              <w:t>№</w:t>
            </w:r>
            <w:r w:rsidRPr="006F09B3">
              <w:t xml:space="preserve"> 5-ФЗ "О ветеранах" (Собрание законодательства Российской Федерации, 1995, </w:t>
            </w:r>
            <w:r>
              <w:t>№</w:t>
            </w:r>
            <w:r w:rsidRPr="006F09B3">
              <w:t xml:space="preserve"> 3, ст. 168; 2005, </w:t>
            </w:r>
            <w:r>
              <w:t>№</w:t>
            </w:r>
            <w:r w:rsidRPr="006F09B3">
              <w:t xml:space="preserve"> 19, ст. 1748; 2022, </w:t>
            </w:r>
            <w:r>
              <w:t>№</w:t>
            </w:r>
            <w:r w:rsidRPr="006F09B3">
              <w:t xml:space="preserve"> 8, ст. 1038);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часть 3 статьи 8 Закона Российской Федерации от 15.01.1993 </w:t>
            </w:r>
            <w:r>
              <w:t>№</w:t>
            </w:r>
            <w:r w:rsidRPr="006F09B3">
              <w:t xml:space="preserve"> 4301-1 "О статусе Героев Советского Союза, Героев Российской Федерации и полных кавалеров ордена Славы"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(Ведомости Съезда народных депутатов Российской Федерации и Верховного Совета Российской Федерации, 1993, </w:t>
            </w:r>
            <w:r>
              <w:t>№</w:t>
            </w:r>
            <w:r w:rsidRPr="006F09B3">
              <w:t xml:space="preserve"> 7, ст. 247);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подпункт 1 части 1 статьи 23 Федерального закона от 20.07.2012 </w:t>
            </w:r>
            <w:r>
              <w:t>№</w:t>
            </w:r>
            <w:r w:rsidRPr="006F09B3">
              <w:t xml:space="preserve"> 125-ФЗ "О донорстве крови и ее компонентов"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2012, </w:t>
            </w:r>
            <w:r>
              <w:t>№</w:t>
            </w:r>
            <w:r w:rsidRPr="006F09B3">
              <w:t xml:space="preserve"> 30, ст. 4176);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пункт 5 части 1 статьи 14, пункт 1 части 3 статьи 15 Закона Российской Федерации от 15.05.1991 </w:t>
            </w:r>
            <w:r>
              <w:t>№</w:t>
            </w:r>
            <w:r w:rsidRPr="006F09B3">
              <w:t xml:space="preserve">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Российской Советской Федеративной </w:t>
            </w:r>
            <w:r w:rsidRPr="006F09B3">
              <w:lastRenderedPageBreak/>
              <w:t xml:space="preserve">Социалистической Республики и Верховного Совета Российской Советской Федеративной Социалистической Республики, 1991, </w:t>
            </w:r>
            <w:r>
              <w:t>№</w:t>
            </w:r>
            <w:r w:rsidRPr="006F09B3">
              <w:t xml:space="preserve"> 21, ст. 699;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Ведомости Съезда народных депутатов Российской Федерации и Верховного Совета Российской Федерации, 1992, </w:t>
            </w:r>
            <w:r>
              <w:t>№</w:t>
            </w:r>
            <w:r w:rsidRPr="006F09B3">
              <w:t xml:space="preserve"> 32, ст. 1861;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Собрание законодательства Российской Федерации, 2004, </w:t>
            </w:r>
            <w:r>
              <w:t>№</w:t>
            </w:r>
            <w:r w:rsidRPr="006F09B3">
              <w:t xml:space="preserve"> 35, ст. 3607) (далее - Закон Российской Федерации </w:t>
            </w:r>
            <w:r>
              <w:t>№</w:t>
            </w:r>
            <w:r w:rsidRPr="006F09B3">
              <w:t xml:space="preserve"> 1244-1); абзацы 1 - 3 пункта 2 постановления Верховного Совета Российской Федерации от 27.12.1991 </w:t>
            </w:r>
            <w:r>
              <w:t>№</w:t>
            </w:r>
            <w:r w:rsidRPr="006F09B3">
              <w:t xml:space="preserve">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(Ведомости Съезда народных депутатов Российской Советской Федеративной Социалистической Республики и Верховного Совета Российской Советской Федеративной Социалистической Республики, 1992, </w:t>
            </w:r>
            <w:r>
              <w:t>№</w:t>
            </w:r>
            <w:r w:rsidRPr="006F09B3">
              <w:t xml:space="preserve"> 4, ст. 138; 2004, </w:t>
            </w:r>
            <w:r>
              <w:t>№</w:t>
            </w:r>
            <w:r w:rsidRPr="006F09B3">
              <w:t xml:space="preserve"> 35, ст. 3607) (далее - Постановление </w:t>
            </w:r>
            <w:r>
              <w:t>№</w:t>
            </w:r>
            <w:r w:rsidRPr="006F09B3">
              <w:t xml:space="preserve"> 2123-1); статьи 2 - 6 Федерального закона от 26.11.1998 </w:t>
            </w:r>
            <w:r>
              <w:t>№</w:t>
            </w:r>
            <w:r w:rsidRPr="006F09B3">
              <w:t xml:space="preserve">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(Собрание законодательства Российской Федерации, 1998, </w:t>
            </w:r>
            <w:r>
              <w:t>№</w:t>
            </w:r>
            <w:r w:rsidRPr="006F09B3">
              <w:t xml:space="preserve"> 48, ст. 5850; 2004, </w:t>
            </w:r>
            <w:r>
              <w:t>№</w:t>
            </w:r>
            <w:r w:rsidRPr="006F09B3">
              <w:t xml:space="preserve"> 35, ст. 3607) (далее - Федеральный закон </w:t>
            </w:r>
            <w:r>
              <w:t>№</w:t>
            </w:r>
            <w:r w:rsidRPr="006F09B3">
              <w:t xml:space="preserve"> 175-ФЗ);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пункт 15 части 1 статьи 2 Федерального закона от 10.01.2002 </w:t>
            </w:r>
            <w:r>
              <w:t>№</w:t>
            </w:r>
            <w:r w:rsidRPr="006F09B3">
              <w:t xml:space="preserve"> 2-ФЗ "О социальных гарантиях гражданам, подвергшимся радиационному воздействию вследствие ядерных испытаний на </w:t>
            </w:r>
            <w:r w:rsidRPr="006F09B3">
              <w:lastRenderedPageBreak/>
              <w:t>Семипалатинском полигоне"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2, ст. 128; 2004, </w:t>
            </w:r>
            <w:r>
              <w:t>№</w:t>
            </w:r>
            <w:r w:rsidRPr="006F09B3">
              <w:t xml:space="preserve"> 35, ст. 3607) (далее - Федеральный закон </w:t>
            </w:r>
            <w:r>
              <w:t>№</w:t>
            </w:r>
            <w:r w:rsidRPr="006F09B3">
              <w:t xml:space="preserve"> 2-ФЗ)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</w:tr>
      <w:tr w:rsidR="00F4796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  <w:jc w:val="center"/>
            </w:pPr>
            <w:r w:rsidRPr="006F09B3">
              <w:lastRenderedPageBreak/>
              <w:t>13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t>Работодателем соблюдаются требования законодательства при исчислении стажа работы, дающего право на ежегодный оплачиваемый отпуск?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t>Статья 121 Трудового кодекса Российской Федерации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2878; 2022, </w:t>
            </w:r>
            <w:r>
              <w:t>№</w:t>
            </w:r>
            <w:r w:rsidRPr="006F09B3">
              <w:t xml:space="preserve"> 41, ст. 6938)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</w:tr>
      <w:tr w:rsidR="00F4796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t>14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t>Работодателем работникам предоставляются ежегодные дополнительные оплачиваемые отпуска: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t>Части 1 и 2 статьи 116, части 1 и 2 статьи 117, статья 118, статья 119, абзацы 1, 3 - 5 части 5, часть 6 статьи 302, статья 339, часть 3 статьи 350 Трудового кодекса Российской Федерации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2004, </w:t>
            </w:r>
            <w:r>
              <w:t>№</w:t>
            </w:r>
            <w:r w:rsidRPr="006F09B3">
              <w:t xml:space="preserve"> 35, ст. 3607; 2006, </w:t>
            </w:r>
            <w:r>
              <w:t>№</w:t>
            </w:r>
            <w:r w:rsidRPr="006F09B3">
              <w:t xml:space="preserve"> 27, ст. 2878);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пункты 1 - 3 Правил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учреждениях, утвержденных постановлением Правительства Российской Федерации от 11.12.2002 </w:t>
            </w:r>
            <w:r>
              <w:t>№</w:t>
            </w:r>
            <w:r w:rsidRPr="006F09B3">
              <w:t xml:space="preserve"> 884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23.12.2002, </w:t>
            </w:r>
            <w:r>
              <w:t>№</w:t>
            </w:r>
            <w:r w:rsidRPr="006F09B3">
              <w:t xml:space="preserve"> 51, ст. 5081);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приложение к постановлению Правительства Российской Федерации от 06.06.2013 </w:t>
            </w:r>
            <w:r>
              <w:t>№</w:t>
            </w:r>
            <w:r w:rsidRPr="006F09B3">
              <w:t xml:space="preserve"> 482 "О продолжительности ежегодного дополнительного оплачиваемого отпуска за работу с вредными и (или) опасными условиями труда, предоставляемого отдельным категориям работников"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2013, </w:t>
            </w:r>
            <w:r>
              <w:t>№</w:t>
            </w:r>
            <w:r w:rsidRPr="006F09B3">
              <w:t xml:space="preserve"> 24, ст. 3005);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пункт 1 постановления Правительства Российской Федерации от 20.12.2021 </w:t>
            </w:r>
            <w:r>
              <w:t>№</w:t>
            </w:r>
            <w:r w:rsidRPr="006F09B3">
              <w:t xml:space="preserve"> 2365 "О </w:t>
            </w:r>
            <w:r w:rsidRPr="006F09B3">
              <w:lastRenderedPageBreak/>
              <w:t xml:space="preserve">продолжительности ежегодного дополнительного оплачиваемого отпуска, предоставляемого отдельным категориям медицинских работников" (Собрание законодательства Российской Федерации, 2021, </w:t>
            </w:r>
            <w:r>
              <w:t>№</w:t>
            </w:r>
            <w:r w:rsidRPr="006F09B3">
              <w:t xml:space="preserve"> 52, ст. 9193);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пункт 15 части 1 статьи 2 Федерального закона </w:t>
            </w:r>
            <w:r>
              <w:t>№</w:t>
            </w:r>
            <w:r w:rsidRPr="006F09B3">
              <w:t xml:space="preserve"> 2-ФЗ;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пункт 5 части 1 статьи 14, пункт 2 и 6 части 1 статьи 18 и пункт 4 части 2 статьи 19 Закона Российской Федерации </w:t>
            </w:r>
            <w:r>
              <w:t>№</w:t>
            </w:r>
            <w:r w:rsidRPr="006F09B3">
              <w:t xml:space="preserve"> 1244-1;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абзацы 1, 2, 3 пункта 2 Постановления </w:t>
            </w:r>
            <w:r>
              <w:t>№</w:t>
            </w:r>
            <w:r w:rsidRPr="006F09B3">
              <w:t xml:space="preserve"> 2123-1;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часть 6 статьи 28 Федерального закона от 22.08.1995 </w:t>
            </w:r>
            <w:r>
              <w:t>№</w:t>
            </w:r>
            <w:r w:rsidRPr="006F09B3">
              <w:t xml:space="preserve"> 151-ФЗ "Об аварийно-спасательных службах и статусе спасателей"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1995, </w:t>
            </w:r>
            <w:r>
              <w:t>№</w:t>
            </w:r>
            <w:r w:rsidRPr="006F09B3">
              <w:t xml:space="preserve"> 35, ст. 3503),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приложение к приказу Министерства труда и социальной защиты Российской Федерации от 11.09.2013 </w:t>
            </w:r>
            <w:r>
              <w:t>№</w:t>
            </w:r>
            <w:r w:rsidRPr="006F09B3">
              <w:t xml:space="preserve"> 457н "Об установлении продолжительности сокращенного рабочего времени и ежегодного дополнительного оплачиваемого отпуска за работу с вредными и (или) опасными условиями труда ветеринарным и иным работникам, непосредственно участвующим в оказании противотуберкулезной помощи, а также работникам организаций по производству и хранению продуктов животноводства, обслуживающим больных туберкулезом сельскохозяйственных животных" (зарегистрирован Минюстом России 10.10.2013, регистрационный </w:t>
            </w:r>
            <w:r>
              <w:t>№</w:t>
            </w:r>
            <w:r w:rsidRPr="006F09B3">
              <w:t xml:space="preserve"> 30137), статьи 2 - 4, 6 и 7 Федерального закона </w:t>
            </w:r>
            <w:r>
              <w:t>№</w:t>
            </w:r>
            <w:r w:rsidRPr="006F09B3">
              <w:t xml:space="preserve"> 175-ФЗ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</w:tr>
      <w:tr w:rsidR="00F4796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  <w:jc w:val="center"/>
            </w:pPr>
            <w:r w:rsidRPr="006F09B3">
              <w:t>14.1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t>занятым на работах с вредными и (или) опасными условиями труда?</w:t>
            </w: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</w:tr>
      <w:tr w:rsidR="00F4796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  <w:jc w:val="center"/>
            </w:pPr>
            <w:r w:rsidRPr="006F09B3">
              <w:t>14.2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t>имеющим особый характер работы?</w:t>
            </w: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</w:tr>
      <w:tr w:rsidR="00F4796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  <w:jc w:val="center"/>
            </w:pPr>
            <w:r w:rsidRPr="006F09B3">
              <w:t>14.3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t>с ненормированным рабочим днем?</w:t>
            </w: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</w:tr>
      <w:tr w:rsidR="00F4796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lastRenderedPageBreak/>
              <w:t>15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t>Оплачиваемый отпуск предоставляется работникам ежегодно?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t>Часть 1 статьи 122 Трудового кодекса Российской Федерации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</w:t>
            </w:r>
            <w:r w:rsidRPr="006F09B3">
              <w:lastRenderedPageBreak/>
              <w:t>ст. 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</w:tr>
      <w:tr w:rsidR="00F4796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lastRenderedPageBreak/>
              <w:t>16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t>Нерабочие праздничные дни, приходящиеся на период ежегодного основного и ежегодного дополнительного оплачиваемого отпуска, в число календарных дней отпуска не включаются?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t>Статья 120 Трудового кодекса Российской Федерации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</w:tr>
      <w:tr w:rsidR="00F4796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t>17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t>Не допускается замена денежной компенсацией ежегодного дополнительного оплачиваемого отпуска: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t>Часть 3 статьи 126 Трудового кодекса Российской Федерации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2013, </w:t>
            </w:r>
            <w:r>
              <w:t>№</w:t>
            </w:r>
            <w:r w:rsidRPr="006F09B3">
              <w:t xml:space="preserve"> 52, ст. 6986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</w:tr>
      <w:tr w:rsidR="00F4796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  <w:jc w:val="center"/>
            </w:pPr>
            <w:r w:rsidRPr="006F09B3">
              <w:t>17.1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t>работникам в возрасте до восемнадцати лет?</w:t>
            </w: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</w:tr>
      <w:tr w:rsidR="00F4796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  <w:jc w:val="center"/>
            </w:pPr>
            <w:r w:rsidRPr="006F09B3">
              <w:t>17.2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t>работникам, занятым на работах с вредными и (или) опасными условиями труда?</w:t>
            </w: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</w:tr>
      <w:tr w:rsidR="00F4796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t>18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отпуском?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t>Часть 2 статьи 120 Трудового кодекса Российской Федерации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</w:tr>
      <w:tr w:rsidR="00F4796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t>19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t>Правилами внутреннего трудового распорядка или в трудовых договорах установлены перерывы для отдыха и питания в течение рабочего дня (смены) продолжительностью не более двух часов и не менее 30 минут, указанный перерыв может не предоставляться работнику, если установленная для него продолжительность ежедневной работы (смены) не превышает четырех часов?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t>Части 1, 2 статьи 108 Трудового кодекса Российской Федерации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2878; 2017, </w:t>
            </w:r>
            <w:r>
              <w:t>№</w:t>
            </w:r>
            <w:r w:rsidRPr="006F09B3">
              <w:t xml:space="preserve"> 25, ст. 3594);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подпункт "и" пункта 9, пункт 12, пункт 23 Особенностей режима рабочего времени и времени отдыха работников метрополитена, утвержденных приказом Министерства транспорта Российской Федерации от 16.10.2020 </w:t>
            </w:r>
            <w:r>
              <w:t>№</w:t>
            </w:r>
            <w:r w:rsidRPr="006F09B3">
              <w:t xml:space="preserve"> 423 (зарегистрирован Минюстом России 13.11.2020, регистрационный </w:t>
            </w:r>
            <w:r>
              <w:t>№</w:t>
            </w:r>
            <w:r w:rsidRPr="006F09B3">
              <w:t xml:space="preserve"> 60887);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пункты 16, 17 Особенностей режима рабочего времени и времени отдыха, условий труда водителей автомобилей, утвержденных </w:t>
            </w:r>
            <w:r w:rsidRPr="006F09B3">
              <w:lastRenderedPageBreak/>
              <w:t xml:space="preserve">приказом Министерства транспорта Российской Федерации от 16.10.2020 </w:t>
            </w:r>
            <w:r>
              <w:t>№</w:t>
            </w:r>
            <w:r w:rsidRPr="006F09B3">
              <w:t xml:space="preserve"> 424 (зарегистрирован Минюстом России 09.12.2020, регистрационный </w:t>
            </w:r>
            <w:r>
              <w:t>№</w:t>
            </w:r>
            <w:r w:rsidRPr="006F09B3">
              <w:t xml:space="preserve"> 61352), с изменениями, внесенными приказом Минтранса России </w:t>
            </w:r>
            <w:r>
              <w:t>№</w:t>
            </w:r>
            <w:r w:rsidRPr="006F09B3">
              <w:t xml:space="preserve"> 5;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пункт 13 Особенностей режима рабочего времени и времени отдыха водителей трамвая и троллейбуса, утвержденного приказом Министерства транспорта Российской Федерации от 02.10.2020 </w:t>
            </w:r>
            <w:r>
              <w:t>№</w:t>
            </w:r>
            <w:r w:rsidRPr="006F09B3">
              <w:t xml:space="preserve"> 404 (зарегистрирован Минюстом России 08.12.2020, регистрационный </w:t>
            </w:r>
            <w:r>
              <w:t>№</w:t>
            </w:r>
            <w:r w:rsidRPr="006F09B3">
              <w:t xml:space="preserve"> 61331);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пункт 20 Положения об особенностях режима рабочего времени и времени отдыха членов экипажей морских судов и судов смешанного (река-море) плавания, утвержденного Министерства транспорта Российской Федерации от 20.09.2016 </w:t>
            </w:r>
            <w:r>
              <w:t>№</w:t>
            </w:r>
            <w:r w:rsidRPr="006F09B3">
              <w:t xml:space="preserve"> 268 (зарегистрирован Минюстом России 07.10.2016, регистрационный </w:t>
            </w:r>
            <w:r>
              <w:t>№</w:t>
            </w:r>
            <w:r w:rsidRPr="006F09B3">
              <w:t xml:space="preserve"> 43967);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абзац 1 пункта 1.5 Особенностей режима рабочего времени и времени отдыха педагогических и иных работников организаций, осуществляющих образовательную деятельность, утвержденных приказом Министерства образования и науки Российской Федерации от 11.05.2016 </w:t>
            </w:r>
            <w:r>
              <w:t>№</w:t>
            </w:r>
            <w:r w:rsidRPr="006F09B3">
              <w:t xml:space="preserve"> 536 (зарегистрирован Минюстом России 01.06.2016, регистрационный </w:t>
            </w:r>
            <w:r>
              <w:t>№</w:t>
            </w:r>
            <w:r w:rsidRPr="006F09B3">
              <w:t xml:space="preserve"> 42388);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пункт 35, абзац 2 пункта 44 Особенностей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поездов, утвержденных приказом Минтранса России </w:t>
            </w:r>
            <w:r>
              <w:t>№</w:t>
            </w:r>
            <w:r w:rsidRPr="006F09B3">
              <w:t xml:space="preserve"> 339;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</w:tr>
      <w:tr w:rsidR="00F47965" w:rsidRPr="006F09B3" w:rsidTr="00DA2DF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3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4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t xml:space="preserve">пункт 15 Положения об особенностях режима рабочего времени и времени </w:t>
            </w:r>
            <w:r w:rsidRPr="006F09B3">
              <w:lastRenderedPageBreak/>
              <w:t xml:space="preserve">отдыха отдельных категорий работников, занятых на погрузочно-разгрузочных работах в морских и речных портах, утвержденного приказом Министерства транспорта Российской Федерации от 27.06.2013 </w:t>
            </w:r>
            <w:r>
              <w:t>№</w:t>
            </w:r>
            <w:r w:rsidRPr="006F09B3">
              <w:t xml:space="preserve"> 223 (зарегистрирован Минюстом России 13.08.2013, регистрационный </w:t>
            </w:r>
            <w:r>
              <w:t>№</w:t>
            </w:r>
            <w:r w:rsidRPr="006F09B3">
              <w:t xml:space="preserve"> 29366);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пункт 15 Положения об особенностях режима рабочего времени и времени отдыха отдельных категорий работников федерального государственного унитарного предприятия "Управление ведомственной охраны Министерства транспорта Российской Федерации", имеющих особый характер работы", утвержденного приказом Министерства транспорта Российской Федерации от 16.05.2013 </w:t>
            </w:r>
            <w:r>
              <w:t>№</w:t>
            </w:r>
            <w:r w:rsidRPr="006F09B3">
              <w:t xml:space="preserve"> 183 (зарегистрирован Минюстом России 06.08.2013, регистрационный </w:t>
            </w:r>
            <w:r>
              <w:t>№</w:t>
            </w:r>
            <w:r w:rsidRPr="006F09B3">
              <w:t xml:space="preserve"> 29276);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пункт 18 Положения об особенностях режима рабочего времени и времени отдыха морских лоцманов и кандидатов в морские лоцманы, утвержденного приказом Минтранса России от 14.03.2012 </w:t>
            </w:r>
            <w:r>
              <w:t>№</w:t>
            </w:r>
            <w:r w:rsidRPr="006F09B3">
              <w:t xml:space="preserve"> 61 (зарегистрирован Минюстом России 20.04.2012, регистрационный </w:t>
            </w:r>
            <w:r>
              <w:t>№</w:t>
            </w:r>
            <w:r w:rsidRPr="006F09B3">
              <w:t xml:space="preserve"> 23922);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пункт 18 Положения об особенностях режима рабочего времени и времени отдыха отдельных категорий работников федерального государственного предприятия "Ведомственная охрана железнодорожного транспорта Российской Федерации", имеющих особый характер работы, утвержденного приказом Минтранса России от 09.12.2011 </w:t>
            </w:r>
            <w:r>
              <w:t>№</w:t>
            </w:r>
            <w:r w:rsidRPr="006F09B3">
              <w:t xml:space="preserve"> 308 (зарегистрирован Минюстом России 30.12.2011, регистрационный </w:t>
            </w:r>
            <w:r>
              <w:t>№</w:t>
            </w:r>
            <w:r w:rsidRPr="006F09B3">
              <w:t xml:space="preserve"> 22858);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пункт 15 Положения об особенностях режима рабочего времени и времени </w:t>
            </w:r>
            <w:r w:rsidRPr="006F09B3">
              <w:lastRenderedPageBreak/>
              <w:t xml:space="preserve">отдыха специалистов по техническому обслуживанию и ремонту воздушных судов в гражданской авиации, утвержденного приказом Министерства транспорта Российской Федерации от 07.07.2011 </w:t>
            </w:r>
            <w:r>
              <w:t>№</w:t>
            </w:r>
            <w:r w:rsidRPr="006F09B3">
              <w:t xml:space="preserve"> 181 (зарегистрирован Минюстом России 19.10.2011, регистрационный </w:t>
            </w:r>
            <w:r>
              <w:t>№</w:t>
            </w:r>
            <w:r w:rsidRPr="006F09B3">
              <w:t xml:space="preserve"> 22090), с изменениями, внесенными приказом Министерства транспорта Российской Федерации от 05.09.2014 </w:t>
            </w:r>
            <w:r>
              <w:t>№</w:t>
            </w:r>
            <w:r w:rsidRPr="006F09B3">
              <w:t xml:space="preserve"> 241 (зарегистрирован Минюстом России 21.01.2015 регистрационный </w:t>
            </w:r>
            <w:r>
              <w:t>№</w:t>
            </w:r>
            <w:r w:rsidRPr="006F09B3">
              <w:t xml:space="preserve"> 35617), приказом Министерства транспорта Российской Федерации от 13.01.2017 </w:t>
            </w:r>
            <w:r>
              <w:t>№</w:t>
            </w:r>
            <w:r w:rsidRPr="006F09B3">
              <w:t xml:space="preserve"> 12 (зарегистрирован Минюстом России 16.02.2017, регистрационный </w:t>
            </w:r>
            <w:r>
              <w:t>№</w:t>
            </w:r>
            <w:r w:rsidRPr="006F09B3">
              <w:t xml:space="preserve"> 45683) (далее - Положение об особенностях режима рабочего времени и времени отдыха специалистов по техническому обслуживанию и ремонту воздушных судов в гражданской авиации); пункт 9 Положения об особенностях режима рабочего времени и времени отдыха работников, осуществляющих управление воздушным движением гражданской авиации Российской Федерации, утвержденного приказом Министерства транспорта Российской Федерации от 30.01.2004 </w:t>
            </w:r>
            <w:r>
              <w:t>№</w:t>
            </w:r>
            <w:r w:rsidRPr="006F09B3">
              <w:t xml:space="preserve"> 10 (зарегистрирован Минюстом России 25.02.2004, регистрационный </w:t>
            </w:r>
            <w:r>
              <w:t>№</w:t>
            </w:r>
            <w:r w:rsidRPr="006F09B3">
              <w:t xml:space="preserve"> 5580); пункт 17 Положения об особенностях режима рабочего времени и времени отдыха работников оперативно-производственных организаций Росгидромета, их структурных подразделений, имеющих особый характер работы, утвержденного приказом Федеральной службы России по гидрометеорологии и мониторингу окружающей среды от 30.12.2003 </w:t>
            </w:r>
            <w:r>
              <w:t>№</w:t>
            </w:r>
            <w:r w:rsidRPr="006F09B3">
              <w:t xml:space="preserve"> 272 (зарегистрирован Минюстом России 09.03.2004, регистрационный </w:t>
            </w:r>
            <w:r>
              <w:t>№</w:t>
            </w:r>
            <w:r w:rsidRPr="006F09B3">
              <w:t xml:space="preserve"> 5671); пункт 7 Положения об особенностях режима </w:t>
            </w:r>
            <w:r w:rsidRPr="006F09B3">
              <w:lastRenderedPageBreak/>
              <w:t xml:space="preserve">рабочего времени и времени отдыха работников организаций, осуществляющих добычу драгоценных металлов и драгоценных камней из россыпных и рудных месторождений, утвержденного приказом Министерства финансов от 02.04.2003 </w:t>
            </w:r>
            <w:r>
              <w:t>№</w:t>
            </w:r>
            <w:r w:rsidRPr="006F09B3">
              <w:t xml:space="preserve"> 29н (зарегистрирован Минюстом России 17.04.2003, регистрационный </w:t>
            </w:r>
            <w:r>
              <w:t>№</w:t>
            </w:r>
            <w:r w:rsidRPr="006F09B3">
              <w:t xml:space="preserve"> 4428)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</w:tr>
      <w:tr w:rsidR="00F4796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lastRenderedPageBreak/>
              <w:t>20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t>Работодателем утвержден перечень работ, а также установлены места для отдыха и приема пищи работникам, занятым на работах, где по условиям производства (работы) предоставление перерыва для отдыха и питания невозможно?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t>Часть 3 статья 108 Трудового кодекса Российской Федерации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2878);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абзац 2 пункта 1.5 Особенностей режима рабочего времени и времени отдыха педагогических и иных работников организаций, осуществляющих образовательную деятельность, утвержденных приказом Министерства образования и науки Российской Федерации от 11.05.2016 </w:t>
            </w:r>
            <w:r>
              <w:t>№</w:t>
            </w:r>
            <w:r w:rsidRPr="006F09B3">
              <w:t xml:space="preserve"> 536 (зарегистрирован Минюстом России 01.06.2016, регистрационный </w:t>
            </w:r>
            <w:r>
              <w:t>№</w:t>
            </w:r>
            <w:r w:rsidRPr="006F09B3">
              <w:t xml:space="preserve"> 42388);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пункт 13 Особенностей режима рабочего времени и времени отдыха водителей трамвая и троллейбуса, утвержденного приказом Министерства транспорта Российской Федерации от 02.10.2020 </w:t>
            </w:r>
            <w:r>
              <w:t>№</w:t>
            </w:r>
            <w:r w:rsidRPr="006F09B3">
              <w:t xml:space="preserve"> 404 (зарегистрирован Минюстом России 08.12.2020, регистрационный </w:t>
            </w:r>
            <w:r>
              <w:t>№</w:t>
            </w:r>
            <w:r w:rsidRPr="006F09B3">
              <w:t xml:space="preserve"> 61331),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пункт 4 Особенностей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поездов, утвержденных приказом Минтранса России </w:t>
            </w:r>
            <w:r>
              <w:t>№</w:t>
            </w:r>
            <w:r w:rsidRPr="006F09B3">
              <w:t xml:space="preserve"> 339; пункт 15 Положения об особенностях режима рабочего времени и времени отдыха отдельных категорий работников, занятых на погрузочно-разгрузочных </w:t>
            </w:r>
            <w:r w:rsidRPr="006F09B3">
              <w:lastRenderedPageBreak/>
              <w:t xml:space="preserve">работах в морских и речных портах, утвержденного приказом Министерства транспорта Российской Федерации от 27.06.2013 </w:t>
            </w:r>
            <w:r>
              <w:t>№</w:t>
            </w:r>
            <w:r w:rsidRPr="006F09B3">
              <w:t xml:space="preserve"> 223 (зарегистрирован Минюстом России 13.08.2013, регистрационный </w:t>
            </w:r>
            <w:r>
              <w:t>№</w:t>
            </w:r>
            <w:r w:rsidRPr="006F09B3">
              <w:t xml:space="preserve"> 29366); пункт 15 Положения об особенностях режима рабочего времени и времени отдыха отдельных категорий работников федерального государственного унитарного предприятия "Управление ведомственной охраны Министерства транспорта Российской Федерации", имеющих особый характер работы", утвержденного приказом Министерства транспорта Российской Федерации от 16.05.2013 </w:t>
            </w:r>
            <w:r>
              <w:t>№</w:t>
            </w:r>
            <w:r w:rsidRPr="006F09B3">
              <w:t xml:space="preserve"> 183 (зарегистрирован Минюстом России 06.08.2013, регистрационный </w:t>
            </w:r>
            <w:r>
              <w:t>№</w:t>
            </w:r>
            <w:r w:rsidRPr="006F09B3">
              <w:t xml:space="preserve"> 29276);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пункт 18 Положения об особенностях режима рабочего времени и времени отдыха морских лоцманов и кандидатов в морские лоцманы, утвержденного приказом Минтранса России от 14.03.2012 </w:t>
            </w:r>
            <w:r>
              <w:t>№</w:t>
            </w:r>
            <w:r w:rsidRPr="006F09B3">
              <w:t xml:space="preserve"> 61 (зарегистрирован Минюстом России 20.04.2012, регистрационный </w:t>
            </w:r>
            <w:r>
              <w:t>№</w:t>
            </w:r>
            <w:r w:rsidRPr="006F09B3">
              <w:t xml:space="preserve"> 23922);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пункт 18 Положения об особенностях режима рабочего времени и времени отдыха отдельных категорий работников федерального государственного предприятия "Ведомственная охрана железнодорожного транспорта Российской Федерации", имеющих особый характер работы, утвержденного приказом Минтранса России от 09.12.2011 </w:t>
            </w:r>
            <w:r>
              <w:t>№</w:t>
            </w:r>
            <w:r w:rsidRPr="006F09B3">
              <w:t xml:space="preserve"> 308 (зарегистрирован Минюстом России 30.12.2011, регистрационный </w:t>
            </w:r>
            <w:r>
              <w:t>№</w:t>
            </w:r>
            <w:r w:rsidRPr="006F09B3">
              <w:t xml:space="preserve"> 22858);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пункт 15 Положения об особенностях режима рабочего времени и времени отдыха специалистов по техническому обслуживанию и </w:t>
            </w:r>
            <w:r w:rsidRPr="006F09B3">
              <w:lastRenderedPageBreak/>
              <w:t xml:space="preserve">ремонту воздушных судов в гражданской авиации, пункт 10 Положения об особенностях режима рабочего времени и времени отдыха работников, осуществляющих управление воздушным движением гражданской авиации Российской Федерации, утвержденного приказом Министерства транспорта Российской Федерации от 30.01.2004 </w:t>
            </w:r>
            <w:r>
              <w:t>№</w:t>
            </w:r>
            <w:r w:rsidRPr="006F09B3">
              <w:t xml:space="preserve"> 10 (зарегистрирован Минюстом России 25.02.2004, регистрационный </w:t>
            </w:r>
            <w:r>
              <w:t>№</w:t>
            </w:r>
            <w:r w:rsidRPr="006F09B3">
              <w:t xml:space="preserve"> 5580);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пункт 17 Положения об особенностях режима рабочего времени и времени отдыха работников оперативно-производственных организаций Росгидромета, их структурных подразделений, имеющих особый характер работы, утвержденного приказом Федеральной службы России по гидрометеорологии и мониторингу окружающей среды от 30.12.2003 </w:t>
            </w:r>
            <w:r>
              <w:t>№</w:t>
            </w:r>
            <w:r w:rsidRPr="006F09B3">
              <w:t xml:space="preserve"> 272 (зарегистрирован Минюстом России 09.03.2004, регистрационный </w:t>
            </w:r>
            <w:r>
              <w:t>№</w:t>
            </w:r>
            <w:r w:rsidRPr="006F09B3">
              <w:t xml:space="preserve"> 5671)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</w:tr>
      <w:tr w:rsidR="00F4796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lastRenderedPageBreak/>
              <w:t>21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t>Работодатель предоставляет работникам ежедневный (междусменный) отдых продолжительностью не менее установленной правилами внутреннего трудового распорядка и нормативными правовыми актами, регулирующими особенности режима рабочего времени и времени отдыха работников?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t xml:space="preserve">Часть 5 статьи 103, абзац третий части 1 статьи 107, часть 4 статьи 189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2878; 2022, </w:t>
            </w:r>
            <w:r>
              <w:t>№</w:t>
            </w:r>
            <w:r w:rsidRPr="006F09B3">
              <w:t xml:space="preserve"> 29, ст. 5240);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пункты 4, 21, 43, 44, 47 - 52 Особенностей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поездов, утвержденных приказом Минтранса России </w:t>
            </w:r>
            <w:r>
              <w:t>№</w:t>
            </w:r>
            <w:r w:rsidRPr="006F09B3">
              <w:t xml:space="preserve"> 339;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пункт 18 Особенностей режима рабочего времени и времени отдыха, условий труда водителей автомобилей, утвержденных приказом Министерства транспорта Российской Федерации от 16.10.2020 </w:t>
            </w:r>
            <w:r>
              <w:lastRenderedPageBreak/>
              <w:t>№</w:t>
            </w:r>
            <w:r w:rsidRPr="006F09B3">
              <w:t xml:space="preserve"> 424 (зарегистрирован Минюстом России 08.12.2020, регистрационный </w:t>
            </w:r>
            <w:r>
              <w:t>№</w:t>
            </w:r>
            <w:r w:rsidRPr="006F09B3">
              <w:t xml:space="preserve"> 61331);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пункт 14 Особенностей режима рабочего времени и времени отдыха водителей трамвая и троллейбуса, утвержденного приказом Министерства транспорта Российской Федерации от 02.10.2020 </w:t>
            </w:r>
            <w:r>
              <w:t>№</w:t>
            </w:r>
            <w:r w:rsidRPr="006F09B3">
              <w:t xml:space="preserve"> 404 (зарегистрирован Минюстом России 08.12.2020, регистрационный </w:t>
            </w:r>
            <w:r>
              <w:t>№</w:t>
            </w:r>
            <w:r w:rsidRPr="006F09B3">
              <w:t xml:space="preserve"> 61331);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>пункты 17, 18 Положения об особенностях режима рабочего времени и времени отдыха специалистов по техническому обслуживанию и ремонту воздушных судов в гражданской авиации;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</w:tr>
      <w:tr w:rsidR="00F47965" w:rsidRPr="006F09B3" w:rsidTr="00DA2DF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t xml:space="preserve">пункты 16, 18 Положения об особенностях режима рабочего времени и времени отдыха отдельных категорий работников, занятых на погрузочно-разгрузочных работах в морских и речных портах, утвержденного приказом Минтранса России от 27.06.2013 </w:t>
            </w:r>
            <w:r>
              <w:t>№</w:t>
            </w:r>
            <w:r w:rsidRPr="006F09B3">
              <w:t xml:space="preserve"> 223 (зарегистрирован Минюстом России 13.08.2013, регистрационный </w:t>
            </w:r>
            <w:r>
              <w:t>№</w:t>
            </w:r>
            <w:r w:rsidRPr="006F09B3">
              <w:t xml:space="preserve"> 29366);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пункты 17, 19 Положения об особенностях режима рабочего времени и времени отдыха отдельных категорий работников федерального государственного унитарного предприятия "Управление ведомственной охраны Министерства транспорта Российской Федерации", имеющих особый характер работы, утвержденного приказом Минтранса России от 16.05.2013 </w:t>
            </w:r>
            <w:r>
              <w:t>№</w:t>
            </w:r>
            <w:r w:rsidRPr="006F09B3">
              <w:t xml:space="preserve"> 183 (зарегистрирован Минюстом России 06.08.2013, регистрационный </w:t>
            </w:r>
            <w:r>
              <w:t>№</w:t>
            </w:r>
            <w:r w:rsidRPr="006F09B3">
              <w:t xml:space="preserve"> 29276);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пункты 19, 21 Положения об особенностях режима рабочего времени и времени отдыха морских лоцманов и кандидатов в морские лоцманы, утвержденного приказом </w:t>
            </w:r>
            <w:r w:rsidRPr="006F09B3">
              <w:lastRenderedPageBreak/>
              <w:t xml:space="preserve">Минтранса России от 14.03.2012 </w:t>
            </w:r>
            <w:r>
              <w:t>№</w:t>
            </w:r>
            <w:r w:rsidRPr="006F09B3">
              <w:t xml:space="preserve"> 61 (зарегистрирован Минюстом России 20.04.2012, регистрационный </w:t>
            </w:r>
            <w:r>
              <w:t>№</w:t>
            </w:r>
            <w:r w:rsidRPr="006F09B3">
              <w:t xml:space="preserve"> 23922);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пункты 20, 22 Положения об особенностях режима рабочего времени и времени отдыха отдельных категорий работников федерального государственного предприятия "Ведомственная охрана железнодорожного транспорта Российской Федерации", имеющих особый характер работы, утвержденного приказом Минтранса России от 09.12.2011 </w:t>
            </w:r>
            <w:r>
              <w:t>№</w:t>
            </w:r>
            <w:r w:rsidRPr="006F09B3">
              <w:t xml:space="preserve"> 308 (зарегистрирован Минюстом России 30.12.2011, регистрационный </w:t>
            </w:r>
            <w:r>
              <w:t>№</w:t>
            </w:r>
            <w:r w:rsidRPr="006F09B3">
              <w:t xml:space="preserve"> 22858);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</w:tr>
      <w:tr w:rsidR="00F47965" w:rsidRPr="006F09B3" w:rsidTr="00DA2DF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t xml:space="preserve">пункты 54 - 59 Положения об особенностях режима рабочего времени и времени отдыха членов экипажей воздушных судов гражданской авиации Российской Федерации, утвержденного приказом Минтранса России от 21.11.2005 </w:t>
            </w:r>
            <w:r>
              <w:t>№</w:t>
            </w:r>
            <w:r w:rsidRPr="006F09B3">
              <w:t xml:space="preserve"> 139 (зарегистрирован Минюстом России 20.01.2006, регистрационный </w:t>
            </w:r>
            <w:r>
              <w:t>№</w:t>
            </w:r>
            <w:r w:rsidRPr="006F09B3">
              <w:t xml:space="preserve"> 7401);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пункты 20, 24, 25 Особенностей режима рабочего времени и времени отдыха работников метрополитена, утвержденных приказом Министерства транспорта Российской Федерации от 16.10.2020 </w:t>
            </w:r>
            <w:r>
              <w:t>№</w:t>
            </w:r>
            <w:r w:rsidRPr="006F09B3">
              <w:t xml:space="preserve"> 423 (зарегистрирован Минюстом России 13.11.2020, регистрационный </w:t>
            </w:r>
            <w:r>
              <w:t>№</w:t>
            </w:r>
            <w:r w:rsidRPr="006F09B3">
              <w:t xml:space="preserve"> 60887);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пункт 12 Положения об особенностях режима рабочего времени и времени отдыха работников, осуществляющих управление воздушным движением гражданской авиации Российской Федерации, утвержденного приказом Минтранса России от 30.01.2004 </w:t>
            </w:r>
            <w:r>
              <w:t>№</w:t>
            </w:r>
            <w:r w:rsidRPr="006F09B3">
              <w:t xml:space="preserve"> 10 (зарегистрирован Минюстом России 25.02.2004, регистрационный </w:t>
            </w:r>
            <w:r>
              <w:t>№</w:t>
            </w:r>
            <w:r w:rsidRPr="006F09B3">
              <w:t xml:space="preserve"> 5580);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пункт 8 Положения об особенностях режима рабочего времени и времени </w:t>
            </w:r>
            <w:r w:rsidRPr="006F09B3">
              <w:lastRenderedPageBreak/>
              <w:t xml:space="preserve">отдыха работников оперативно-производственных организаций Росгидромета, их структурных подразделений, имеющих особый характер работы, утвержденного приказом Росгидромета от 30.12.2003 </w:t>
            </w:r>
            <w:r>
              <w:t>№</w:t>
            </w:r>
            <w:r w:rsidRPr="006F09B3">
              <w:t xml:space="preserve"> 272 (зарегистрирован Минюстом России 09.03.2004, регистрационный </w:t>
            </w:r>
            <w:r>
              <w:t>№</w:t>
            </w:r>
            <w:r w:rsidRPr="006F09B3">
              <w:t xml:space="preserve"> 5671);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пункт 16 Положения об особенностях режима рабочего времени и времени отдыха отдельных категорий работников рыбохозяйственного комплекса, имеющих особый характер работы, утвержденного приказом Госкомрыболовства России от 08.08.2003 </w:t>
            </w:r>
            <w:r>
              <w:t>№</w:t>
            </w:r>
            <w:r w:rsidRPr="006F09B3">
              <w:t xml:space="preserve"> 271 (зарегистрирован Минюстом России 18.09.2003, регистрационный </w:t>
            </w:r>
            <w:r>
              <w:t>№</w:t>
            </w:r>
            <w:r w:rsidRPr="006F09B3">
              <w:t xml:space="preserve"> 5088);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</w:tr>
      <w:tr w:rsidR="00F47965" w:rsidRPr="006F09B3" w:rsidTr="00DA2DF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3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4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t xml:space="preserve">пункт 18 Положения об особенностях режима рабочего времени и времени отдыха работников плавающего состава судов внутреннего водного транспорта, утвержденного приказом Минтранса России от 16.05.2003 </w:t>
            </w:r>
            <w:r>
              <w:t>№</w:t>
            </w:r>
            <w:r w:rsidRPr="006F09B3">
              <w:t xml:space="preserve"> 133 (зарегистрирован Минюстом России 01.09.2003, регистрационный </w:t>
            </w:r>
            <w:r>
              <w:t>№</w:t>
            </w:r>
            <w:r w:rsidRPr="006F09B3">
              <w:t xml:space="preserve"> 5036);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пункты 20, 21 Положения об особенностях режима рабочего времени и времени отдыха членов экипажей (гражданского персонала) судов обеспечения Вооруженных Сил Российской Федерации, утвержденного приказом Министра обороны Российской Федерации от 16.05.2003 </w:t>
            </w:r>
            <w:r>
              <w:t>№</w:t>
            </w:r>
            <w:r w:rsidRPr="006F09B3">
              <w:t xml:space="preserve"> 170 (зарегистрирован Минюстом России 06.06.2003, регистрационный </w:t>
            </w:r>
            <w:r>
              <w:t>№</w:t>
            </w:r>
            <w:r w:rsidRPr="006F09B3">
              <w:t xml:space="preserve"> 4652);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пункт 13 Положения об особенностях режима рабочего времени и времени отдыха членов экипажей из числа гражданского персонала пограничных патрульных судов, катеров, утвержденного приказом Федеральной службы безопасности Российской Федерации от 07.04.2007 </w:t>
            </w:r>
            <w:r>
              <w:t>№</w:t>
            </w:r>
            <w:r w:rsidRPr="006F09B3">
              <w:t xml:space="preserve"> 161 (зарегистрирован Минюстом </w:t>
            </w:r>
            <w:r w:rsidRPr="006F09B3">
              <w:lastRenderedPageBreak/>
              <w:t xml:space="preserve">России 19.06.2007, регистрационный </w:t>
            </w:r>
            <w:r>
              <w:t>№</w:t>
            </w:r>
            <w:r w:rsidRPr="006F09B3">
              <w:t xml:space="preserve"> 9667);</w:t>
            </w:r>
          </w:p>
          <w:p w:rsidR="00F47965" w:rsidRPr="006F09B3" w:rsidRDefault="00F47965" w:rsidP="00DA2DFA">
            <w:pPr>
              <w:pStyle w:val="ConsPlusNormal"/>
            </w:pPr>
            <w:r w:rsidRPr="006F09B3">
              <w:t xml:space="preserve">пункты 17, 21 и 22 Положения об особенностях режима рабочего времени и времени отдыха членов экипажей морских судов и судов смешанного (река-море) плавания, утвержденного приказом Минтранса России от 20.09.2016 </w:t>
            </w:r>
            <w:r>
              <w:t>№</w:t>
            </w:r>
            <w:r w:rsidRPr="006F09B3">
              <w:t xml:space="preserve"> 268 (зарегистрирован Минюстом России 07.10.2016, регистрационный </w:t>
            </w:r>
            <w:r>
              <w:t>№</w:t>
            </w:r>
            <w:r w:rsidRPr="006F09B3">
              <w:t xml:space="preserve"> 43967)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</w:tr>
      <w:tr w:rsidR="00F4796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lastRenderedPageBreak/>
              <w:t>22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t>Работодатель предоставляет работникам еженедельный непрерывный отдых (выходные дни)?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965" w:rsidRPr="006F09B3" w:rsidRDefault="00F47965" w:rsidP="00DA2DFA">
            <w:pPr>
              <w:pStyle w:val="ConsPlusNormal"/>
            </w:pPr>
            <w:r w:rsidRPr="006F09B3">
              <w:t xml:space="preserve">Статьи 110, 111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2022, </w:t>
            </w:r>
            <w:r>
              <w:t>№</w:t>
            </w:r>
            <w:r w:rsidRPr="006F09B3">
              <w:t xml:space="preserve"> 29, ст. 524)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</w:tr>
      <w:tr w:rsidR="00F4796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t>23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965" w:rsidRPr="006F09B3" w:rsidRDefault="00F47965" w:rsidP="00DA2DFA">
            <w:pPr>
              <w:pStyle w:val="ConsPlusNormal"/>
            </w:pPr>
            <w:r w:rsidRPr="006F09B3">
              <w:t>Работодатель предоставляет работникам, работающим в холодное время года на открытом воздухе или в закрытых необогреваемых помещениях, а также грузчикам, занятым на погрузочно-разгрузочных работах, и другим работникам в необходимых случаях специальные перерывы для обогревания и отдыха, которые включаются в рабочее время?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t xml:space="preserve">Часть 2 статьи 109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</w:tr>
      <w:tr w:rsidR="00F47965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t>24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  <w:r w:rsidRPr="006F09B3">
              <w:t>Работодатель обеспечил оборудование помещений для обогрева и отдыха работников?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965" w:rsidRPr="006F09B3" w:rsidRDefault="00F47965" w:rsidP="00DA2DFA">
            <w:pPr>
              <w:pStyle w:val="ConsPlusNormal"/>
            </w:pPr>
            <w:r w:rsidRPr="006F09B3">
              <w:t xml:space="preserve">Часть 2 статьи 109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65" w:rsidRPr="006F09B3" w:rsidRDefault="00F47965" w:rsidP="00DA2DFA">
            <w:pPr>
              <w:pStyle w:val="ConsPlusNormal"/>
            </w:pPr>
          </w:p>
        </w:tc>
      </w:tr>
    </w:tbl>
    <w:p w:rsidR="00F47965" w:rsidRPr="006F09B3" w:rsidRDefault="00F47965" w:rsidP="00F47965">
      <w:pPr>
        <w:pStyle w:val="ConsPlusNormal"/>
        <w:sectPr w:rsidR="00F47965" w:rsidRPr="006F09B3" w:rsidSect="006F09B3">
          <w:headerReference w:type="default" r:id="rId6"/>
          <w:footerReference w:type="default" r:id="rId7"/>
          <w:pgSz w:w="11906" w:h="16838"/>
          <w:pgMar w:top="1440" w:right="1133" w:bottom="1440" w:left="566" w:header="0" w:footer="0" w:gutter="0"/>
          <w:cols w:space="720"/>
          <w:noEndnote/>
        </w:sectPr>
      </w:pPr>
    </w:p>
    <w:p w:rsidR="00F12C76" w:rsidRPr="00F47965" w:rsidRDefault="00F12C76" w:rsidP="00F47965">
      <w:bookmarkStart w:id="1" w:name="_GoBack"/>
      <w:bookmarkEnd w:id="1"/>
    </w:p>
    <w:sectPr w:rsidR="00F12C76" w:rsidRPr="00F4796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F4796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F47965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F47965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F47965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52"/>
    <w:rsid w:val="006C0B77"/>
    <w:rsid w:val="008242FF"/>
    <w:rsid w:val="00870751"/>
    <w:rsid w:val="00922C48"/>
    <w:rsid w:val="00A87AB2"/>
    <w:rsid w:val="00B915B7"/>
    <w:rsid w:val="00EA59DF"/>
    <w:rsid w:val="00EC2252"/>
    <w:rsid w:val="00ED2180"/>
    <w:rsid w:val="00EE4070"/>
    <w:rsid w:val="00F12C76"/>
    <w:rsid w:val="00F4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116E1-8A86-47E6-BF0D-F2B8D749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96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right">
    <w:name w:val="align_right"/>
    <w:basedOn w:val="a"/>
    <w:rsid w:val="00A87A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-indent">
    <w:name w:val="no-indent"/>
    <w:basedOn w:val="a"/>
    <w:rsid w:val="00A87A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lignleft">
    <w:name w:val="align_left"/>
    <w:basedOn w:val="a"/>
    <w:rsid w:val="00A87A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ligncenter">
    <w:name w:val="align_center"/>
    <w:basedOn w:val="a"/>
    <w:rsid w:val="00A87A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D21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D21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2180"/>
    <w:rPr>
      <w:color w:val="800080"/>
      <w:u w:val="single"/>
    </w:rPr>
  </w:style>
  <w:style w:type="paragraph" w:customStyle="1" w:styleId="ConsPlusNormal">
    <w:name w:val="ConsPlusNormal"/>
    <w:rsid w:val="00F47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4290</Words>
  <Characters>24458</Characters>
  <Application>Microsoft Office Word</Application>
  <DocSecurity>0</DocSecurity>
  <Lines>203</Lines>
  <Paragraphs>57</Paragraphs>
  <ScaleCrop>false</ScaleCrop>
  <Company>SPecialiST RePack</Company>
  <LinksUpToDate>false</LinksUpToDate>
  <CharactersWithSpaces>28691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2023-03-13T21:59:00Z</dcterms:created>
  <dcterms:modified xsi:type="dcterms:W3CDTF">2023-03-14T14:16:00Z</dcterms:modified>
</cp:coreProperties>
</file>