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27" w:rsidRPr="006F09B3" w:rsidRDefault="00476B27" w:rsidP="00476B27">
      <w:pPr>
        <w:pStyle w:val="ConsPlusNormal"/>
        <w:jc w:val="both"/>
      </w:pPr>
    </w:p>
    <w:p w:rsidR="00476B27" w:rsidRPr="006F09B3" w:rsidRDefault="00476B27" w:rsidP="00476B27">
      <w:pPr>
        <w:pStyle w:val="ConsPlusNormal"/>
        <w:jc w:val="right"/>
        <w:outlineLvl w:val="0"/>
      </w:pPr>
      <w:r w:rsidRPr="006F09B3">
        <w:t>Приложение 49</w:t>
      </w:r>
    </w:p>
    <w:p w:rsidR="00476B27" w:rsidRPr="006F09B3" w:rsidRDefault="00476B27" w:rsidP="00476B27">
      <w:pPr>
        <w:pStyle w:val="ConsPlusNormal"/>
        <w:jc w:val="right"/>
      </w:pPr>
      <w:r w:rsidRPr="006F09B3">
        <w:t>к приказу Федеральной службы</w:t>
      </w:r>
    </w:p>
    <w:p w:rsidR="00476B27" w:rsidRPr="006F09B3" w:rsidRDefault="00476B27" w:rsidP="00476B27">
      <w:pPr>
        <w:pStyle w:val="ConsPlusNormal"/>
        <w:jc w:val="right"/>
      </w:pPr>
      <w:r w:rsidRPr="006F09B3">
        <w:t>по труду и занятости</w:t>
      </w:r>
    </w:p>
    <w:p w:rsidR="00476B27" w:rsidRPr="006F09B3" w:rsidRDefault="00476B27" w:rsidP="00476B27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76B27" w:rsidRPr="006F09B3" w:rsidRDefault="00476B27" w:rsidP="00476B27">
      <w:pPr>
        <w:pStyle w:val="ConsPlusNormal"/>
        <w:jc w:val="both"/>
      </w:pPr>
    </w:p>
    <w:p w:rsidR="00476B27" w:rsidRPr="006F09B3" w:rsidRDefault="00476B27" w:rsidP="00476B27">
      <w:pPr>
        <w:pStyle w:val="ConsPlusNormal"/>
        <w:jc w:val="right"/>
      </w:pPr>
      <w:r w:rsidRPr="006F09B3">
        <w:t>ФОРМА</w:t>
      </w:r>
    </w:p>
    <w:p w:rsidR="00476B27" w:rsidRPr="006F09B3" w:rsidRDefault="00476B27" w:rsidP="0047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76B27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76B27" w:rsidRPr="006F09B3" w:rsidRDefault="00476B27" w:rsidP="00476B27">
      <w:pPr>
        <w:pStyle w:val="ConsPlusNormal"/>
        <w:jc w:val="both"/>
      </w:pPr>
    </w:p>
    <w:p w:rsidR="00476B27" w:rsidRPr="006F09B3" w:rsidRDefault="00476B27" w:rsidP="00476B27">
      <w:pPr>
        <w:pStyle w:val="ConsPlusNormal"/>
        <w:jc w:val="center"/>
      </w:pPr>
      <w:bookmarkStart w:id="0" w:name="Par15027"/>
      <w:bookmarkEnd w:id="0"/>
      <w:r w:rsidRPr="006F09B3">
        <w:t>Проверочный лист</w:t>
      </w:r>
    </w:p>
    <w:p w:rsidR="00476B27" w:rsidRPr="006F09B3" w:rsidRDefault="00476B27" w:rsidP="00476B27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476B27" w:rsidRPr="006F09B3" w:rsidRDefault="00476B27" w:rsidP="00476B27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476B27" w:rsidRPr="006F09B3" w:rsidRDefault="00476B27" w:rsidP="00476B27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476B27" w:rsidRPr="006F09B3" w:rsidRDefault="00476B27" w:rsidP="00476B27">
      <w:pPr>
        <w:pStyle w:val="ConsPlusNormal"/>
        <w:jc w:val="center"/>
      </w:pPr>
      <w:r w:rsidRPr="006F09B3">
        <w:t>нормативных правовых актов, содержащих нормы</w:t>
      </w:r>
    </w:p>
    <w:p w:rsidR="00476B27" w:rsidRPr="006F09B3" w:rsidRDefault="00476B27" w:rsidP="00476B27">
      <w:pPr>
        <w:pStyle w:val="ConsPlusNormal"/>
        <w:jc w:val="center"/>
      </w:pPr>
      <w:r w:rsidRPr="006F09B3">
        <w:t>трудового права, по проверке выполнения требований</w:t>
      </w:r>
    </w:p>
    <w:p w:rsidR="00476B27" w:rsidRPr="006F09B3" w:rsidRDefault="00476B27" w:rsidP="00476B27">
      <w:pPr>
        <w:pStyle w:val="ConsPlusNormal"/>
        <w:jc w:val="center"/>
      </w:pPr>
      <w:r w:rsidRPr="006F09B3">
        <w:t>охраны труда при добыче (вылове), переработке водных</w:t>
      </w:r>
    </w:p>
    <w:p w:rsidR="00476B27" w:rsidRPr="006F09B3" w:rsidRDefault="00476B27" w:rsidP="00476B27">
      <w:pPr>
        <w:pStyle w:val="ConsPlusNormal"/>
        <w:jc w:val="center"/>
      </w:pPr>
      <w:r w:rsidRPr="006F09B3">
        <w:t>биоресурсов и производстве отдельных видов</w:t>
      </w:r>
    </w:p>
    <w:p w:rsidR="00476B27" w:rsidRPr="006F09B3" w:rsidRDefault="00476B27" w:rsidP="00476B27">
      <w:pPr>
        <w:pStyle w:val="ConsPlusNormal"/>
        <w:jc w:val="center"/>
      </w:pPr>
      <w:r w:rsidRPr="006F09B3">
        <w:t>продукции из водных биоресурсов</w:t>
      </w:r>
    </w:p>
    <w:p w:rsidR="00476B27" w:rsidRPr="006F09B3" w:rsidRDefault="00476B27" w:rsidP="0047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476B2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</w:tbl>
    <w:p w:rsidR="00476B27" w:rsidRPr="006F09B3" w:rsidRDefault="00476B27" w:rsidP="00476B27">
      <w:pPr>
        <w:pStyle w:val="ConsPlusNormal"/>
        <w:jc w:val="both"/>
      </w:pPr>
    </w:p>
    <w:p w:rsidR="00476B27" w:rsidRPr="006F09B3" w:rsidRDefault="00476B27" w:rsidP="00476B27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76B27" w:rsidRPr="006F09B3" w:rsidRDefault="00476B27" w:rsidP="00476B27">
      <w:pPr>
        <w:pStyle w:val="ConsPlusNormal"/>
        <w:jc w:val="both"/>
      </w:pPr>
    </w:p>
    <w:p w:rsidR="00476B27" w:rsidRPr="006F09B3" w:rsidRDefault="00476B27" w:rsidP="00476B27">
      <w:pPr>
        <w:pStyle w:val="ConsPlusNormal"/>
        <w:sectPr w:rsidR="00476B27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476B27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76B27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Работодателем организована разработка инструкций по охране труда по профессиям и (или) видам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добычей и переработкой водных биоресурсов (далее - работники), представительного органа (при наличии) на основе Правил </w:t>
            </w:r>
            <w:r>
              <w:t>№</w:t>
            </w:r>
            <w:r w:rsidRPr="006F09B3">
              <w:t xml:space="preserve"> 858н и требований технической (эксплуатационной) документации организаций - изготовителей используемого технологического оборудования (далее - организация-изготовитель)?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 3 Правил по охране труда при добыче (вылове), переработке водных биоресурсов и производстве отдельных видов продукции из водных биоресурсов, утвержденных приказом Минтруда России от 04.12.2020 </w:t>
            </w:r>
            <w:r>
              <w:t>№</w:t>
            </w:r>
            <w:r w:rsidRPr="006F09B3">
              <w:t xml:space="preserve"> 858н (зарегистрирован Минюстом России 15.12.2020, регистрационный </w:t>
            </w:r>
            <w:r>
              <w:t>№</w:t>
            </w:r>
            <w:r w:rsidRPr="006F09B3">
              <w:t xml:space="preserve"> 61474) (далее - Правила </w:t>
            </w:r>
            <w:r>
              <w:t>№</w:t>
            </w:r>
            <w:r w:rsidRPr="006F09B3">
              <w:t xml:space="preserve"> 858н)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Работодатель обеспечивает: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858н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</w:t>
            </w:r>
            <w:r w:rsidRPr="006F09B3">
              <w:lastRenderedPageBreak/>
              <w:t>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lastRenderedPageBreak/>
              <w:t xml:space="preserve">Пункт 7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858н?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С содержанием положения о системе управления охраны труда (далее - СУОТ) каждый работник ознакомлен под роспись?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Абзац 3 пункта 9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Копия положения о СУОТ есть на каждом судне?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Абзац 3 пункта 9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общие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11 - 38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промысловыми судами кормового траления?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39 - 43, 45 - 55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промысловыми судами бортового траления?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56 - 58, 62 - 67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близнецовым тралом?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71 - 74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тралами по двубортной траловой схеме?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75 - 78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снюрреводом?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79, 80, 82 - 91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плавном, в том числе дрифтерном, и ставном сетном лове рыбы?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92 - 95, 97 - 102, 104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кошельковом лове рыбы?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105 - 113, 115, 117 - 119, 121, 123 - 125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закидным неводом?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126 - 131, 134, 137 - 143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ставным неводом?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144 - 147, 149, 151 - 159, 161, 162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крючковыми снастями?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163 - 165, 167 - 171, 173 - 174, 177, 181 - 184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на электросвет рыбонасосами, бортовыми и конусными подхватами?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185, 187 - 189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в пресных водоемах тралами с применением электрифицированных подбор?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191 - 197, 199 - 202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лове рыбы в спускных и неспускных водоемах и выгрузке рыбы из садков?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203 - 212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подледном лове рыбы?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214 - 223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ведении промысла краба крабовыми ловушками?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224, 225, 229 - 234, 236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проведении добычи водорослей и беспозвоночных?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lastRenderedPageBreak/>
              <w:t xml:space="preserve">Пункты 238 - 240, 242, 245 - 253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lastRenderedPageBreak/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ведении промысла водных млекопитающих?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254 - 258, 260 - 262, 265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по приему (сдаче) объектов промысла на плавучих рыбоприемных пунктах (плашкоутах)?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267 - 270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по очистке тоней?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271 - 275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общие требования охраны труда, предъявляемые к процессам переработки водных биоресурсов и производства продукции из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276 - 284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сортировки и ручной разделки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285 - 289, 292, 294, 297 - 299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мойки, первичной обработки и посола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305, 306, 308, 311 - 321, 323, 327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обработке водных биоресурсов холодом?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328 - 334, 340, 341, 350 - 355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пресервов и консервов из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357 - 360, 366, 367, 373 - 382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производстве полуфабрикатов и кулинарных изделий из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lastRenderedPageBreak/>
              <w:t xml:space="preserve">Пункты 383 - 391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lastRenderedPageBreak/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копченой рыбной и другой продукции из водных биоресурсов?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392 - 396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  <w:tr w:rsidR="00476B2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  <w:jc w:val="center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рыбьего жира и кормовой рыбной муки?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  <w:r w:rsidRPr="006F09B3">
              <w:t xml:space="preserve">Пункты 397 - 413 Правил </w:t>
            </w:r>
            <w:r>
              <w:t>№</w:t>
            </w:r>
            <w:r w:rsidRPr="006F09B3">
              <w:t xml:space="preserve"> 858н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7" w:rsidRPr="006F09B3" w:rsidRDefault="00476B27" w:rsidP="00DA2DFA">
            <w:pPr>
              <w:pStyle w:val="ConsPlusNormal"/>
            </w:pPr>
          </w:p>
        </w:tc>
      </w:tr>
    </w:tbl>
    <w:p w:rsidR="00476B27" w:rsidRPr="006F09B3" w:rsidRDefault="00476B27" w:rsidP="00476B27">
      <w:pPr>
        <w:pStyle w:val="ConsPlusNormal"/>
        <w:sectPr w:rsidR="00476B27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476B27" w:rsidRPr="006F09B3" w:rsidRDefault="00476B27" w:rsidP="00476B27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76B2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76B2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76B2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76B2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B"/>
    <w:rsid w:val="002D5F7B"/>
    <w:rsid w:val="00476B2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20B-24B6-46FB-BE6F-8FCE6320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7595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2023-03-14T10:23:00Z</dcterms:created>
  <dcterms:modified xsi:type="dcterms:W3CDTF">2023-03-14T10:26:00Z</dcterms:modified>
</cp:coreProperties>
</file>