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_________________________________________________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(полное наименование организации-должника)</w:t>
      </w:r>
    </w:p>
    <w:p>
      <w:pPr>
        <w:spacing w:beforeLines="0" w:afterLines="0"/>
        <w:ind w:firstLine="540"/>
        <w:outlineLvl w:val="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Протокол N _____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собрания работников организации-должника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"________________________________________________"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об избрании представителя работников должника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при проведении процедур, применяемых в деле о банкротстве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Место проведения (адрес): 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Дата, время проведения: 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Полное наименование и место нахождения должника: ________________________________________.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Арбитражный суд, в производстве которого находится дело о банкротстве, и номер дела о банкротстве: ___________________, дело N 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Присутствовали: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1) __________________________________________;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2) __________________________________________;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3) __________________________________________.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Участники собрания зарегистрированы в прилагаемом списке.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Кворум для проведения собрания и по вопросам повестки дня имеется.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Собрание открыл ______________. Предложено выбрать председательствующим собрания ________________, секретарем собрания - _______________.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Избраны: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Председатель собрания - ___________________________;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секретарь собрания - ______________________________.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ПОВЕСТКА ДНЯ: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Об избрании представителя работников должника для участия в арбитражном процессе по делу о банкротстве "_______________________".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По  вопросу  повестки  дня  слушали  информацию  председателя  собрания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_______________________________________________ об  избрании  представителя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(Ф.И.О.)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работников   должника   для   участия   в   арбитражном  процессе  по  делу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о банкротстве "_________________________________", который  в  соответствии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с </w:t>
      </w:r>
      <w:r>
        <w:rPr>
          <w:rFonts w:hint="default" w:ascii="Courier New" w:hAnsi="Courier New"/>
          <w:color w:val="auto"/>
          <w:sz w:val="18"/>
          <w:u w:val="none"/>
        </w:rPr>
        <w:t>абз. 28 ст. 2</w:t>
      </w:r>
      <w:r>
        <w:rPr>
          <w:rFonts w:hint="default" w:ascii="Courier New" w:hAnsi="Courier New"/>
          <w:sz w:val="18"/>
        </w:rPr>
        <w:t xml:space="preserve">, </w:t>
      </w:r>
      <w:r>
        <w:rPr>
          <w:rFonts w:hint="default" w:ascii="Courier New" w:hAnsi="Courier New"/>
          <w:color w:val="auto"/>
          <w:sz w:val="18"/>
          <w:u w:val="none"/>
        </w:rPr>
        <w:t>п. 1 ст.</w:t>
      </w:r>
      <w:bookmarkStart w:id="0" w:name="_GoBack"/>
      <w:bookmarkEnd w:id="0"/>
      <w:r>
        <w:rPr>
          <w:rFonts w:hint="default" w:ascii="Courier New" w:hAnsi="Courier New"/>
          <w:color w:val="auto"/>
          <w:sz w:val="18"/>
          <w:u w:val="none"/>
        </w:rPr>
        <w:t xml:space="preserve"> 35</w:t>
      </w:r>
      <w:r>
        <w:rPr>
          <w:rFonts w:hint="default" w:ascii="Courier New" w:hAnsi="Courier New"/>
          <w:sz w:val="18"/>
        </w:rPr>
        <w:t xml:space="preserve">  Федерального  закона  от  26.10.2002 N 127-ФЗ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"О несостоятельности (банкротстве)" будет уполномочен представлять законные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интересы   работников   при   проведении   процедур,   применяемых  в  деле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о банкротстве.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Кандидаты для избрания: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1) __________________________________________;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2) __________________________________________.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Самоотводов не поступало.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Голосовали: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За кандидата _____________________________________: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"за" - ____ голосов;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"против" - ____ голосов;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"воздержался" - ____ голосов.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За кандидата _____________________________________: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"за" - ____ голосов;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"против" - ____ голосов;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"воздержался" - ____ голосов.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По итогам голосования постановили:</w:t>
      </w:r>
    </w:p>
    <w:p>
      <w:pPr>
        <w:spacing w:before="180"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Избрать _______________________ представителем работников должника  при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(Ф.И.О.)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проведении процедур, применяемых в деле о банкротстве ____________________.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Повестка собрания исчерпана, собрание закрыто.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Подписи участников собрания: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_____________________________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_____________________________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[прошито, пронумеровано ___ листов (подписи участников собрания)]</w:t>
      </w:r>
    </w:p>
    <w:p/>
    <w:sectPr>
      <w:pgSz w:w="11905" w:h="16838"/>
      <w:pgMar w:top="1440" w:right="180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2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2019-04-26T12:56:00Z</dcterms:created>
  <dc:creator>Редактор</dc:creator>
  <cp:lastModifiedBy>Редактор</cp:lastModifiedBy>
  <dcterms:modified xsi:type="dcterms:W3CDTF">2019-04-26T12:57:36Z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