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103" w:firstLine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Генеральному директору </w:t>
      </w:r>
    </w:p>
    <w:p>
      <w:pPr>
        <w:ind w:left="5103" w:firstLine="0"/>
        <w:spacing w:after="0" w:line="240" w:lineRule="auto"/>
        <w:jc w:val="right"/>
        <w:rPr>
          <w:szCs w:val="24"/>
        </w:rPr>
      </w:pPr>
      <w:r>
        <w:rPr>
          <w:szCs w:val="24"/>
        </w:rPr>
        <w:t>ООО «</w:t>
      </w:r>
      <w:r>
        <w:rPr>
          <w:szCs w:val="24"/>
          <w:lang w:val="en-us"/>
        </w:rPr>
        <w:t>PPT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>»</w:t>
      </w:r>
    </w:p>
    <w:p>
      <w:pPr>
        <w:ind w:left="5103" w:firstLine="0"/>
        <w:spacing w:after="0" w:line="240" w:lineRule="auto"/>
        <w:jc w:val="right"/>
        <w:rPr>
          <w:szCs w:val="24"/>
        </w:rPr>
      </w:pPr>
      <w:r>
        <w:rPr>
          <w:szCs w:val="24"/>
        </w:rPr>
        <w:t>Петрову П.П.</w:t>
      </w:r>
    </w:p>
    <w:p>
      <w:pPr>
        <w:ind w:left="5103" w:firstLine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от бухгалтера </w:t>
      </w:r>
    </w:p>
    <w:p>
      <w:pPr>
        <w:ind w:left="5103" w:firstLine="0"/>
        <w:spacing w:after="0" w:line="240" w:lineRule="auto"/>
        <w:jc w:val="right"/>
        <w:rPr>
          <w:szCs w:val="24"/>
        </w:rPr>
      </w:pPr>
      <w:r>
        <w:rPr>
          <w:szCs w:val="24"/>
        </w:rPr>
        <w:t>Захаровой М.С.</w:t>
      </w:r>
    </w:p>
    <w:p>
      <w:pPr>
        <w:spacing w:after="0" w:line="360" w:lineRule="auto"/>
        <w:rPr>
          <w:szCs w:val="24"/>
        </w:rPr>
      </w:pPr>
      <w:r>
        <w:rPr>
          <w:szCs w:val="24"/>
        </w:rPr>
      </w:r>
    </w:p>
    <w:p>
      <w:pPr>
        <w:spacing w:after="0" w:line="360" w:lineRule="auto"/>
        <w:jc w:val="center"/>
        <w:outlineLvl w:val="0"/>
        <w:rPr>
          <w:bCs/>
          <w:szCs w:val="24"/>
        </w:rPr>
      </w:pPr>
      <w:r>
        <w:rPr>
          <w:bCs/>
          <w:szCs w:val="24"/>
        </w:rPr>
      </w:r>
    </w:p>
    <w:p>
      <w:pPr>
        <w:ind w:firstLine="0"/>
        <w:spacing w:after="0" w:line="360" w:lineRule="auto"/>
        <w:jc w:val="center"/>
        <w:outlineLvl w:val="0"/>
        <w:rPr>
          <w:bCs/>
          <w:szCs w:val="24"/>
        </w:rPr>
      </w:pPr>
      <w:r>
        <w:rPr>
          <w:bCs/>
          <w:szCs w:val="24"/>
        </w:rPr>
        <w:t>Заявление</w:t>
        <w:br w:type="textWrapping"/>
        <w:t>о предоставлении стандартного налогового вычета</w:t>
      </w:r>
    </w:p>
    <w:p>
      <w:pPr>
        <w:spacing w:after="0" w:line="360" w:lineRule="auto"/>
        <w:rPr>
          <w:szCs w:val="24"/>
        </w:rPr>
      </w:pPr>
      <w:r>
        <w:rPr>
          <w:szCs w:val="24"/>
        </w:rPr>
      </w:r>
    </w:p>
    <w:p>
      <w:pPr>
        <w:spacing w:after="0"/>
        <w:rPr>
          <w:szCs w:val="24"/>
        </w:rPr>
      </w:pPr>
      <w:r>
        <w:rPr>
          <w:szCs w:val="24"/>
        </w:rPr>
        <w:t xml:space="preserve">На основании </w:t>
      </w:r>
      <w:hyperlink r:id="rId8" w:history="1">
        <w:r>
          <w:rPr>
            <w:szCs w:val="24"/>
          </w:rPr>
          <w:t>статьи 2</w:t>
        </w:r>
      </w:hyperlink>
      <w:r>
        <w:t>18</w:t>
      </w:r>
      <w:r>
        <w:rPr>
          <w:szCs w:val="24"/>
        </w:rPr>
        <w:t xml:space="preserve"> Налогового кодекса РФ прошу при расчёте налога на доходы физических лиц </w:t>
      </w:r>
      <w:r>
        <w:rPr>
          <w:szCs w:val="24"/>
        </w:rPr>
        <w:t xml:space="preserve">предоставить стандартный налоговый вычет на </w:t>
      </w:r>
      <w:r>
        <w:rPr>
          <w:szCs w:val="24"/>
        </w:rPr>
        <w:t xml:space="preserve">моих </w:t>
      </w:r>
      <w:r>
        <w:rPr>
          <w:szCs w:val="24"/>
        </w:rPr>
        <w:t>детей:</w:t>
      </w:r>
      <w:r>
        <w:rPr>
          <w:szCs w:val="24"/>
        </w:rPr>
      </w:r>
    </w:p>
    <w:p>
      <w:pPr>
        <w:pStyle w:val="para3"/>
        <w:numPr>
          <w:ilvl w:val="0"/>
          <w:numId w:val="3"/>
        </w:numPr>
        <w:ind w:left="1069" w:hanging="360"/>
        <w:spacing w:after="0"/>
        <w:rPr>
          <w:szCs w:val="24"/>
        </w:rPr>
      </w:pPr>
      <w:r>
        <w:rPr>
          <w:szCs w:val="24"/>
        </w:rPr>
        <w:t>Захаровой Натальи Сергеевны, дата рождения 03.11.2010, в сумме 1400 руб. (второй ребенок)</w:t>
      </w:r>
    </w:p>
    <w:p>
      <w:pPr>
        <w:pStyle w:val="para3"/>
        <w:numPr>
          <w:ilvl w:val="0"/>
          <w:numId w:val="3"/>
        </w:numPr>
        <w:ind w:left="1069" w:hanging="360"/>
        <w:spacing w:after="0"/>
        <w:rPr>
          <w:szCs w:val="24"/>
        </w:rPr>
      </w:pPr>
      <w:r>
        <w:rPr>
          <w:szCs w:val="24"/>
        </w:rPr>
        <w:t>Захарова Ивана Сергеевича, дата рождения 15.07.2015, в сумме 3000 руб. (третий ребенок)</w:t>
      </w:r>
    </w:p>
    <w:p>
      <w:pPr>
        <w:spacing w:after="0"/>
        <w:rPr>
          <w:szCs w:val="24"/>
        </w:rPr>
      </w:pPr>
      <w:r>
        <w:rPr>
          <w:szCs w:val="24"/>
        </w:rPr>
      </w:r>
    </w:p>
    <w:p>
      <w:pPr>
        <w:spacing w:before="120" w:after="0"/>
        <w:rPr>
          <w:szCs w:val="24"/>
        </w:rPr>
      </w:pPr>
      <w:r>
        <w:rPr>
          <w:szCs w:val="24"/>
        </w:rPr>
        <w:t>Приложение:</w:t>
      </w:r>
    </w:p>
    <w:p>
      <w:pPr>
        <w:pStyle w:val="para3"/>
        <w:numPr>
          <w:ilvl w:val="0"/>
          <w:numId w:val="2"/>
        </w:numPr>
        <w:ind w:left="1069" w:hanging="360"/>
        <w:spacing w:before="120" w:after="0"/>
        <w:rPr>
          <w:szCs w:val="24"/>
        </w:rPr>
      </w:pPr>
      <w:r>
        <w:rPr>
          <w:szCs w:val="24"/>
        </w:rPr>
        <w:t>Копия свидетельства о рождении Захарова Константина Сергеевича, дата рождения 11.06.1997.</w:t>
      </w:r>
    </w:p>
    <w:p>
      <w:pPr>
        <w:pStyle w:val="para3"/>
        <w:numPr>
          <w:ilvl w:val="0"/>
          <w:numId w:val="2"/>
        </w:numPr>
        <w:ind w:left="1069" w:hanging="360"/>
        <w:spacing w:before="120" w:after="0"/>
        <w:rPr>
          <w:szCs w:val="24"/>
        </w:rPr>
      </w:pPr>
      <w:r>
        <w:rPr>
          <w:szCs w:val="24"/>
        </w:rPr>
        <w:t>Копия свидетельства о рождении Захаровой Натальи Сергеевны</w:t>
      </w:r>
    </w:p>
    <w:p>
      <w:pPr>
        <w:pStyle w:val="para3"/>
        <w:numPr>
          <w:ilvl w:val="0"/>
          <w:numId w:val="2"/>
        </w:numPr>
        <w:ind w:left="1069" w:hanging="360"/>
        <w:spacing w:before="120" w:after="0"/>
        <w:rPr>
          <w:szCs w:val="24"/>
        </w:rPr>
      </w:pPr>
      <w:r>
        <w:rPr>
          <w:szCs w:val="24"/>
        </w:rPr>
        <w:t>Копия свидетельства о рождении Захарова Ивана Сергеевича</w:t>
      </w:r>
    </w:p>
    <w:p>
      <w:pPr>
        <w:pStyle w:val="para3"/>
        <w:ind w:left="0" w:firstLine="0"/>
        <w:spacing w:before="120" w:after="0"/>
        <w:rPr>
          <w:szCs w:val="24"/>
        </w:rPr>
      </w:pPr>
      <w:r>
        <w:rPr>
          <w:szCs w:val="24"/>
        </w:rPr>
      </w:r>
    </w:p>
    <w:p>
      <w:pPr>
        <w:pStyle w:val="para3"/>
        <w:ind w:left="0" w:firstLine="0"/>
        <w:spacing w:before="120" w:after="0"/>
        <w:rPr>
          <w:szCs w:val="24"/>
        </w:rPr>
      </w:pPr>
      <w:r>
        <w:rPr>
          <w:szCs w:val="24"/>
        </w:rPr>
      </w:r>
    </w:p>
    <w:p>
      <w:pPr>
        <w:pStyle w:val="para3"/>
        <w:ind w:left="0" w:firstLine="0"/>
        <w:spacing w:before="120" w:after="0"/>
        <w:rPr>
          <w:szCs w:val="24"/>
        </w:rPr>
      </w:pPr>
      <w:r>
        <w:rPr>
          <w:szCs w:val="24"/>
        </w:rPr>
        <w:t xml:space="preserve">        04.04.2021                      </w:t>
      </w:r>
      <w:r>
        <w:rPr>
          <w:i/>
          <w:iCs/>
          <w:color w:val="0000ff"/>
          <w:szCs w:val="24"/>
        </w:rPr>
        <w:t xml:space="preserve">  ЗАХАРОВА</w:t>
      </w:r>
      <w:r>
        <w:rPr>
          <w:szCs w:val="24"/>
        </w:rPr>
        <w:t xml:space="preserve">             Захарова М.С.</w:t>
      </w:r>
    </w:p>
    <w:p>
      <w:pPr>
        <w:spacing w:before="120" w:after="0" w:line="240" w:lineRule="atLeast"/>
        <w:jc w:val="right"/>
      </w:pPr>
      <w:r/>
      <w:bookmarkStart w:id="0" w:name="_GoBack"/>
      <w:bookmarkEnd w:id="0"/>
      <w:r/>
    </w:p>
    <w:p>
      <w:pPr>
        <w:spacing w:before="120" w:after="0" w:line="240" w:lineRule="atLeast"/>
        <w:jc w:val="right"/>
        <w:rPr>
          <w:szCs w:val="24"/>
        </w:rPr>
      </w:pPr>
      <w:r>
        <w:rPr>
          <w:szCs w:val="24"/>
        </w:rPr>
      </w:r>
    </w:p>
    <w:p>
      <w:pPr>
        <w:spacing w:before="120" w:after="0" w:line="240" w:lineRule="atLeast"/>
        <w:jc w:val="right"/>
        <w:rPr>
          <w:szCs w:val="24"/>
        </w:rPr>
      </w:pPr>
      <w:r>
        <w:rPr>
          <w:szCs w:val="24"/>
        </w:rPr>
      </w:r>
    </w:p>
    <w:p>
      <w:pPr>
        <w:spacing w:before="120" w:after="0" w:line="240" w:lineRule="atLeast"/>
        <w:jc w:val="right"/>
        <w:rPr>
          <w:szCs w:val="24"/>
        </w:rPr>
      </w:pPr>
      <w:r>
        <w:rPr>
          <w:szCs w:val="24"/>
        </w:rPr>
      </w:r>
    </w:p>
    <w:p>
      <w:pPr>
        <w:spacing w:before="120" w:after="0" w:line="240" w:lineRule="atLeast"/>
        <w:jc w:val="right"/>
        <w:rPr>
          <w:szCs w:val="24"/>
        </w:rPr>
      </w:pPr>
      <w:r>
        <w:rPr>
          <w:szCs w:val="24"/>
        </w:rPr>
      </w:r>
    </w:p>
    <w:p>
      <w:pPr>
        <w:spacing w:before="120" w:after="0" w:line="240" w:lineRule="atLeast"/>
        <w:jc w:val="right"/>
        <w:rPr>
          <w:szCs w:val="24"/>
        </w:rPr>
      </w:pPr>
      <w:r>
        <w:rPr>
          <w:szCs w:val="24"/>
        </w:rPr>
      </w:r>
    </w:p>
    <w:p>
      <w:pPr>
        <w:spacing w:before="120" w:after="0" w:line="240" w:lineRule="atLeast"/>
        <w:jc w:val="right"/>
        <w:rPr>
          <w:szCs w:val="24"/>
        </w:rPr>
      </w:pPr>
      <w:r>
        <w:rPr>
          <w:szCs w:val="24"/>
        </w:rPr>
      </w:r>
    </w:p>
    <w:p>
      <w:pPr>
        <w:spacing w:before="120" w:after="0" w:line="240" w:lineRule="atLeast"/>
        <w:jc w:val="right"/>
        <w:rPr>
          <w:szCs w:val="24"/>
        </w:rPr>
      </w:pPr>
      <w:r>
        <w:rPr>
          <w:szCs w:val="24"/>
        </w:rPr>
      </w:r>
    </w:p>
    <w:p>
      <w:pPr>
        <w:spacing w:before="120" w:after="0" w:line="240" w:lineRule="atLeast"/>
        <w:jc w:val="right"/>
        <w:rPr>
          <w:szCs w:val="24"/>
        </w:rPr>
      </w:pPr>
      <w:r>
        <w:rPr>
          <w:szCs w:val="24"/>
        </w:rPr>
      </w:r>
    </w:p>
    <w:p>
      <w:pPr>
        <w:spacing w:before="120" w:after="0" w:line="240" w:lineRule="atLeast"/>
        <w:jc w:val="right"/>
        <w:rPr>
          <w:szCs w:val="24"/>
        </w:rPr>
      </w:pPr>
      <w:r>
        <w:rPr>
          <w:szCs w:val="24"/>
        </w:rPr>
      </w:r>
    </w:p>
    <w:p>
      <w:pPr>
        <w:spacing w:before="120" w:after="0" w:line="240" w:lineRule="atLeast"/>
        <w:jc w:val="right"/>
        <w:rPr>
          <w:szCs w:val="24"/>
        </w:rPr>
      </w:pPr>
      <w:r>
        <w:rPr>
          <w:szCs w:val="24"/>
        </w:rPr>
      </w:r>
    </w:p>
    <w:p>
      <w:pPr>
        <w:spacing w:before="120" w:after="0" w:line="240" w:lineRule="atLeast"/>
        <w:jc w:val="right"/>
        <w:rPr>
          <w:szCs w:val="24"/>
        </w:rPr>
      </w:pPr>
      <w:r>
        <w:rPr>
          <w:szCs w:val="24"/>
        </w:rPr>
      </w:r>
    </w:p>
    <w:p>
      <w:pPr>
        <w:spacing w:before="120" w:after="0" w:line="240" w:lineRule="atLeast"/>
        <w:jc w:val="right"/>
        <w:rPr>
          <w:szCs w:val="24"/>
        </w:rPr>
      </w:pPr>
      <w:r>
        <w:rPr>
          <w:szCs w:val="24"/>
        </w:rPr>
      </w:r>
    </w:p>
    <w:p>
      <w:pPr>
        <w:spacing w:before="120" w:after="0" w:line="240" w:lineRule="atLeast"/>
        <w:jc w:val="right"/>
        <w:rPr>
          <w:szCs w:val="24"/>
        </w:rPr>
      </w:pPr>
      <w:r>
        <w:rPr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00" w:w="11900"/>
      <w:pgMar w:left="1100" w:top="1440" w:right="80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9"/>
      <w:tmLastPosIdx w:val="76"/>
    </w:tmLastPosCaret>
    <w:tmLastPosAnchor>
      <w:tmLastPosPgfIdx w:val="0"/>
      <w:tmLastPosIdx w:val="0"/>
    </w:tmLastPosAnchor>
    <w:tmLastPosTblRect w:left="0" w:top="0" w:right="0" w:bottom="0"/>
  </w:tmLastPos>
  <w:tmAppRevision w:date="161710235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ind w:firstLine="709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</w:rPr>
  </w:style>
  <w:style w:type="paragraph" w:styleId="para1">
    <w:name w:val="heading 1"/>
    <w:qFormat/>
    <w:basedOn w:val="para0"/>
    <w:next w:val="para0"/>
    <w:pPr>
      <w:ind w:firstLine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cs="Arial"/>
      <w:b/>
      <w:bCs/>
      <w:color w:val="26282f"/>
      <w:sz w:val="24"/>
      <w:szCs w:val="24"/>
    </w:rPr>
  </w:style>
  <w:style w:type="character" w:styleId="char2" w:customStyle="1">
    <w:name w:val="Цветовое выделение"/>
    <w:rPr>
      <w:b/>
      <w:bCs/>
      <w:color w:val="26282f"/>
    </w:rPr>
  </w:style>
  <w:style w:type="character" w:styleId="char3" w:customStyle="1">
    <w:name w:val="Гипертекстовая ссылка"/>
    <w:basedOn w:val="char2"/>
    <w:rPr>
      <w:b w:val="0"/>
      <w:bCs w:val="0"/>
      <w:color w:val="106bbe"/>
    </w:rPr>
  </w:style>
  <w:style w:type="character" w:styleId="char4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ind w:firstLine="709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</w:rPr>
  </w:style>
  <w:style w:type="paragraph" w:styleId="para1">
    <w:name w:val="heading 1"/>
    <w:qFormat/>
    <w:basedOn w:val="para0"/>
    <w:next w:val="para0"/>
    <w:pPr>
      <w:ind w:firstLine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cs="Arial"/>
      <w:b/>
      <w:bCs/>
      <w:color w:val="26282f"/>
      <w:sz w:val="24"/>
      <w:szCs w:val="24"/>
    </w:rPr>
  </w:style>
  <w:style w:type="character" w:styleId="char2" w:customStyle="1">
    <w:name w:val="Цветовое выделение"/>
    <w:rPr>
      <w:b/>
      <w:bCs/>
      <w:color w:val="26282f"/>
    </w:rPr>
  </w:style>
  <w:style w:type="character" w:styleId="char3" w:customStyle="1">
    <w:name w:val="Гипертекстовая ссылка"/>
    <w:basedOn w:val="char2"/>
    <w:rPr>
      <w:b w:val="0"/>
      <w:bCs w:val="0"/>
      <w:color w:val="106bbe"/>
    </w:rPr>
  </w:style>
  <w:style w:type="character" w:styleId="char4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garantF1://10800200.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/>
  <cp:revision>4</cp:revision>
  <cp:lastPrinted>2018-02-19T15:54:00Z</cp:lastPrinted>
  <dcterms:created xsi:type="dcterms:W3CDTF">2020-03-10T10:09:00Z</dcterms:created>
  <dcterms:modified xsi:type="dcterms:W3CDTF">2021-03-30T11:05:58Z</dcterms:modified>
</cp:coreProperties>
</file>