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F" w:rsidRDefault="005F08AF" w:rsidP="005F08AF">
      <w:pPr>
        <w:pStyle w:val="ConsPlusNormal"/>
        <w:jc w:val="right"/>
        <w:outlineLvl w:val="0"/>
      </w:pPr>
      <w:r>
        <w:t>Приложение 1</w:t>
      </w:r>
    </w:p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rmal"/>
        <w:jc w:val="right"/>
      </w:pPr>
      <w:r>
        <w:t>Утверждена</w:t>
      </w:r>
    </w:p>
    <w:p w:rsidR="005F08AF" w:rsidRDefault="005F08AF" w:rsidP="005F08AF">
      <w:pPr>
        <w:pStyle w:val="ConsPlusNormal"/>
        <w:jc w:val="right"/>
      </w:pPr>
      <w:r>
        <w:t>постановлением Правления ПФР</w:t>
      </w:r>
    </w:p>
    <w:p w:rsidR="005F08AF" w:rsidRDefault="005F08AF" w:rsidP="005F08AF">
      <w:pPr>
        <w:pStyle w:val="ConsPlusNormal"/>
        <w:jc w:val="right"/>
      </w:pPr>
      <w:r>
        <w:t>от 6 декабря 2018 г. N 507п</w:t>
      </w:r>
    </w:p>
    <w:p w:rsidR="005F08AF" w:rsidRDefault="005F08AF" w:rsidP="005F08AF">
      <w:pPr>
        <w:pStyle w:val="ConsPlusNonformat"/>
        <w:jc w:val="both"/>
      </w:pPr>
      <w:r>
        <w:t>Форма СЗВ-СТАЖ</w:t>
      </w:r>
    </w:p>
    <w:p w:rsidR="005F08AF" w:rsidRDefault="005F08AF" w:rsidP="005F08AF">
      <w:pPr>
        <w:pStyle w:val="ConsPlusNonformat"/>
        <w:jc w:val="both"/>
      </w:pPr>
    </w:p>
    <w:p w:rsidR="005F08AF" w:rsidRDefault="005F08AF" w:rsidP="005F08AF">
      <w:pPr>
        <w:pStyle w:val="ConsPlusNonformat"/>
        <w:jc w:val="both"/>
      </w:pPr>
      <w:bookmarkStart w:id="0" w:name="Par49"/>
      <w:bookmarkEnd w:id="0"/>
      <w:r>
        <w:t>Сведения о страховом стаже застрахованных лиц</w:t>
      </w:r>
    </w:p>
    <w:p w:rsidR="005F08AF" w:rsidRDefault="005F08AF" w:rsidP="005F08AF">
      <w:pPr>
        <w:pStyle w:val="ConsPlusNormal"/>
        <w:jc w:val="both"/>
      </w:pPr>
    </w:p>
    <w:tbl>
      <w:tblPr>
        <w:tblW w:w="142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360"/>
        <w:gridCol w:w="360"/>
        <w:gridCol w:w="360"/>
        <w:gridCol w:w="360"/>
        <w:gridCol w:w="360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42"/>
      </w:tblGrid>
      <w:tr w:rsidR="005F08AF" w:rsidTr="005F08AF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  <w:outlineLvl w:val="1"/>
            </w:pPr>
            <w:r>
              <w:t>1. Сведения о страхователе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Тип сведений:</w:t>
            </w:r>
          </w:p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Исходная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Дополняющая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Назначение пенсии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ind w:left="567"/>
              <w:jc w:val="both"/>
            </w:pPr>
            <w:r>
              <w:t>Регистрационный номер в ПФР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ind w:left="567"/>
              <w:jc w:val="both"/>
            </w:pPr>
            <w: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right"/>
            </w:pPr>
            <w: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 xml:space="preserve">    Наименование (краткое) ________________________________</w:t>
      </w:r>
    </w:p>
    <w:p w:rsidR="005F08AF" w:rsidRDefault="005F08AF" w:rsidP="005F08AF">
      <w:pPr>
        <w:pStyle w:val="ConsPlusNonformat"/>
        <w:jc w:val="both"/>
      </w:pPr>
    </w:p>
    <w:p w:rsidR="005F08AF" w:rsidRDefault="005F08AF" w:rsidP="005F08AF">
      <w:pPr>
        <w:pStyle w:val="ConsPlusNonformat"/>
        <w:jc w:val="both"/>
      </w:pPr>
      <w:r>
        <w:t>2. Отчетный период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60"/>
        <w:gridCol w:w="360"/>
        <w:gridCol w:w="360"/>
        <w:gridCol w:w="360"/>
      </w:tblGrid>
      <w:tr w:rsidR="005F08AF" w:rsidTr="005F08A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</w:pPr>
            <w: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>3. Сведения о периодах работы застрахованных лиц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34"/>
        <w:gridCol w:w="1247"/>
        <w:gridCol w:w="1243"/>
        <w:gridCol w:w="907"/>
        <w:gridCol w:w="854"/>
        <w:gridCol w:w="816"/>
        <w:gridCol w:w="907"/>
        <w:gridCol w:w="964"/>
        <w:gridCol w:w="850"/>
        <w:gridCol w:w="794"/>
        <w:gridCol w:w="737"/>
        <w:gridCol w:w="792"/>
        <w:gridCol w:w="1587"/>
      </w:tblGrid>
      <w:tr w:rsidR="005F08AF" w:rsidTr="005F08A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bookmarkStart w:id="1" w:name="_GoBack"/>
            <w:bookmarkEnd w:id="1"/>
            <w: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Имя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Отчество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СНИЛС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bookmarkStart w:id="2" w:name="Par114"/>
            <w:bookmarkEnd w:id="2"/>
            <w:r>
              <w:t>Период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Территориальные условия (код)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Особые условия труда (код)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Исчисление страхового стажа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Условия досрочного назначения страховой пенсии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Сведения об увольнении застрахованного лица/сведени</w:t>
            </w:r>
            <w:r>
              <w:lastRenderedPageBreak/>
              <w:t>я о периодах, засчитываемых в страховой стаж безработным</w:t>
            </w:r>
          </w:p>
        </w:tc>
      </w:tr>
      <w:tr w:rsidR="005F08AF" w:rsidTr="005F08A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 дд.мм. гггг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по дд.мм. гггг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Основание (код)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Основание (код)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>4.  Сведения  о  начисленных (уплаченных) страховых взносах на обязательное</w:t>
      </w:r>
    </w:p>
    <w:p w:rsidR="005F08AF" w:rsidRDefault="005F08AF" w:rsidP="005F08AF">
      <w:pPr>
        <w:pStyle w:val="ConsPlusNonformat"/>
        <w:jc w:val="both"/>
      </w:pPr>
      <w:r>
        <w:t>пенсионное страхование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4"/>
        <w:gridCol w:w="2381"/>
      </w:tblGrid>
      <w:tr w:rsidR="005F08AF" w:rsidTr="005F08AF">
        <w:tc>
          <w:tcPr>
            <w:tcW w:w="816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Страховые взносы на обязательное пенсионное страхование за период, указанный в </w:t>
            </w:r>
            <w:r w:rsidRPr="005F08AF">
              <w:t>графе</w:t>
            </w:r>
            <w:r>
              <w:t xml:space="preserve"> "Период работы", начислены (уплачены):</w:t>
            </w:r>
          </w:p>
        </w:tc>
        <w:tc>
          <w:tcPr>
            <w:tcW w:w="2381" w:type="dxa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816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Страховые взносы по дополнительному тарифу за период, указанный в </w:t>
            </w:r>
            <w:r w:rsidRPr="005F08AF">
              <w:t>графе</w:t>
            </w:r>
            <w:r>
              <w:t xml:space="preserve"> "Период работы", начислены:</w:t>
            </w:r>
          </w:p>
        </w:tc>
        <w:tc>
          <w:tcPr>
            <w:tcW w:w="2381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8AF" w:rsidRDefault="005F08AF" w:rsidP="005F08AF">
      <w:pPr>
        <w:pStyle w:val="ConsPlusNonformat"/>
        <w:jc w:val="both"/>
      </w:pPr>
      <w:r>
        <w:t>5.  Сведения  об уплаченных пенсионных взносах в соответствии с пенсионными</w:t>
      </w:r>
    </w:p>
    <w:p w:rsidR="005F08AF" w:rsidRDefault="005F08AF" w:rsidP="005F08AF">
      <w:pPr>
        <w:pStyle w:val="ConsPlusNonformat"/>
        <w:jc w:val="both"/>
      </w:pPr>
      <w:r>
        <w:t>договорами досрочного негосударственного пенсионного обеспечения: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414"/>
        <w:gridCol w:w="208"/>
        <w:gridCol w:w="1417"/>
        <w:gridCol w:w="2514"/>
        <w:gridCol w:w="2154"/>
        <w:gridCol w:w="38"/>
      </w:tblGrid>
      <w:tr w:rsidR="005F08AF" w:rsidTr="005F08AF">
        <w:trPr>
          <w:gridAfter w:val="1"/>
          <w:wAfter w:w="38" w:type="dxa"/>
        </w:trPr>
        <w:tc>
          <w:tcPr>
            <w:tcW w:w="3458" w:type="dxa"/>
            <w:gridSpan w:val="2"/>
            <w:hideMark/>
          </w:tcPr>
          <w:p w:rsidR="005F08AF" w:rsidRDefault="005F08AF">
            <w:pPr>
              <w:pStyle w:val="ConsPlusNormal"/>
              <w:spacing w:line="276" w:lineRule="auto"/>
            </w:pPr>
            <w:r>
              <w:t>пенсионные взносы за период</w:t>
            </w:r>
          </w:p>
        </w:tc>
        <w:tc>
          <w:tcPr>
            <w:tcW w:w="4139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с ________ по _______, уплачены:</w:t>
            </w:r>
          </w:p>
        </w:tc>
        <w:tc>
          <w:tcPr>
            <w:tcW w:w="2154" w:type="dxa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rPr>
          <w:gridAfter w:val="1"/>
          <w:wAfter w:w="38" w:type="dxa"/>
        </w:trPr>
        <w:tc>
          <w:tcPr>
            <w:tcW w:w="3458" w:type="dxa"/>
            <w:gridSpan w:val="2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139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с ________ по _______</w:t>
            </w:r>
          </w:p>
        </w:tc>
        <w:tc>
          <w:tcPr>
            <w:tcW w:w="215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3666" w:type="dxa"/>
            <w:gridSpan w:val="3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70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Подпись ____________________</w:t>
            </w:r>
          </w:p>
        </w:tc>
      </w:tr>
      <w:tr w:rsidR="005F08AF" w:rsidTr="005F08AF">
        <w:tc>
          <w:tcPr>
            <w:tcW w:w="366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lastRenderedPageBreak/>
              <w:t>_________________________</w:t>
            </w:r>
          </w:p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1417" w:type="dxa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70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Расшифровка подписи _______________</w:t>
            </w:r>
          </w:p>
        </w:tc>
      </w:tr>
      <w:tr w:rsidR="005F08AF" w:rsidTr="005F08AF">
        <w:tc>
          <w:tcPr>
            <w:tcW w:w="3044" w:type="dxa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____________________</w:t>
            </w:r>
          </w:p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Дата (дд.мм.гггг)</w:t>
            </w:r>
          </w:p>
        </w:tc>
        <w:tc>
          <w:tcPr>
            <w:tcW w:w="6745" w:type="dxa"/>
            <w:gridSpan w:val="6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</w:pPr>
            <w:r>
              <w:t>М.П. (при наличии)</w:t>
            </w:r>
          </w:p>
        </w:tc>
      </w:tr>
    </w:tbl>
    <w:p w:rsidR="0014184E" w:rsidRDefault="0014184E"/>
    <w:sectPr w:rsidR="0014184E" w:rsidSect="005F08A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08AF"/>
    <w:rsid w:val="000462B2"/>
    <w:rsid w:val="0014184E"/>
    <w:rsid w:val="001E0DEC"/>
    <w:rsid w:val="005945CA"/>
    <w:rsid w:val="005F08AF"/>
    <w:rsid w:val="00B021C5"/>
    <w:rsid w:val="00D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F08AF"/>
    <w:rPr>
      <w:color w:val="0000FF" w:themeColor="hyperlink"/>
      <w:u w:val="single"/>
    </w:rPr>
  </w:style>
  <w:style w:type="paragraph" w:customStyle="1" w:styleId="ConsPlusNormal">
    <w:name w:val="ConsPlusNormal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F08AF"/>
    <w:rPr>
      <w:color w:val="0000FF" w:themeColor="hyperlink"/>
      <w:u w:val="single"/>
    </w:rPr>
  </w:style>
  <w:style w:type="paragraph" w:customStyle="1" w:styleId="ConsPlusNormal">
    <w:name w:val="ConsPlusNormal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Ирина Курилова</cp:lastModifiedBy>
  <cp:revision>2</cp:revision>
  <dcterms:created xsi:type="dcterms:W3CDTF">2019-03-23T12:47:00Z</dcterms:created>
  <dcterms:modified xsi:type="dcterms:W3CDTF">2019-03-23T12:47:00Z</dcterms:modified>
</cp:coreProperties>
</file>