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4E614" w14:textId="77777777" w:rsidR="007D2DDD" w:rsidRDefault="00AC7E7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Общество с ограниченной ответственностью «</w:t>
      </w:r>
      <w:r>
        <w:rPr>
          <w:rFonts w:ascii="Arial" w:eastAsia="Arial" w:hAnsi="Arial" w:cs="Arial"/>
          <w:sz w:val="24"/>
          <w:szCs w:val="24"/>
        </w:rPr>
        <w:t xml:space="preserve">Пример»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(ООО </w:t>
      </w:r>
      <w:r>
        <w:rPr>
          <w:rFonts w:ascii="Arial" w:eastAsia="Arial" w:hAnsi="Arial" w:cs="Arial"/>
          <w:sz w:val="24"/>
          <w:szCs w:val="24"/>
        </w:rPr>
        <w:t>«Пример»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</w:p>
    <w:p w14:paraId="2C6B81C8" w14:textId="77777777" w:rsidR="007D2DDD" w:rsidRDefault="007D2D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335E9A84" w14:textId="77777777" w:rsidR="007D2DDD" w:rsidRDefault="00AC7E7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ПРИКАЗ</w:t>
      </w:r>
    </w:p>
    <w:p w14:paraId="4F5A9105" w14:textId="77777777" w:rsidR="007D2DDD" w:rsidRDefault="007D2D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607A4934" w14:textId="42F35486" w:rsidR="007D2DDD" w:rsidRDefault="00AC7E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color w:val="000000"/>
          <w:sz w:val="24"/>
          <w:szCs w:val="24"/>
        </w:rPr>
        <w:t>.0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.2021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№ </w:t>
      </w:r>
      <w:r>
        <w:rPr>
          <w:rFonts w:ascii="Arial" w:eastAsia="Arial" w:hAnsi="Arial" w:cs="Arial"/>
          <w:sz w:val="24"/>
          <w:szCs w:val="24"/>
        </w:rPr>
        <w:t>12</w:t>
      </w:r>
    </w:p>
    <w:p w14:paraId="4E57284E" w14:textId="77777777" w:rsidR="007D2DDD" w:rsidRDefault="007D2D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B21F11" w14:textId="77777777" w:rsidR="007D2DDD" w:rsidRDefault="00AC7E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Об утверждении Правил</w:t>
      </w:r>
    </w:p>
    <w:p w14:paraId="4C5E83C6" w14:textId="77777777" w:rsidR="007D2DDD" w:rsidRDefault="00AC7E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внутреннего трудового </w:t>
      </w:r>
    </w:p>
    <w:p w14:paraId="60F23066" w14:textId="77777777" w:rsidR="007D2DDD" w:rsidRDefault="00AC7E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распорядка</w:t>
      </w:r>
    </w:p>
    <w:p w14:paraId="4637ACD2" w14:textId="77777777" w:rsidR="007D2DDD" w:rsidRDefault="007D2D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60EDC01D" w14:textId="77777777" w:rsidR="007D2DDD" w:rsidRDefault="00AC7E7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В целях укрепления дисциплины труда, рационального испол</w:t>
      </w:r>
      <w:r>
        <w:rPr>
          <w:rFonts w:ascii="Arial" w:eastAsia="Arial" w:hAnsi="Arial" w:cs="Arial"/>
          <w:color w:val="000000"/>
          <w:sz w:val="24"/>
          <w:szCs w:val="24"/>
        </w:rPr>
        <w:t>ьзования рабочего времени, повышения производительности труда и эффективности производства, на основании положений, изложенных в статьях 189 и 190 Трудового кодекса Российской Федерации, приказываю:</w:t>
      </w:r>
    </w:p>
    <w:p w14:paraId="1BF011D9" w14:textId="77777777" w:rsidR="007D2DDD" w:rsidRDefault="007D2D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63E9683A" w14:textId="452E6FF2" w:rsidR="007D2DDD" w:rsidRDefault="00AC7E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 Утвердить и ввести в действие с 1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color w:val="000000"/>
          <w:sz w:val="24"/>
          <w:szCs w:val="24"/>
        </w:rPr>
        <w:t>.0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.2021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прилагаемые Правила внутреннего трудового распорядка (далее по тексту ПВТР).</w:t>
      </w:r>
    </w:p>
    <w:p w14:paraId="0C507455" w14:textId="77777777" w:rsidR="007D2DDD" w:rsidRDefault="00AC7E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 Руководителям структурных подразделений:</w:t>
      </w:r>
    </w:p>
    <w:p w14:paraId="058B8CA4" w14:textId="77777777" w:rsidR="007D2DDD" w:rsidRDefault="00AC7E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2.1. Ознакомить подчиненных должностных лиц с требованиями ПВТР под роспись.</w:t>
      </w:r>
    </w:p>
    <w:p w14:paraId="559F260D" w14:textId="6C397D67" w:rsidR="007D2DDD" w:rsidRDefault="00AC7E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2.2. Листы о</w:t>
      </w:r>
      <w:r>
        <w:rPr>
          <w:rFonts w:ascii="Arial" w:eastAsia="Arial" w:hAnsi="Arial" w:cs="Arial"/>
          <w:color w:val="000000"/>
          <w:sz w:val="24"/>
          <w:szCs w:val="24"/>
        </w:rPr>
        <w:t>знакомления представить в отдел кадров до 2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01</w:t>
      </w:r>
      <w:r>
        <w:rPr>
          <w:rFonts w:ascii="Arial" w:eastAsia="Arial" w:hAnsi="Arial" w:cs="Arial"/>
          <w:color w:val="000000"/>
          <w:sz w:val="24"/>
          <w:szCs w:val="24"/>
        </w:rPr>
        <w:t>.2021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55839C95" w14:textId="77777777" w:rsidR="007D2DDD" w:rsidRDefault="00AC7E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2.3. Обеспечить постоянный контроль за соблюдением подчиненными должностными лицами требований ПВТР.</w:t>
      </w:r>
    </w:p>
    <w:p w14:paraId="351AF47E" w14:textId="77777777" w:rsidR="007D2DDD" w:rsidRDefault="00AC7E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 Начальнику отдела кадров:</w:t>
      </w:r>
    </w:p>
    <w:p w14:paraId="662262FB" w14:textId="77777777" w:rsidR="007D2DDD" w:rsidRDefault="00AC7E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3.1. Разместить копию ПВТР на информационном стенде для обеспечения озна</w:t>
      </w:r>
      <w:r>
        <w:rPr>
          <w:rFonts w:ascii="Arial" w:eastAsia="Arial" w:hAnsi="Arial" w:cs="Arial"/>
          <w:color w:val="000000"/>
          <w:sz w:val="24"/>
          <w:szCs w:val="24"/>
        </w:rPr>
        <w:t>комления с ними всех желающих.</w:t>
      </w:r>
    </w:p>
    <w:p w14:paraId="503C35E3" w14:textId="77777777" w:rsidR="007D2DDD" w:rsidRDefault="00AC7E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3.2. Обеспечить ознакомление всех принимаемых на работу лиц с положениями ПВТР до заключения с ними трудового договора под роспись.</w:t>
      </w:r>
    </w:p>
    <w:p w14:paraId="30EC2539" w14:textId="77777777" w:rsidR="007D2DDD" w:rsidRDefault="00AC7E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4. Контроль за исполнением приказа оставляю за собой.</w:t>
      </w:r>
    </w:p>
    <w:p w14:paraId="6E5CDACA" w14:textId="77777777" w:rsidR="007D2DDD" w:rsidRDefault="007D2D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7B42647A" w14:textId="77777777" w:rsidR="007D2DDD" w:rsidRDefault="007D2D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3D158825" w14:textId="77777777" w:rsidR="007D2DDD" w:rsidRDefault="00AC7E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Генеральный директор              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</w:t>
      </w:r>
      <w:r>
        <w:rPr>
          <w:rFonts w:ascii="Lobster" w:eastAsia="Lobster" w:hAnsi="Lobster" w:cs="Lobster"/>
          <w:i/>
          <w:sz w:val="24"/>
          <w:szCs w:val="24"/>
        </w:rPr>
        <w:t>Иванов</w:t>
      </w:r>
      <w:r>
        <w:rPr>
          <w:rFonts w:ascii="Lobster" w:eastAsia="Lobster" w:hAnsi="Lobster" w:cs="Lobster"/>
          <w:i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        </w:t>
      </w:r>
      <w:r>
        <w:rPr>
          <w:rFonts w:ascii="Arial" w:eastAsia="Arial" w:hAnsi="Arial" w:cs="Arial"/>
          <w:sz w:val="24"/>
          <w:szCs w:val="24"/>
        </w:rPr>
        <w:t>И.И. Иванов</w:t>
      </w:r>
    </w:p>
    <w:sectPr w:rsidR="007D2DDD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altName w:val=" 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2DDD"/>
    <w:rsid w:val="007D2DDD"/>
    <w:rsid w:val="00AC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52D1C"/>
  <w15:docId w15:val="{459445EC-AF8A-476E-9762-79B80822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Дидух</dc:creator>
  <cp:lastModifiedBy>Юлия Дидух</cp:lastModifiedBy>
  <cp:revision>2</cp:revision>
  <dcterms:created xsi:type="dcterms:W3CDTF">2020-11-29T19:13:00Z</dcterms:created>
  <dcterms:modified xsi:type="dcterms:W3CDTF">2020-11-29T19:13:00Z</dcterms:modified>
</cp:coreProperties>
</file>