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outlineLvl w:val="0"/>
      </w:pPr>
    </w:p>
    <w:p>
      <w:pPr>
        <w:pStyle w:val="6"/>
        <w:jc w:val="both"/>
      </w:pPr>
    </w:p>
    <w:p>
      <w:pPr>
        <w:pStyle w:val="7"/>
        <w:jc w:val="both"/>
      </w:pPr>
      <w:r>
        <w:t xml:space="preserve">     Согласовано:                                         УТВЕРЖДАЮ</w:t>
      </w:r>
    </w:p>
    <w:p>
      <w:pPr>
        <w:pStyle w:val="7"/>
        <w:jc w:val="both"/>
      </w:pPr>
      <w:r>
        <w:t xml:space="preserve">     Главный государственный                    _____________________________</w:t>
      </w:r>
    </w:p>
    <w:p>
      <w:pPr>
        <w:pStyle w:val="7"/>
        <w:jc w:val="both"/>
      </w:pPr>
      <w:r>
        <w:t xml:space="preserve">     санитарный врач</w:t>
      </w:r>
    </w:p>
    <w:p>
      <w:pPr>
        <w:pStyle w:val="7"/>
        <w:jc w:val="both"/>
      </w:pPr>
      <w:r>
        <w:t xml:space="preserve">                                                   (наименование должности</w:t>
      </w:r>
    </w:p>
    <w:p>
      <w:pPr>
        <w:pStyle w:val="7"/>
        <w:jc w:val="both"/>
      </w:pPr>
      <w:r>
        <w:t xml:space="preserve">       _______________________                          руководителя)</w:t>
      </w:r>
    </w:p>
    <w:p>
      <w:pPr>
        <w:pStyle w:val="7"/>
        <w:jc w:val="both"/>
      </w:pPr>
      <w:r>
        <w:t xml:space="preserve">      (подпись)        (Ф.И.О.)</w:t>
      </w:r>
    </w:p>
    <w:p>
      <w:pPr>
        <w:pStyle w:val="7"/>
        <w:jc w:val="both"/>
      </w:pPr>
      <w:r>
        <w:t xml:space="preserve">         "___"________ ____ г.                     __________/____________/</w:t>
      </w:r>
    </w:p>
    <w:p>
      <w:pPr>
        <w:pStyle w:val="7"/>
        <w:jc w:val="both"/>
      </w:pPr>
      <w:r>
        <w:t xml:space="preserve">                                                   (подпись)    (Ф.И.О.)</w:t>
      </w:r>
    </w:p>
    <w:p>
      <w:pPr>
        <w:pStyle w:val="7"/>
        <w:jc w:val="both"/>
      </w:pPr>
      <w:r>
        <w:t xml:space="preserve">                М.П.</w:t>
      </w:r>
    </w:p>
    <w:p>
      <w:pPr>
        <w:pStyle w:val="7"/>
        <w:jc w:val="both"/>
      </w:pPr>
      <w:r>
        <w:t xml:space="preserve">                                                     "___"________ ____ г.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                        (М.П.)</w:t>
      </w:r>
    </w:p>
    <w:p>
      <w:pPr>
        <w:pStyle w:val="6"/>
        <w:ind w:firstLine="540"/>
        <w:jc w:val="both"/>
      </w:pPr>
    </w:p>
    <w:p>
      <w:pPr>
        <w:pStyle w:val="6"/>
        <w:jc w:val="center"/>
      </w:pPr>
      <w:r>
        <w:t>Программа производственного контроля</w:t>
      </w:r>
    </w:p>
    <w:p>
      <w:pPr>
        <w:pStyle w:val="6"/>
        <w:jc w:val="center"/>
      </w:pPr>
      <w:r>
        <w:t>__________________________________________________</w:t>
      </w:r>
    </w:p>
    <w:p>
      <w:pPr>
        <w:pStyle w:val="6"/>
        <w:jc w:val="center"/>
      </w:pPr>
      <w:r>
        <w:t>(наименование организации)</w:t>
      </w:r>
    </w:p>
    <w:p>
      <w:pPr>
        <w:pStyle w:val="6"/>
        <w:ind w:firstLine="540"/>
        <w:jc w:val="both"/>
      </w:pPr>
    </w:p>
    <w:p>
      <w:pPr>
        <w:pStyle w:val="7"/>
        <w:jc w:val="both"/>
      </w:pPr>
      <w:r>
        <w:t xml:space="preserve">    1. Ответственным  за  осуществление производственного контроля является</w:t>
      </w:r>
    </w:p>
    <w:p>
      <w:pPr>
        <w:pStyle w:val="7"/>
        <w:jc w:val="both"/>
      </w:pPr>
      <w:r>
        <w:t>_________________________________________________________.</w:t>
      </w:r>
    </w:p>
    <w:p>
      <w:pPr>
        <w:pStyle w:val="7"/>
        <w:jc w:val="both"/>
      </w:pPr>
      <w:r>
        <w:t xml:space="preserve">                         (Ф.И.О., должность, телефон)</w:t>
      </w:r>
    </w:p>
    <w:p>
      <w:pPr>
        <w:pStyle w:val="6"/>
        <w:ind w:firstLine="540"/>
        <w:jc w:val="both"/>
      </w:pPr>
      <w:r>
        <w:t>2. На предприятии имеются в наличии следующие нормативные документы (Перечень официально изданных санитарных правил, методов и методик контроля факторов среды обитания в соответствии с осуществляемой деятельностью):</w:t>
      </w:r>
    </w:p>
    <w:p>
      <w:pPr>
        <w:pStyle w:val="6"/>
        <w:spacing w:before="200"/>
        <w:ind w:firstLine="540"/>
        <w:jc w:val="both"/>
      </w:pPr>
      <w:r>
        <w:t xml:space="preserve">- Федеральный </w:t>
      </w:r>
      <w:r>
        <w:rPr>
          <w:color w:val="auto"/>
          <w:u w:val="none"/>
        </w:rPr>
        <w:t>закон</w:t>
      </w:r>
      <w:r>
        <w:t xml:space="preserve"> от 30.03.1999 N 52-ФЗ "О санитарно-эпидемиологическом благополучии населения" (извлечение);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______________________________________________________________________.</w:t>
      </w:r>
    </w:p>
    <w:p>
      <w:pPr>
        <w:pStyle w:val="6"/>
        <w:spacing w:before="200"/>
        <w:ind w:firstLine="540"/>
        <w:jc w:val="both"/>
      </w:pPr>
      <w:r>
        <w:t>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испытаний):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__________________________________________________________________.</w:t>
      </w:r>
    </w:p>
    <w:p>
      <w:pPr>
        <w:pStyle w:val="6"/>
        <w:spacing w:before="200"/>
        <w:ind w:firstLine="540"/>
        <w:jc w:val="both"/>
      </w:pPr>
      <w:r>
        <w:t>4. Предварительным и периодическим медицинским осмотрам, а также профессиональной гигиенической подготовке подлежат следующие сотрудники:</w:t>
      </w:r>
    </w:p>
    <w:p>
      <w:pPr>
        <w:pStyle w:val="6"/>
        <w:ind w:firstLine="540"/>
        <w:jc w:val="both"/>
      </w:pPr>
    </w:p>
    <w:tbl>
      <w:tblPr>
        <w:tblStyle w:val="5"/>
        <w:tblW w:w="11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4680"/>
        <w:gridCol w:w="6005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N</w:t>
            </w:r>
          </w:p>
          <w:p>
            <w:pPr>
              <w:pStyle w:val="6"/>
              <w:jc w:val="center"/>
            </w:pPr>
            <w:r>
              <w:t>п/п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Ф.И.О. сотрудника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Занимаемая должность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6"/>
        <w:ind w:firstLine="540"/>
        <w:jc w:val="both"/>
      </w:pPr>
    </w:p>
    <w:p>
      <w:pPr>
        <w:pStyle w:val="6"/>
        <w:ind w:firstLine="540"/>
        <w:jc w:val="both"/>
      </w:pPr>
      <w:r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лицензированию: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</w:t>
      </w:r>
    </w:p>
    <w:p>
      <w:pPr>
        <w:pStyle w:val="7"/>
        <w:spacing w:before="200"/>
        <w:jc w:val="both"/>
      </w:pPr>
      <w:r>
        <w:t xml:space="preserve">    _________________________________________________________________.</w:t>
      </w:r>
    </w:p>
    <w:p>
      <w:pPr>
        <w:pStyle w:val="7"/>
        <w:jc w:val="both"/>
      </w:pPr>
      <w:r>
        <w:t xml:space="preserve">                          (перечислить)</w:t>
      </w:r>
    </w:p>
    <w:p>
      <w:pPr>
        <w:pStyle w:val="6"/>
        <w:ind w:firstLine="540"/>
        <w:jc w:val="both"/>
      </w:pPr>
      <w:r>
        <w:t>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услуг:</w:t>
      </w:r>
    </w:p>
    <w:p>
      <w:pPr>
        <w:pStyle w:val="6"/>
        <w:ind w:firstLine="540"/>
        <w:jc w:val="both"/>
      </w:pPr>
    </w:p>
    <w:tbl>
      <w:tblPr>
        <w:tblStyle w:val="5"/>
        <w:tblW w:w="110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4680"/>
        <w:gridCol w:w="5696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N п/п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Наименование мероприятий</w:t>
            </w:r>
          </w:p>
        </w:tc>
        <w:tc>
          <w:tcPr>
            <w:tcW w:w="5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Периодичность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5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5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5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5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6"/>
        <w:ind w:firstLine="540"/>
        <w:jc w:val="both"/>
      </w:pPr>
    </w:p>
    <w:p>
      <w:pPr>
        <w:pStyle w:val="6"/>
        <w:ind w:firstLine="540"/>
        <w:jc w:val="both"/>
      </w:pPr>
      <w:r>
        <w:t>7.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__________________________________________________________________.</w:t>
      </w:r>
    </w:p>
    <w:p>
      <w:pPr>
        <w:pStyle w:val="6"/>
        <w:spacing w:before="200"/>
        <w:ind w:firstLine="540"/>
        <w:jc w:val="both"/>
      </w:pPr>
      <w:r>
        <w:t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надзор:</w:t>
      </w:r>
    </w:p>
    <w:p>
      <w:pPr>
        <w:pStyle w:val="6"/>
        <w:spacing w:before="200"/>
        <w:ind w:firstLine="540"/>
        <w:jc w:val="both"/>
      </w:pPr>
      <w:r>
        <w:t>____________________________________________</w:t>
      </w:r>
      <w:bookmarkStart w:id="0" w:name="_GoBack"/>
      <w:bookmarkEnd w:id="0"/>
      <w:r>
        <w:t>______________________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__________________________________________________________________.</w:t>
      </w:r>
    </w:p>
    <w:p>
      <w:pPr>
        <w:pStyle w:val="6"/>
        <w:spacing w:before="200"/>
        <w:ind w:firstLine="540"/>
        <w:jc w:val="both"/>
      </w:pPr>
      <w:r>
        <w:t>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мероприятий:</w:t>
      </w:r>
    </w:p>
    <w:p>
      <w:pPr>
        <w:pStyle w:val="6"/>
      </w:pPr>
    </w:p>
    <w:tbl>
      <w:tblPr>
        <w:tblStyle w:val="5"/>
        <w:tblW w:w="110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5760"/>
        <w:gridCol w:w="469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N</w:t>
            </w:r>
          </w:p>
          <w:p>
            <w:pPr>
              <w:pStyle w:val="6"/>
              <w:jc w:val="center"/>
            </w:pPr>
            <w:r>
              <w:t>п/п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Наименование мероприятий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Периодичность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6"/>
        <w:ind w:firstLine="540"/>
        <w:jc w:val="both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213" w:bottom="1440" w:left="25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46"/>
      <w:gridCol w:w="3555"/>
      <w:gridCol w:w="3346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 w:type="textWrapping"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b/>
              <w:bCs/>
            </w:rPr>
          </w:pP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b/>
              <w:bCs/>
              <w:color w:val="0000FF"/>
            </w:rPr>
            <w:t>www.consultant.ru</w:t>
          </w:r>
          <w:r>
            <w:rPr>
              <w:b/>
              <w:bCs/>
              <w:color w:val="0000FF"/>
            </w:rPr>
            <w:fldChar w:fldCharType="end"/>
          </w: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46"/>
      <w:gridCol w:w="3555"/>
      <w:gridCol w:w="3346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 w:type="textWrapping"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b/>
              <w:bCs/>
            </w:rPr>
          </w:pP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b/>
              <w:bCs/>
              <w:color w:val="0000FF"/>
            </w:rPr>
            <w:t>www.consultant.ru</w:t>
          </w:r>
          <w:r>
            <w:rPr>
              <w:b/>
              <w:bCs/>
              <w:color w:val="0000FF"/>
            </w:rPr>
            <w:fldChar w:fldCharType="end"/>
          </w: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6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Программа производственного контроля (общая форма)</w:t>
          </w:r>
          <w:r>
            <w:rPr>
              <w:sz w:val="16"/>
              <w:szCs w:val="16"/>
            </w:rPr>
            <w:br w:type="textWrapping"/>
          </w:r>
          <w:r>
            <w:rPr>
              <w:sz w:val="16"/>
              <w:szCs w:val="16"/>
            </w:rPr>
            <w:t>(Подготовлен для системы КонсультантПлюс, 2017)</w:t>
          </w: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sz w:val="24"/>
              <w:szCs w:val="24"/>
            </w:rPr>
          </w:pPr>
        </w:p>
        <w:p>
          <w:pPr>
            <w:pStyle w:val="6"/>
            <w:jc w:val="center"/>
            <w:rPr>
              <w:sz w:val="24"/>
              <w:szCs w:val="24"/>
            </w:rPr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  <w:r>
            <w:rPr>
              <w:sz w:val="16"/>
              <w:szCs w:val="16"/>
            </w:rPr>
            <w:t>Дата сохранения: 31.01.2018</w:t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inline distT="0" distB="0" distL="114300" distR="114300">
                <wp:extent cx="1905000" cy="447675"/>
                <wp:effectExtent l="0" t="0" r="0" b="9525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6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Программа производственного контроля (общая форма)</w:t>
          </w:r>
          <w:r>
            <w:rPr>
              <w:sz w:val="16"/>
              <w:szCs w:val="16"/>
            </w:rPr>
            <w:br w:type="textWrapping"/>
          </w: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sz w:val="24"/>
              <w:szCs w:val="24"/>
            </w:rPr>
          </w:pPr>
        </w:p>
        <w:p>
          <w:pPr>
            <w:pStyle w:val="6"/>
            <w:jc w:val="center"/>
            <w:rPr>
              <w:sz w:val="24"/>
              <w:szCs w:val="24"/>
            </w:rPr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E8"/>
    <w:rsid w:val="0086005F"/>
    <w:rsid w:val="00C552E8"/>
    <w:rsid w:val="00C97138"/>
    <w:rsid w:val="7A4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7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sz w:val="18"/>
      <w:szCs w:val="18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uiPriority w:val="99"/>
  </w:style>
  <w:style w:type="character" w:customStyle="1" w:styleId="16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4016.00.49</Company>
  <Pages>3</Pages>
  <Words>889</Words>
  <Characters>5068</Characters>
  <Lines>42</Lines>
  <Paragraphs>11</Paragraphs>
  <TotalTime>3</TotalTime>
  <ScaleCrop>false</ScaleCrop>
  <LinksUpToDate>false</LinksUpToDate>
  <CharactersWithSpaces>5946</CharactersWithSpaces>
  <Application>WPS Office_10.2.0.7646_F1E327BC-269C-435d-A152-05C5408002CA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2018-02-01T10:18:00Z</dcterms:created>
  <dc:creator>Alena</dc:creator>
  <cp:lastModifiedBy>Редактор</cp:lastModifiedBy>
  <dcterms:modified xsi:type="dcterms:W3CDTF">2019-08-22T15:20:04Z</dcterms:modified>
  <dc:title>Форма: Программа производственного контроля (общая форма)(Подготовлен для системы КонсультантПлюс, 2017)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