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E3" w:rsidRDefault="00CE627B">
      <w:pPr>
        <w:jc w:val="both"/>
      </w:pPr>
      <w:r>
        <w:t>Приказ от 31 декабря 201</w:t>
      </w:r>
      <w:r w:rsidR="00D114BD" w:rsidRPr="00D114BD">
        <w:rPr>
          <w:lang w:val="ru-RU"/>
        </w:rPr>
        <w:t>9</w:t>
      </w:r>
      <w:r>
        <w:t xml:space="preserve"> г. N 3</w:t>
      </w:r>
    </w:p>
    <w:p w:rsidR="003B08E3" w:rsidRDefault="00CE627B">
      <w:pPr>
        <w:jc w:val="both"/>
      </w:pPr>
      <w:r>
        <w:t>о внесении дополнений в Учетную политику ООО «Радость»</w:t>
      </w:r>
    </w:p>
    <w:p w:rsidR="003B08E3" w:rsidRDefault="00CE627B">
      <w:pPr>
        <w:jc w:val="both"/>
      </w:pPr>
      <w:r>
        <w:t>для целей налогообложения</w:t>
      </w:r>
    </w:p>
    <w:p w:rsidR="003B08E3" w:rsidRDefault="003B08E3">
      <w:pPr>
        <w:jc w:val="both"/>
      </w:pPr>
    </w:p>
    <w:p w:rsidR="003B08E3" w:rsidRDefault="00CE627B">
      <w:pPr>
        <w:jc w:val="both"/>
      </w:pPr>
      <w:r>
        <w:t>В 20</w:t>
      </w:r>
      <w:r w:rsidRPr="00CE627B">
        <w:rPr>
          <w:lang w:val="ru-RU"/>
        </w:rPr>
        <w:t>20</w:t>
      </w:r>
      <w:r>
        <w:t xml:space="preserve"> г. в связи с открытием нового производства ООО "Радость" планирует приобрести дорогостоящее имущество. В связи с этим,</w:t>
      </w:r>
    </w:p>
    <w:p w:rsidR="003B08E3" w:rsidRDefault="003B08E3">
      <w:pPr>
        <w:jc w:val="both"/>
      </w:pPr>
    </w:p>
    <w:p w:rsidR="003B08E3" w:rsidRDefault="00CE627B">
      <w:pPr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3B08E3" w:rsidRDefault="003B08E3">
      <w:pPr>
        <w:jc w:val="both"/>
      </w:pPr>
    </w:p>
    <w:p w:rsidR="003B08E3" w:rsidRDefault="00CE627B">
      <w:pPr>
        <w:jc w:val="both"/>
      </w:pPr>
      <w:r>
        <w:t>1. Дополнить учетную политику для целей налогообложения на 20</w:t>
      </w:r>
      <w:r w:rsidRPr="00CE627B">
        <w:rPr>
          <w:lang w:val="ru-RU"/>
        </w:rPr>
        <w:t>20</w:t>
      </w:r>
      <w:r>
        <w:t xml:space="preserve"> г. п. 8 в следующей редакции: «8. На основании п. 9 ст. 258 НК РФ ООО «Радость» включает в расходы отчетного (налогового) периода расходы на приобретение и доведение до с</w:t>
      </w:r>
      <w:r>
        <w:t>остояния, пригодного к использованию, основных средств, относящихся к третьей-седьмой амортизационным группам, в размере 30% первоначальной стоимости».</w:t>
      </w:r>
    </w:p>
    <w:p w:rsidR="003B08E3" w:rsidRDefault="003B08E3">
      <w:pPr>
        <w:jc w:val="both"/>
      </w:pPr>
    </w:p>
    <w:p w:rsidR="003B08E3" w:rsidRDefault="00CE627B">
      <w:pPr>
        <w:jc w:val="both"/>
      </w:pPr>
      <w:r>
        <w:t xml:space="preserve">2. Изменения, внесенные в учетную политику для целей налогообложения настоящим приказом, применяются с </w:t>
      </w:r>
      <w:r>
        <w:t>1 января 20</w:t>
      </w:r>
      <w:r w:rsidRPr="00CE627B">
        <w:rPr>
          <w:lang w:val="ru-RU"/>
        </w:rPr>
        <w:t>20</w:t>
      </w:r>
      <w:r>
        <w:t xml:space="preserve"> г.</w:t>
      </w:r>
    </w:p>
    <w:p w:rsidR="003B08E3" w:rsidRDefault="003B08E3">
      <w:pPr>
        <w:jc w:val="both"/>
      </w:pPr>
    </w:p>
    <w:p w:rsidR="003B08E3" w:rsidRDefault="00CE627B">
      <w:pPr>
        <w:jc w:val="both"/>
      </w:pPr>
      <w:r>
        <w:t>3. Ознакомить с настоящим Приказом всех сотрудников организации, имеющих отношение к учетному процессу.</w:t>
      </w:r>
    </w:p>
    <w:p w:rsidR="003B08E3" w:rsidRDefault="003B08E3">
      <w:pPr>
        <w:jc w:val="both"/>
      </w:pPr>
    </w:p>
    <w:p w:rsidR="003B08E3" w:rsidRDefault="00CE627B">
      <w:pPr>
        <w:jc w:val="both"/>
      </w:pPr>
      <w:r>
        <w:t>4. Контроль за исполнением настоящего Приказа возложить на главного бухгалтера ООО «Радость».</w:t>
      </w:r>
    </w:p>
    <w:p w:rsidR="003B08E3" w:rsidRDefault="003B08E3">
      <w:pPr>
        <w:jc w:val="both"/>
      </w:pPr>
    </w:p>
    <w:p w:rsidR="003B08E3" w:rsidRDefault="003B08E3">
      <w:pPr>
        <w:jc w:val="both"/>
      </w:pPr>
    </w:p>
    <w:p w:rsidR="003B08E3" w:rsidRDefault="00CE627B">
      <w:pPr>
        <w:jc w:val="both"/>
      </w:pPr>
      <w:r>
        <w:t>Директор ООО «Радость» ---------- И.И</w:t>
      </w:r>
      <w:r>
        <w:t>. Иванов</w:t>
      </w:r>
    </w:p>
    <w:p w:rsidR="003B08E3" w:rsidRDefault="003B08E3">
      <w:pPr>
        <w:jc w:val="both"/>
      </w:pPr>
    </w:p>
    <w:p w:rsidR="003B08E3" w:rsidRDefault="003B08E3">
      <w:pPr>
        <w:jc w:val="both"/>
      </w:pPr>
    </w:p>
    <w:p w:rsidR="003B08E3" w:rsidRDefault="003B08E3">
      <w:pPr>
        <w:jc w:val="both"/>
      </w:pPr>
      <w:bookmarkStart w:id="0" w:name="_GoBack"/>
    </w:p>
    <w:bookmarkEnd w:id="0"/>
    <w:p w:rsidR="003B08E3" w:rsidRDefault="003B08E3">
      <w:pPr>
        <w:jc w:val="both"/>
      </w:pPr>
    </w:p>
    <w:sectPr w:rsidR="003B08E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E3"/>
    <w:rsid w:val="0022453E"/>
    <w:rsid w:val="003B08E3"/>
    <w:rsid w:val="00C24DC8"/>
    <w:rsid w:val="00CE627B"/>
    <w:rsid w:val="00D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B615"/>
  <w15:docId w15:val="{51ADF435-47CA-4390-9529-42E78A66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3</cp:revision>
  <dcterms:created xsi:type="dcterms:W3CDTF">2019-05-20T11:57:00Z</dcterms:created>
  <dcterms:modified xsi:type="dcterms:W3CDTF">2019-05-20T12:20:00Z</dcterms:modified>
</cp:coreProperties>
</file>