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«Компания»</w:t>
      </w:r>
    </w:p>
    <w:p>
      <w:pPr>
        <w:pBdr>
          <w:bottom w:val="single" w:color="auto" w:sz="4" w:space="1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7811111111 г. Санкт-Петербург ул. Мира д.10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приема-передачи топливной карты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«Компания» в лице </w:t>
      </w:r>
      <w:r>
        <w:rPr>
          <w:rFonts w:ascii="Times New Roman" w:hAnsi="Times New Roman" w:cs="Times New Roman"/>
          <w:sz w:val="28"/>
          <w:szCs w:val="28"/>
          <w:lang w:val="ru-RU"/>
        </w:rPr>
        <w:t>генерального директора Петрова П.П.,</w:t>
      </w:r>
      <w:r>
        <w:rPr>
          <w:rFonts w:ascii="Times New Roman" w:hAnsi="Times New Roman" w:cs="Times New Roman"/>
          <w:sz w:val="28"/>
          <w:szCs w:val="28"/>
        </w:rPr>
        <w:t xml:space="preserve"> действующе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>устава, именуемое в дальнейшем «Работодатель»,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Семенов Семен Семенович, именуемый в дальнейшем «Работник», составили настоящий акт о следующем: 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Работник возвращает работодателю ранее выданную ему по акту № 12 </w:t>
      </w:r>
      <w:r>
        <w:rPr>
          <w:rFonts w:ascii="Times New Roman" w:hAnsi="Times New Roman" w:cs="Times New Roman"/>
          <w:sz w:val="28"/>
          <w:szCs w:val="28"/>
        </w:rPr>
        <w:t>топливную карту «Лукойл» № 56789.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20.04.2019 неиспользованный остаток лимита по карте составляет 2500 руб.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Стороны подтверждают, что карта возвращается в пригодном для дальнейшего использования виде.</w:t>
      </w:r>
    </w:p>
    <w:p>
      <w:pPr>
        <w:numPr>
          <w:numId w:val="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 составлен в двух экземплярах, по одному для каждой из сторон, оба экз. имеют равную юридическую силу.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Monotype Corsiva" w:hAnsi="Monotype Corsiva" w:cs="Times New Roman"/>
                <w:color w:val="5B9BD5" w:themeColor="accent1"/>
                <w:sz w:val="28"/>
                <w:szCs w:val="28"/>
                <w:lang w:val="ru-RU"/>
                <w14:textFill>
                  <w14:solidFill>
                    <w14:schemeClr w14:val="accent1"/>
                  </w14:solidFill>
                </w14:textFill>
              </w:rPr>
              <w:t xml:space="preserve">Петров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 П.П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r>
              <w:rPr>
                <w:rFonts w:ascii="Monotype Corsiva" w:hAnsi="Monotype Corsiva" w:cs="Times New Roman"/>
                <w:i/>
                <w:color w:val="5B9BD5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  <w:t>Семенов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 С.С.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1DB01F"/>
    <w:multiLevelType w:val="singleLevel"/>
    <w:tmpl w:val="C41DB01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B4"/>
    <w:rsid w:val="00054E1D"/>
    <w:rsid w:val="004621DA"/>
    <w:rsid w:val="00637FE1"/>
    <w:rsid w:val="0071530C"/>
    <w:rsid w:val="008A2BEF"/>
    <w:rsid w:val="00A82659"/>
    <w:rsid w:val="00B7581C"/>
    <w:rsid w:val="00CC75A6"/>
    <w:rsid w:val="00D61392"/>
    <w:rsid w:val="00EA14B4"/>
    <w:rsid w:val="00FB09FA"/>
    <w:rsid w:val="18D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20</TotalTime>
  <ScaleCrop>false</ScaleCrop>
  <LinksUpToDate>false</LinksUpToDate>
  <CharactersWithSpaces>533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2019-02-15T13:57:00Z</dcterms:created>
  <dc:creator>Котова Алла</dc:creator>
  <cp:lastModifiedBy>Редактор</cp:lastModifiedBy>
  <dcterms:modified xsi:type="dcterms:W3CDTF">2019-04-17T13:19:47Z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