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350642" w:rsidP="00350642">
      <w:pPr>
        <w:jc w:val="center"/>
      </w:pPr>
      <w:r>
        <w:t>ООО «СВЕТЛЫЙ ПУТЬ»</w:t>
      </w:r>
    </w:p>
    <w:p w:rsidR="00350642" w:rsidRPr="00350642" w:rsidRDefault="00350642">
      <w:pPr>
        <w:rPr>
          <w:b/>
        </w:rPr>
      </w:pPr>
      <w:r w:rsidRPr="00350642">
        <w:rPr>
          <w:b/>
        </w:rPr>
        <w:t xml:space="preserve">14.01.2018 г.                                                                    </w:t>
      </w:r>
      <w:r>
        <w:rPr>
          <w:b/>
        </w:rPr>
        <w:t xml:space="preserve">                             </w:t>
      </w:r>
      <w:r w:rsidRPr="00350642">
        <w:rPr>
          <w:b/>
        </w:rPr>
        <w:t xml:space="preserve"> </w:t>
      </w:r>
      <w:r>
        <w:rPr>
          <w:b/>
        </w:rPr>
        <w:t xml:space="preserve">г. </w:t>
      </w:r>
      <w:r w:rsidRPr="00350642">
        <w:rPr>
          <w:b/>
        </w:rPr>
        <w:t>Санкт-Петербург</w:t>
      </w:r>
    </w:p>
    <w:p w:rsidR="00350642" w:rsidRPr="00350642" w:rsidRDefault="00350642" w:rsidP="00350642">
      <w:pPr>
        <w:jc w:val="center"/>
        <w:rPr>
          <w:b/>
        </w:rPr>
      </w:pPr>
      <w:r w:rsidRPr="00350642">
        <w:rPr>
          <w:b/>
        </w:rPr>
        <w:t>ПРИКАЗ</w:t>
      </w:r>
      <w:r w:rsidR="004837CB">
        <w:rPr>
          <w:b/>
        </w:rPr>
        <w:t xml:space="preserve"> №146</w:t>
      </w:r>
    </w:p>
    <w:p w:rsidR="00350642" w:rsidRPr="00350642" w:rsidRDefault="00350642" w:rsidP="00350642">
      <w:pPr>
        <w:jc w:val="center"/>
        <w:rPr>
          <w:b/>
        </w:rPr>
      </w:pPr>
      <w:r w:rsidRPr="00350642">
        <w:rPr>
          <w:b/>
        </w:rPr>
        <w:t>о закреплении топливной карты за сотрудником</w:t>
      </w:r>
    </w:p>
    <w:p w:rsidR="00350642" w:rsidRDefault="00350642">
      <w:r>
        <w:t>На основании п. 3 Положения о топливных картах, действующего в ООО «Светлый путь» с 01.05.2016, и служебной записки начальника транспортного отдела Гришина Н.Е.,</w:t>
      </w:r>
    </w:p>
    <w:p w:rsidR="00350642" w:rsidRDefault="00350642">
      <w:r>
        <w:t>ПРИКАЗЫВАЮ:</w:t>
      </w:r>
    </w:p>
    <w:p w:rsidR="00350642" w:rsidRDefault="00350642">
      <w:r>
        <w:t xml:space="preserve">1. Выдать Иванову </w:t>
      </w:r>
      <w:r>
        <w:t>Петру</w:t>
      </w:r>
      <w:r>
        <w:t xml:space="preserve"> </w:t>
      </w:r>
      <w:r>
        <w:t>Николаевичу, водителю автомобиля №АБ123В, использующе</w:t>
      </w:r>
      <w:r>
        <w:t>м</w:t>
      </w:r>
      <w:r>
        <w:t>у</w:t>
      </w:r>
      <w:r>
        <w:t xml:space="preserve"> </w:t>
      </w:r>
      <w:r>
        <w:t>указанный служебный</w:t>
      </w:r>
      <w:r>
        <w:t xml:space="preserve"> автомобил</w:t>
      </w:r>
      <w:r>
        <w:t>ь</w:t>
      </w:r>
      <w:r>
        <w:t xml:space="preserve"> </w:t>
      </w:r>
      <w:r>
        <w:t>для выполнения обязанностей по должностной инструкции, топливную карту с лимитом 300 литров бензина в месяц на срок с 15.01.2019 по 15.01.2020.</w:t>
      </w:r>
    </w:p>
    <w:p w:rsidR="00350642" w:rsidRDefault="00350642">
      <w:r>
        <w:t xml:space="preserve">2. Установить, что </w:t>
      </w:r>
      <w:r>
        <w:t>Иванов П.Н. имее</w:t>
      </w:r>
      <w:r>
        <w:t>т пр</w:t>
      </w:r>
      <w:r>
        <w:t>аво использовать топливную карту</w:t>
      </w:r>
      <w:r>
        <w:t xml:space="preserve"> только при выполнении служебных обязанностей и только для </w:t>
      </w:r>
      <w:r>
        <w:t>заправки указанного автомобиля.</w:t>
      </w:r>
    </w:p>
    <w:p w:rsidR="00350642" w:rsidRDefault="00350642">
      <w:r>
        <w:t xml:space="preserve">3. Обязать </w:t>
      </w:r>
      <w:r>
        <w:t>Иванова П.Н.</w:t>
      </w:r>
      <w:r>
        <w:t xml:space="preserve"> сдавать </w:t>
      </w:r>
      <w:r>
        <w:t>ежемесячный отчет</w:t>
      </w:r>
      <w:r>
        <w:t xml:space="preserve"> об использовании топли</w:t>
      </w:r>
      <w:r>
        <w:t>ва и путевые листы в срок до 5 числа месяца, следующего за месяцем использования ГСМ.</w:t>
      </w:r>
    </w:p>
    <w:p w:rsidR="00350642" w:rsidRDefault="00350642">
      <w:r>
        <w:t xml:space="preserve">4. В случае превышения лимита обязать </w:t>
      </w:r>
      <w:r>
        <w:t>Иванова П.Н.</w:t>
      </w:r>
      <w:r>
        <w:t xml:space="preserve"> обосновать использование топлива сверх лимита путем подач</w:t>
      </w:r>
      <w:r>
        <w:t>и объяснительной записки на имя генерального директора.</w:t>
      </w:r>
      <w:r>
        <w:t xml:space="preserve"> Решение о признании использования топлива в служебных целях принимает </w:t>
      </w:r>
      <w:r>
        <w:t>генеральный директор путем издания соответствующего приказа.</w:t>
      </w:r>
    </w:p>
    <w:p w:rsidR="00350642" w:rsidRDefault="00350642">
      <w:r>
        <w:t xml:space="preserve">5. Удерживать из заработной платы </w:t>
      </w:r>
      <w:r>
        <w:t>Иванова П.Н.</w:t>
      </w:r>
      <w:r>
        <w:t xml:space="preserve"> стоимость топлива, превышающего установленные лимиты, если не была доказана необходимость использов</w:t>
      </w:r>
      <w:r>
        <w:t>ания топлива в служебных целях.</w:t>
      </w:r>
    </w:p>
    <w:p w:rsidR="00350642" w:rsidRDefault="00350642">
      <w:r>
        <w:t>6. Установить, что</w:t>
      </w:r>
      <w:r>
        <w:t>,</w:t>
      </w:r>
      <w:r>
        <w:t xml:space="preserve"> если работник не использовал установленный лимит топлива в текущем месяце, остаток переноси</w:t>
      </w:r>
      <w:r>
        <w:t>тся на следующий месяц.</w:t>
      </w:r>
    </w:p>
    <w:p w:rsidR="00350642" w:rsidRDefault="00350642">
      <w:r>
        <w:t>7. Контроль за использованием топливных карт в целях, ук</w:t>
      </w:r>
      <w:r>
        <w:t xml:space="preserve">азанных в п. 2, и </w:t>
      </w:r>
      <w:r>
        <w:t xml:space="preserve">за удержанием стоимости топлива сверх лимита </w:t>
      </w:r>
      <w:r>
        <w:t>возложить на главного бухгалтера Дынину Л.Д.</w:t>
      </w:r>
    </w:p>
    <w:p w:rsidR="00350642" w:rsidRDefault="00350642"/>
    <w:p w:rsidR="00350642" w:rsidRDefault="00350642">
      <w:r>
        <w:t>Генеральный д</w:t>
      </w:r>
      <w:r>
        <w:t xml:space="preserve">иректор </w:t>
      </w:r>
      <w:r>
        <w:t xml:space="preserve">                                         </w:t>
      </w:r>
      <w:r w:rsidRPr="00350642">
        <w:rPr>
          <w:rFonts w:ascii="Mistral" w:hAnsi="Mistral"/>
          <w:color w:val="323E4F" w:themeColor="text2" w:themeShade="BF"/>
          <w:sz w:val="36"/>
          <w:szCs w:val="36"/>
        </w:rPr>
        <w:t xml:space="preserve">Земляникин </w:t>
      </w:r>
      <w:r>
        <w:t xml:space="preserve">           /К.Н</w:t>
      </w:r>
      <w:r>
        <w:t>.</w:t>
      </w:r>
      <w:r>
        <w:t xml:space="preserve"> Земляникин</w:t>
      </w:r>
      <w:r>
        <w:br/>
      </w:r>
      <w:r>
        <w:br/>
      </w:r>
    </w:p>
    <w:p w:rsidR="00350642" w:rsidRDefault="00350642">
      <w:bookmarkStart w:id="0" w:name="_GoBack"/>
      <w:bookmarkEnd w:id="0"/>
    </w:p>
    <w:sectPr w:rsidR="0035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2"/>
    <w:rsid w:val="00143341"/>
    <w:rsid w:val="00323C63"/>
    <w:rsid w:val="0032777D"/>
    <w:rsid w:val="00350642"/>
    <w:rsid w:val="004079AA"/>
    <w:rsid w:val="00447FDB"/>
    <w:rsid w:val="004837C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10C0-9864-4BE6-8F60-30145AF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1592</Characters>
  <Application>Microsoft Office Word</Application>
  <DocSecurity>0</DocSecurity>
  <Lines>33</Lines>
  <Paragraphs>19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2019-01-13T17:03:00Z</dcterms:created>
  <dcterms:modified xsi:type="dcterms:W3CDTF">2019-01-13T17:13:00Z</dcterms:modified>
</cp:coreProperties>
</file>