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60" w:line="240" w:lineRule="auto"/>
        <w:contextualSpacing w:val="0"/>
        <w:jc w:val="center"/>
        <w:rPr>
          <w:rFonts w:ascii="Arial" w:hAnsi="Arial" w:eastAsia="Arial" w:cs="Arial"/>
          <w:b/>
          <w:sz w:val="24"/>
          <w:szCs w:val="24"/>
        </w:rPr>
      </w:pPr>
      <w:r>
        <w:rPr>
          <w:rFonts w:ascii="Arial" w:hAnsi="Arial" w:eastAsia="Arial" w:cs="Arial"/>
          <w:b/>
          <w:sz w:val="24"/>
          <w:szCs w:val="24"/>
          <w:rtl w:val="0"/>
        </w:rPr>
        <w:t>Государственное бюджетное образовательное учреждение дополнительного образования детей специализированная  детско-юношеская спортивная школа олимпийского резерва   «Аллюр»</w:t>
      </w:r>
    </w:p>
    <w:p>
      <w:pPr>
        <w:spacing w:after="160" w:line="240" w:lineRule="auto"/>
        <w:contextualSpacing w:val="0"/>
        <w:jc w:val="center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  <w:rtl w:val="0"/>
        </w:rPr>
        <w:t>ИНН 12345678987 КПП 123456789 р/с 12345678987654321234, БИК 123456789 в ПАО Сбербанк РФ</w:t>
      </w:r>
    </w:p>
    <w:p>
      <w:pPr>
        <w:spacing w:after="160" w:line="240" w:lineRule="auto"/>
        <w:contextualSpacing w:val="0"/>
        <w:jc w:val="center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  <w:rtl w:val="0"/>
        </w:rPr>
        <w:t>Адрес: г. Москва, 3-й бюджетный проезд, д.1</w:t>
      </w:r>
    </w:p>
    <w:p>
      <w:pPr>
        <w:spacing w:after="160" w:line="259" w:lineRule="auto"/>
        <w:contextualSpacing w:val="0"/>
        <w:jc w:val="center"/>
        <w:rPr>
          <w:rFonts w:ascii="Arial" w:hAnsi="Arial" w:eastAsia="Arial" w:cs="Arial"/>
          <w:sz w:val="28"/>
          <w:szCs w:val="28"/>
        </w:rPr>
      </w:pPr>
      <w:r>
        <w:pict>
          <v:rect id="_x0000_i1025" o:spt="1" style="height:1.5pt;width:0pt;" fillcolor="#A0A0A0" filled="t" stroked="f" coordsize="21600,21600" o:hr="t" o:hrstd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pPr>
        <w:contextualSpacing w:val="0"/>
        <w:jc w:val="center"/>
        <w:rPr>
          <w:rFonts w:ascii="Arial" w:hAnsi="Arial" w:eastAsia="Arial" w:cs="Arial"/>
        </w:rPr>
      </w:pPr>
    </w:p>
    <w:p>
      <w:pPr>
        <w:contextualSpacing w:val="0"/>
        <w:jc w:val="center"/>
        <w:rPr>
          <w:rFonts w:ascii="Arial" w:hAnsi="Arial" w:eastAsia="Arial" w:cs="Arial"/>
          <w:b/>
          <w:sz w:val="28"/>
          <w:szCs w:val="28"/>
        </w:rPr>
      </w:pPr>
      <w:r>
        <w:rPr>
          <w:rFonts w:ascii="Arial" w:hAnsi="Arial" w:eastAsia="Arial" w:cs="Arial"/>
          <w:b/>
          <w:sz w:val="28"/>
          <w:szCs w:val="28"/>
          <w:rtl w:val="0"/>
        </w:rPr>
        <w:t>Характеристика</w:t>
      </w:r>
    </w:p>
    <w:p>
      <w:pPr>
        <w:contextualSpacing w:val="0"/>
        <w:rPr>
          <w:rFonts w:ascii="Arial" w:hAnsi="Arial" w:eastAsia="Arial" w:cs="Arial"/>
        </w:rPr>
      </w:pPr>
      <w:r>
        <w:rPr>
          <w:rFonts w:ascii="Arial" w:hAnsi="Arial" w:eastAsia="Arial" w:cs="Arial"/>
          <w:rtl w:val="0"/>
        </w:rPr>
        <w:t>25.0</w:t>
      </w:r>
      <w:r>
        <w:rPr>
          <w:rFonts w:ascii="Arial" w:hAnsi="Arial" w:eastAsia="Arial" w:cs="Arial"/>
          <w:rtl w:val="0"/>
          <w:lang w:val="ru-RU"/>
        </w:rPr>
        <w:t>4</w:t>
      </w:r>
      <w:r>
        <w:rPr>
          <w:rFonts w:ascii="Arial" w:hAnsi="Arial" w:eastAsia="Arial" w:cs="Arial"/>
          <w:rtl w:val="0"/>
        </w:rPr>
        <w:t>.201</w:t>
      </w:r>
      <w:r>
        <w:rPr>
          <w:rFonts w:ascii="Arial" w:hAnsi="Arial" w:eastAsia="Arial" w:cs="Arial"/>
          <w:rtl w:val="0"/>
          <w:lang w:val="ru-RU"/>
        </w:rPr>
        <w:t>9</w:t>
      </w:r>
      <w:r>
        <w:rPr>
          <w:rFonts w:ascii="Arial" w:hAnsi="Arial" w:eastAsia="Arial" w:cs="Arial"/>
          <w:rtl w:val="0"/>
        </w:rPr>
        <w:t>г.</w:t>
      </w:r>
    </w:p>
    <w:p>
      <w:pPr>
        <w:shd w:val="clear" w:fill="auto"/>
        <w:contextualSpacing w:val="0"/>
        <w:rPr>
          <w:rFonts w:ascii="Arial" w:hAnsi="Arial" w:eastAsia="Arial" w:cs="Arial"/>
          <w:rtl w:val="0"/>
          <w:lang w:val="ru-RU"/>
        </w:rPr>
      </w:pPr>
      <w:r>
        <w:rPr>
          <w:rFonts w:ascii="Arial" w:hAnsi="Arial" w:eastAsia="Arial" w:cs="Arial"/>
          <w:rtl w:val="0"/>
          <w:lang w:val="ru-RU"/>
        </w:rPr>
        <w:t>Федоров Федор Федорович</w:t>
      </w:r>
      <w:r>
        <w:rPr>
          <w:rFonts w:ascii="Arial" w:hAnsi="Arial" w:eastAsia="Arial" w:cs="Arial"/>
          <w:rtl w:val="0"/>
        </w:rPr>
        <w:t xml:space="preserve"> 1985 года рождения является сотрудником ДЮСШ</w:t>
      </w:r>
      <w:r>
        <w:rPr>
          <w:rFonts w:ascii="Arial" w:hAnsi="Arial" w:eastAsia="Arial" w:cs="Arial"/>
          <w:rtl w:val="0"/>
          <w:lang w:val="ru-RU"/>
        </w:rPr>
        <w:t>ОР</w:t>
      </w:r>
      <w:r>
        <w:rPr>
          <w:rFonts w:ascii="Arial" w:hAnsi="Arial" w:eastAsia="Arial" w:cs="Arial"/>
          <w:rtl w:val="0"/>
        </w:rPr>
        <w:t xml:space="preserve"> «Аллюр» с 2014 года по настоящее время. </w:t>
      </w:r>
      <w:r>
        <w:rPr>
          <w:rFonts w:ascii="Arial" w:hAnsi="Arial" w:eastAsia="Arial" w:cs="Arial"/>
          <w:rtl w:val="0"/>
          <w:lang w:val="ru-RU"/>
        </w:rPr>
        <w:t>Работает в должности конюшего.</w:t>
      </w:r>
    </w:p>
    <w:p>
      <w:pPr>
        <w:shd w:val="clear" w:fill="auto"/>
        <w:contextualSpacing w:val="0"/>
        <w:rPr>
          <w:rFonts w:ascii="Arial" w:hAnsi="Arial" w:eastAsia="Arial" w:cs="Arial"/>
          <w:b w:val="0"/>
          <w:i w:val="0"/>
          <w:smallCaps w:val="0"/>
          <w:strike w:val="0"/>
          <w:rtl w:val="0"/>
          <w:lang w:val="ru-RU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rtl w:val="0"/>
        </w:rPr>
        <w:t>Несмотря на некоторые положительные качества характера</w:t>
      </w:r>
      <w:r>
        <w:rPr>
          <w:rFonts w:ascii="Arial" w:hAnsi="Arial" w:eastAsia="Arial" w:cs="Arial"/>
          <w:b w:val="0"/>
          <w:i w:val="0"/>
          <w:smallCaps w:val="0"/>
          <w:strike w:val="0"/>
          <w:rtl w:val="0"/>
          <w:lang w:val="ru-RU"/>
        </w:rPr>
        <w:t xml:space="preserve"> и внешнюю активность</w:t>
      </w:r>
      <w:r>
        <w:rPr>
          <w:rFonts w:ascii="Arial" w:hAnsi="Arial" w:eastAsia="Arial" w:cs="Arial"/>
          <w:b w:val="0"/>
          <w:i w:val="0"/>
          <w:smallCaps w:val="0"/>
          <w:strike w:val="0"/>
          <w:rtl w:val="0"/>
        </w:rPr>
        <w:t xml:space="preserve">, </w:t>
      </w:r>
      <w:r>
        <w:rPr>
          <w:rFonts w:ascii="Arial" w:hAnsi="Arial" w:eastAsia="Arial" w:cs="Arial"/>
          <w:b w:val="0"/>
          <w:i w:val="0"/>
          <w:smallCaps w:val="0"/>
          <w:strike w:val="0"/>
          <w:rtl w:val="0"/>
          <w:lang w:val="ru-RU"/>
        </w:rPr>
        <w:t>Федорова Ф.Ф.</w:t>
      </w:r>
      <w:r>
        <w:rPr>
          <w:rFonts w:ascii="Arial" w:hAnsi="Arial" w:eastAsia="Arial" w:cs="Arial"/>
          <w:b w:val="0"/>
          <w:i w:val="0"/>
          <w:smallCaps w:val="0"/>
          <w:strike w:val="0"/>
          <w:rtl w:val="0"/>
        </w:rPr>
        <w:t xml:space="preserve"> можно охарактеризовать, как </w:t>
      </w:r>
      <w:r>
        <w:rPr>
          <w:rFonts w:ascii="Arial" w:hAnsi="Arial" w:eastAsia="Arial" w:cs="Arial"/>
          <w:b w:val="0"/>
          <w:i w:val="0"/>
          <w:smallCaps w:val="0"/>
          <w:strike w:val="0"/>
          <w:rtl w:val="0"/>
          <w:lang w:val="ru-RU"/>
        </w:rPr>
        <w:t xml:space="preserve">работника </w:t>
      </w:r>
      <w:r>
        <w:rPr>
          <w:rFonts w:ascii="Arial" w:hAnsi="Arial" w:eastAsia="Arial" w:cs="Arial"/>
          <w:b w:val="0"/>
          <w:i w:val="0"/>
          <w:smallCaps w:val="0"/>
          <w:strike w:val="0"/>
          <w:rtl w:val="0"/>
        </w:rPr>
        <w:t xml:space="preserve">с </w:t>
      </w:r>
      <w:r>
        <w:rPr>
          <w:rFonts w:ascii="Arial" w:hAnsi="Arial" w:eastAsia="Arial" w:cs="Arial"/>
          <w:b w:val="0"/>
          <w:i w:val="0"/>
          <w:smallCaps w:val="0"/>
          <w:strike w:val="0"/>
          <w:rtl w:val="0"/>
          <w:lang w:val="ru-RU"/>
        </w:rPr>
        <w:t xml:space="preserve">невысоким </w:t>
      </w:r>
      <w:r>
        <w:rPr>
          <w:rFonts w:ascii="Arial" w:hAnsi="Arial" w:eastAsia="Arial" w:cs="Arial"/>
          <w:b w:val="0"/>
          <w:i w:val="0"/>
          <w:smallCaps w:val="0"/>
          <w:strike w:val="0"/>
          <w:rtl w:val="0"/>
        </w:rPr>
        <w:t xml:space="preserve">профессиональным потенциалом. Он </w:t>
      </w:r>
      <w:r>
        <w:rPr>
          <w:rFonts w:ascii="Arial" w:hAnsi="Arial" w:eastAsia="Arial" w:cs="Arial"/>
          <w:b w:val="0"/>
          <w:i w:val="0"/>
          <w:smallCaps w:val="0"/>
          <w:strike w:val="0"/>
          <w:rtl w:val="0"/>
          <w:lang w:val="ru-RU"/>
        </w:rPr>
        <w:t xml:space="preserve">часто </w:t>
      </w:r>
      <w:r>
        <w:rPr>
          <w:rFonts w:ascii="Arial" w:hAnsi="Arial" w:eastAsia="Arial" w:cs="Arial"/>
          <w:b w:val="0"/>
          <w:i w:val="0"/>
          <w:smallCaps w:val="0"/>
          <w:strike w:val="0"/>
          <w:rtl w:val="0"/>
        </w:rPr>
        <w:t xml:space="preserve">не справлялся с </w:t>
      </w:r>
      <w:r>
        <w:rPr>
          <w:rFonts w:ascii="Arial" w:hAnsi="Arial" w:eastAsia="Arial" w:cs="Arial"/>
          <w:b w:val="0"/>
          <w:i w:val="0"/>
          <w:smallCaps w:val="0"/>
          <w:strike w:val="0"/>
          <w:rtl w:val="0"/>
          <w:lang w:val="ru-RU"/>
        </w:rPr>
        <w:t>непосредственными обязанностями. Без постоянного контроля он не следил за качеством хранения фуража, наличием питьевой воды у лошадей, состоянием животных. Одну из лошадей школа потеряла потому, что Федоров Ф.Ф. не обратил внимания на первые симптомы заболевания.</w:t>
      </w:r>
    </w:p>
    <w:p>
      <w:pPr>
        <w:shd w:val="clear" w:fill="auto"/>
        <w:contextualSpacing w:val="0"/>
        <w:rPr>
          <w:rFonts w:ascii="Arial" w:hAnsi="Arial" w:eastAsia="Arial" w:cs="Arial"/>
          <w:b w:val="0"/>
          <w:i w:val="0"/>
          <w:smallCaps w:val="0"/>
          <w:strike w:val="0"/>
          <w:rtl w:val="0"/>
          <w:lang w:val="ru-RU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rtl w:val="0"/>
          <w:lang w:val="ru-RU"/>
        </w:rPr>
        <w:t>З</w:t>
      </w:r>
      <w:r>
        <w:rPr>
          <w:rFonts w:ascii="Arial" w:hAnsi="Arial" w:eastAsia="Arial" w:cs="Arial"/>
          <w:b w:val="0"/>
          <w:i w:val="0"/>
          <w:smallCaps w:val="0"/>
          <w:strike w:val="0"/>
          <w:rtl w:val="0"/>
        </w:rPr>
        <w:t xml:space="preserve">арекомендовал себя неорганизованным и недисциплинированным </w:t>
      </w:r>
      <w:r>
        <w:rPr>
          <w:rFonts w:ascii="Arial" w:hAnsi="Arial" w:eastAsia="Arial" w:cs="Arial"/>
          <w:b w:val="0"/>
          <w:i w:val="0"/>
          <w:smallCaps w:val="0"/>
          <w:strike w:val="0"/>
          <w:rtl w:val="0"/>
          <w:lang w:val="ru-RU"/>
        </w:rPr>
        <w:t>сотрудником</w:t>
      </w:r>
      <w:r>
        <w:rPr>
          <w:rFonts w:ascii="Arial" w:hAnsi="Arial" w:eastAsia="Arial" w:cs="Arial"/>
          <w:b w:val="0"/>
          <w:i w:val="0"/>
          <w:smallCaps w:val="0"/>
          <w:strike w:val="0"/>
          <w:rtl w:val="0"/>
        </w:rPr>
        <w:t>.</w:t>
      </w:r>
      <w:r>
        <w:rPr>
          <w:rFonts w:ascii="Arial" w:hAnsi="Arial" w:eastAsia="Arial" w:cs="Arial"/>
          <w:b w:val="0"/>
          <w:i w:val="0"/>
          <w:smallCaps w:val="0"/>
          <w:strike w:val="0"/>
          <w:rtl w:val="0"/>
          <w:lang w:val="ru-RU"/>
        </w:rPr>
        <w:t xml:space="preserve"> Часто опаздывал без уважительной причины, п</w:t>
      </w:r>
      <w:r>
        <w:rPr>
          <w:rFonts w:ascii="Arial" w:hAnsi="Arial" w:eastAsia="Arial" w:cs="Arial"/>
          <w:b w:val="0"/>
          <w:i w:val="0"/>
          <w:smallCaps w:val="0"/>
          <w:strike w:val="0"/>
          <w:rtl w:val="0"/>
        </w:rPr>
        <w:t xml:space="preserve">ропускал </w:t>
      </w:r>
      <w:r>
        <w:rPr>
          <w:rFonts w:ascii="Arial" w:hAnsi="Arial" w:eastAsia="Arial" w:cs="Arial"/>
          <w:b w:val="0"/>
          <w:i w:val="0"/>
          <w:smallCaps w:val="0"/>
          <w:strike w:val="0"/>
          <w:rtl w:val="0"/>
          <w:lang w:val="ru-RU"/>
        </w:rPr>
        <w:t>летучки</w:t>
      </w:r>
    </w:p>
    <w:p>
      <w:pPr>
        <w:shd w:val="clear" w:fill="auto"/>
        <w:contextualSpacing w:val="0"/>
        <w:rPr>
          <w:rFonts w:ascii="Arial" w:hAnsi="Arial" w:eastAsia="Arial" w:cs="Arial"/>
          <w:b w:val="0"/>
          <w:i w:val="0"/>
          <w:smallCaps w:val="0"/>
          <w:strike w:val="0"/>
          <w:rtl w:val="0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rtl w:val="0"/>
        </w:rPr>
        <w:t>Не участ</w:t>
      </w:r>
      <w:r>
        <w:rPr>
          <w:rFonts w:ascii="Arial" w:hAnsi="Arial" w:eastAsia="Arial" w:cs="Arial"/>
          <w:b w:val="0"/>
          <w:i w:val="0"/>
          <w:smallCaps w:val="0"/>
          <w:strike w:val="0"/>
          <w:rtl w:val="0"/>
          <w:lang w:val="ru-RU"/>
        </w:rPr>
        <w:t>вовал</w:t>
      </w:r>
      <w:r>
        <w:rPr>
          <w:rFonts w:ascii="Arial" w:hAnsi="Arial" w:eastAsia="Arial" w:cs="Arial"/>
          <w:b w:val="0"/>
          <w:i w:val="0"/>
          <w:smallCaps w:val="0"/>
          <w:strike w:val="0"/>
          <w:rtl w:val="0"/>
        </w:rPr>
        <w:t xml:space="preserve"> в общественной жизни</w:t>
      </w:r>
      <w:r>
        <w:rPr>
          <w:rFonts w:ascii="Arial" w:hAnsi="Arial" w:eastAsia="Arial" w:cs="Arial"/>
          <w:b w:val="0"/>
          <w:i w:val="0"/>
          <w:smallCaps w:val="0"/>
          <w:strike w:val="0"/>
          <w:rtl w:val="0"/>
          <w:lang w:val="ru-RU"/>
        </w:rPr>
        <w:t xml:space="preserve"> школы</w:t>
      </w:r>
      <w:r>
        <w:rPr>
          <w:rFonts w:ascii="Arial" w:hAnsi="Arial" w:eastAsia="Arial" w:cs="Arial"/>
          <w:b w:val="0"/>
          <w:i w:val="0"/>
          <w:smallCaps w:val="0"/>
          <w:strike w:val="0"/>
          <w:rtl w:val="0"/>
        </w:rPr>
        <w:t>, не имел друзей</w:t>
      </w:r>
      <w:r>
        <w:rPr>
          <w:rFonts w:ascii="Arial" w:hAnsi="Arial" w:eastAsia="Arial" w:cs="Arial"/>
          <w:b w:val="0"/>
          <w:i w:val="0"/>
          <w:smallCaps w:val="0"/>
          <w:strike w:val="0"/>
          <w:rtl w:val="0"/>
          <w:lang w:val="ru-RU"/>
        </w:rPr>
        <w:t xml:space="preserve"> среди коллег</w:t>
      </w:r>
      <w:r>
        <w:rPr>
          <w:rFonts w:ascii="Arial" w:hAnsi="Arial" w:eastAsia="Arial" w:cs="Arial"/>
          <w:b w:val="0"/>
          <w:i w:val="0"/>
          <w:smallCaps w:val="0"/>
          <w:strike w:val="0"/>
          <w:rtl w:val="0"/>
        </w:rPr>
        <w:t xml:space="preserve">, </w:t>
      </w:r>
      <w:r>
        <w:rPr>
          <w:rFonts w:ascii="Arial" w:hAnsi="Arial" w:eastAsia="Arial" w:cs="Arial"/>
          <w:b w:val="0"/>
          <w:i w:val="0"/>
          <w:smallCaps w:val="0"/>
          <w:strike w:val="0"/>
          <w:rtl w:val="0"/>
          <w:lang w:val="ru-RU"/>
        </w:rPr>
        <w:t xml:space="preserve">более того, несколько раз </w:t>
      </w:r>
      <w:r>
        <w:rPr>
          <w:rFonts w:ascii="Arial" w:hAnsi="Arial" w:eastAsia="Arial" w:cs="Arial"/>
          <w:b w:val="0"/>
          <w:i w:val="0"/>
          <w:smallCaps w:val="0"/>
          <w:strike w:val="0"/>
          <w:rtl w:val="0"/>
        </w:rPr>
        <w:t>вступал в</w:t>
      </w:r>
      <w:r>
        <w:rPr>
          <w:rFonts w:ascii="Arial" w:hAnsi="Arial" w:eastAsia="Arial" w:cs="Arial"/>
          <w:b w:val="0"/>
          <w:i w:val="0"/>
          <w:smallCaps w:val="0"/>
          <w:strike w:val="0"/>
          <w:rtl w:val="0"/>
          <w:lang w:val="ru-RU"/>
        </w:rPr>
        <w:t xml:space="preserve"> серьезные</w:t>
      </w:r>
      <w:r>
        <w:rPr>
          <w:rFonts w:ascii="Arial" w:hAnsi="Arial" w:eastAsia="Arial" w:cs="Arial"/>
          <w:b w:val="0"/>
          <w:i w:val="0"/>
          <w:smallCaps w:val="0"/>
          <w:strike w:val="0"/>
          <w:rtl w:val="0"/>
        </w:rPr>
        <w:t xml:space="preserve"> конфликты. </w:t>
      </w:r>
    </w:p>
    <w:p>
      <w:pPr>
        <w:shd w:val="clear" w:fill="auto"/>
        <w:contextualSpacing w:val="0"/>
        <w:rPr>
          <w:rFonts w:ascii="Arial" w:hAnsi="Arial" w:eastAsia="Arial" w:cs="Arial"/>
          <w:b w:val="0"/>
          <w:i w:val="0"/>
          <w:smallCaps w:val="0"/>
          <w:strike w:val="0"/>
          <w:rtl w:val="0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rtl w:val="0"/>
        </w:rPr>
        <w:t xml:space="preserve">Допускал нарушения должностной инструкции, пренебрегал внутренним трудовым распорядком, не стремился повысить свой профессиональный уровень. </w:t>
      </w:r>
      <w:r>
        <w:rPr>
          <w:rFonts w:ascii="Arial" w:hAnsi="Arial" w:eastAsia="Arial" w:cs="Arial"/>
          <w:b w:val="0"/>
          <w:i w:val="0"/>
          <w:smallCaps w:val="0"/>
          <w:strike w:val="0"/>
          <w:rtl w:val="0"/>
          <w:lang w:val="ru-RU"/>
        </w:rPr>
        <w:t>При этом не терпел</w:t>
      </w:r>
      <w:r>
        <w:rPr>
          <w:rFonts w:ascii="Arial" w:hAnsi="Arial" w:eastAsia="Arial" w:cs="Arial"/>
          <w:b w:val="0"/>
          <w:i w:val="0"/>
          <w:smallCaps w:val="0"/>
          <w:strike w:val="0"/>
          <w:rtl w:val="0"/>
        </w:rPr>
        <w:t xml:space="preserve"> критику в свой адрес</w:t>
      </w:r>
      <w:r>
        <w:rPr>
          <w:rFonts w:ascii="Arial" w:hAnsi="Arial" w:eastAsia="Arial" w:cs="Arial"/>
          <w:b w:val="0"/>
          <w:i w:val="0"/>
          <w:smallCaps w:val="0"/>
          <w:strike w:val="0"/>
          <w:rtl w:val="0"/>
          <w:lang w:val="ru-RU"/>
        </w:rPr>
        <w:t xml:space="preserve">, на замечания реагировал </w:t>
      </w:r>
      <w:r>
        <w:rPr>
          <w:rFonts w:ascii="Arial" w:hAnsi="Arial" w:eastAsia="Arial" w:cs="Arial"/>
          <w:b w:val="0"/>
          <w:i w:val="0"/>
          <w:smallCaps w:val="0"/>
          <w:strike w:val="0"/>
          <w:rtl w:val="0"/>
        </w:rPr>
        <w:t xml:space="preserve">несдержанно и агрессивно. </w:t>
      </w:r>
    </w:p>
    <w:p>
      <w:pPr>
        <w:shd w:val="clear" w:fill="auto"/>
        <w:contextualSpacing w:val="0"/>
        <w:rPr>
          <w:rFonts w:ascii="Arial" w:hAnsi="Arial" w:eastAsia="Arial" w:cs="Arial"/>
          <w:b w:val="0"/>
          <w:i w:val="0"/>
          <w:smallCaps w:val="0"/>
          <w:strike w:val="0"/>
          <w:rtl w:val="0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rtl w:val="0"/>
        </w:rPr>
        <w:t xml:space="preserve">Имеет ряд выговоров, </w:t>
      </w:r>
      <w:r>
        <w:rPr>
          <w:rFonts w:ascii="Arial" w:hAnsi="Arial" w:eastAsia="Arial" w:cs="Arial"/>
          <w:b w:val="0"/>
          <w:i w:val="0"/>
          <w:smallCaps w:val="0"/>
          <w:strike w:val="0"/>
          <w:rtl w:val="0"/>
          <w:lang w:val="ru-RU"/>
        </w:rPr>
        <w:t xml:space="preserve">несколько раз </w:t>
      </w:r>
      <w:r>
        <w:rPr>
          <w:rFonts w:ascii="Arial" w:hAnsi="Arial" w:eastAsia="Arial" w:cs="Arial"/>
          <w:b w:val="0"/>
          <w:i w:val="0"/>
          <w:smallCaps w:val="0"/>
          <w:strike w:val="0"/>
          <w:rtl w:val="0"/>
        </w:rPr>
        <w:t xml:space="preserve">подвергался финансовым взысканиям. </w:t>
      </w:r>
    </w:p>
    <w:p>
      <w:pPr>
        <w:shd w:val="clear" w:fill="auto"/>
        <w:contextualSpacing w:val="0"/>
        <w:rPr>
          <w:rFonts w:ascii="Arial" w:hAnsi="Arial" w:eastAsia="Arial" w:cs="Arial"/>
          <w:b w:val="0"/>
          <w:i w:val="0"/>
          <w:smallCaps w:val="0"/>
          <w:strike w:val="0"/>
          <w:rtl w:val="0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rtl w:val="0"/>
        </w:rPr>
        <w:t xml:space="preserve">Был уволен за </w:t>
      </w:r>
      <w:r>
        <w:rPr>
          <w:rFonts w:ascii="Arial" w:hAnsi="Arial" w:eastAsia="Arial" w:cs="Arial"/>
          <w:b w:val="0"/>
          <w:i w:val="0"/>
          <w:smallCaps w:val="0"/>
          <w:strike w:val="0"/>
          <w:rtl w:val="0"/>
          <w:lang w:val="ru-RU"/>
        </w:rPr>
        <w:t>халатность на рабочем месте (допустил причинение серьезного вреда здоровью лошадей)</w:t>
      </w:r>
      <w:r>
        <w:rPr>
          <w:rFonts w:ascii="Arial" w:hAnsi="Arial" w:eastAsia="Arial" w:cs="Arial"/>
          <w:b w:val="0"/>
          <w:i w:val="0"/>
          <w:smallCaps w:val="0"/>
          <w:strike w:val="0"/>
          <w:rtl w:val="0"/>
        </w:rPr>
        <w:t>.</w:t>
      </w:r>
    </w:p>
    <w:p>
      <w:pPr>
        <w:shd w:val="clear" w:fill="auto"/>
        <w:contextualSpacing w:val="0"/>
        <w:rPr>
          <w:rFonts w:ascii="Arial" w:hAnsi="Arial" w:eastAsia="Arial" w:cs="Arial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rtl w:val="0"/>
        </w:rPr>
        <w:t>Характеристика составлена для предъявления по месту требования.</w:t>
      </w:r>
    </w:p>
    <w:p>
      <w:pPr>
        <w:contextualSpacing w:val="0"/>
        <w:rPr>
          <w:rFonts w:ascii="Arial" w:hAnsi="Arial" w:eastAsia="Arial" w:cs="Arial"/>
          <w:rtl w:val="0"/>
        </w:rPr>
      </w:pPr>
    </w:p>
    <w:p>
      <w:pPr>
        <w:contextualSpacing w:val="0"/>
        <w:rPr>
          <w:rFonts w:ascii="Arial" w:hAnsi="Arial" w:eastAsia="Arial" w:cs="Arial"/>
        </w:rPr>
      </w:pPr>
      <w:r>
        <w:rPr>
          <w:rFonts w:ascii="Arial" w:hAnsi="Arial" w:eastAsia="Arial" w:cs="Arial"/>
          <w:rtl w:val="0"/>
        </w:rPr>
        <w:t>Директор ДЮСШ</w:t>
      </w:r>
      <w:r>
        <w:rPr>
          <w:rFonts w:ascii="Arial" w:hAnsi="Arial" w:eastAsia="Arial" w:cs="Arial"/>
          <w:rtl w:val="0"/>
          <w:lang w:val="ru-RU"/>
        </w:rPr>
        <w:t>ОР</w:t>
      </w:r>
      <w:r>
        <w:rPr>
          <w:rFonts w:ascii="Arial" w:hAnsi="Arial" w:eastAsia="Arial" w:cs="Arial"/>
          <w:rtl w:val="0"/>
        </w:rPr>
        <w:t xml:space="preserve"> «Аллюр»</w:t>
      </w:r>
    </w:p>
    <w:p>
      <w:pPr>
        <w:contextualSpacing w:val="0"/>
        <w:rPr>
          <w:rFonts w:ascii="Arial" w:hAnsi="Arial" w:eastAsia="Arial" w:cs="Arial"/>
        </w:rPr>
      </w:pPr>
      <w:r>
        <w:rPr>
          <w:rFonts w:ascii="Arial" w:hAnsi="Arial" w:eastAsia="Arial" w:cs="Arial"/>
          <w:rtl w:val="0"/>
        </w:rPr>
        <w:t>Иванов И.И.</w:t>
      </w:r>
    </w:p>
    <w:p>
      <w:pPr>
        <w:contextualSpacing w:val="0"/>
        <w:rPr>
          <w:rFonts w:ascii="Arial" w:hAnsi="Arial" w:eastAsia="Arial" w:cs="Arial"/>
        </w:rPr>
      </w:pPr>
    </w:p>
    <w:p>
      <w:pPr>
        <w:contextualSpacing w:val="0"/>
        <w:rPr>
          <w:rFonts w:ascii="Arial" w:hAnsi="Arial" w:eastAsia="Arial" w:cs="Arial"/>
        </w:rPr>
      </w:pPr>
      <w:bookmarkStart w:id="0" w:name="_GoBack"/>
      <w:bookmarkEnd w:id="0"/>
    </w:p>
    <w:sectPr>
      <w:pgSz w:w="11906" w:h="16838"/>
      <w:pgMar w:top="1134" w:right="850" w:bottom="1134" w:left="1701" w:header="0" w:footer="720" w:gutter="0"/>
      <w:pgNumType w:start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4"/>
  </w:compat>
  <w:rsids>
    <w:rsidRoot w:val="00000000"/>
    <w:rsid w:val="3ACE36D7"/>
    <w:rsid w:val="689A4436"/>
    <w:rsid w:val="7619730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Calibr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unhideWhenUsed="0" w:uiPriority="0" w:semiHidden="0" w:name="heading 2"/>
    <w:lsdException w:qFormat="1"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uiPriority w:val="0"/>
    <w:pPr>
      <w:keepNext w:val="0"/>
      <w:keepLines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spacing w:before="0" w:after="200" w:line="276" w:lineRule="auto"/>
      <w:ind w:left="0" w:right="0" w:firstLine="0"/>
      <w:contextualSpacing w:val="0"/>
      <w:jc w:val="left"/>
    </w:pPr>
    <w:rPr>
      <w:rFonts w:ascii="Calibri" w:hAnsi="Calibri" w:eastAsia="Calibri" w:cs="Calibri"/>
      <w:color w:val="000000"/>
      <w:sz w:val="22"/>
      <w:szCs w:val="22"/>
      <w:u w:val="none"/>
      <w:shd w:val="clear" w:fill="auto"/>
      <w:vertAlign w:val="baseline"/>
      <w:lang w:val="ru-RU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80" w:after="120"/>
    </w:pPr>
    <w:rPr>
      <w:b/>
      <w:sz w:val="48"/>
      <w:szCs w:val="48"/>
    </w:rPr>
  </w:style>
  <w:style w:type="paragraph" w:styleId="3">
    <w:name w:val="heading 2"/>
    <w:basedOn w:val="1"/>
    <w:next w:val="1"/>
    <w:uiPriority w:val="0"/>
    <w:pPr>
      <w:keepNext/>
      <w:keepLines/>
      <w:spacing w:before="360" w:after="80"/>
    </w:pPr>
    <w:rPr>
      <w:b/>
      <w:sz w:val="36"/>
      <w:szCs w:val="36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80" w:after="80"/>
    </w:pPr>
    <w:rPr>
      <w:b/>
      <w:sz w:val="28"/>
      <w:szCs w:val="28"/>
    </w:rPr>
  </w:style>
  <w:style w:type="paragraph" w:styleId="5">
    <w:name w:val="heading 4"/>
    <w:basedOn w:val="1"/>
    <w:next w:val="1"/>
    <w:uiPriority w:val="0"/>
    <w:pPr>
      <w:keepNext/>
      <w:keepLines/>
      <w:spacing w:before="240" w:after="40"/>
    </w:pPr>
    <w:rPr>
      <w:b/>
      <w:sz w:val="24"/>
      <w:szCs w:val="24"/>
    </w:rPr>
  </w:style>
  <w:style w:type="paragraph" w:styleId="6">
    <w:name w:val="heading 5"/>
    <w:basedOn w:val="1"/>
    <w:next w:val="1"/>
    <w:uiPriority w:val="0"/>
    <w:pPr>
      <w:keepNext/>
      <w:keepLines/>
      <w:spacing w:before="220" w:after="40"/>
    </w:pPr>
    <w:rPr>
      <w:b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00" w:after="40"/>
    </w:pPr>
    <w:rPr>
      <w:b/>
      <w:sz w:val="20"/>
      <w:szCs w:val="20"/>
    </w:rPr>
  </w:style>
  <w:style w:type="character" w:default="1" w:styleId="10">
    <w:name w:val="Default Paragraph Font"/>
    <w:semiHidden/>
    <w:uiPriority w:val="0"/>
  </w:style>
  <w:style w:type="table" w:default="1" w:styleId="1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Title"/>
    <w:basedOn w:val="1"/>
    <w:next w:val="1"/>
    <w:qFormat/>
    <w:uiPriority w:val="0"/>
    <w:pPr>
      <w:keepNext/>
      <w:keepLines/>
      <w:spacing w:before="480" w:after="120"/>
    </w:pPr>
    <w:rPr>
      <w:b/>
      <w:sz w:val="72"/>
      <w:szCs w:val="72"/>
    </w:rPr>
  </w:style>
  <w:style w:type="paragraph" w:styleId="9">
    <w:name w:val="Subtitle"/>
    <w:basedOn w:val="1"/>
    <w:next w:val="1"/>
    <w:qFormat/>
    <w:uiPriority w:val="0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character" w:styleId="11">
    <w:name w:val="Hyperlink"/>
    <w:basedOn w:val="10"/>
    <w:uiPriority w:val="0"/>
    <w:rPr>
      <w:color w:val="0000FF"/>
      <w:u w:val="single"/>
    </w:rPr>
  </w:style>
  <w:style w:type="table" w:customStyle="1" w:styleId="13">
    <w:name w:val="Table Normal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Office_10.2.0.7635_F1E327BC-269C-435d-A152-05C5408002CA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2019-03-21T11:01:48Z</dcterms:created>
  <dc:creator>Редактор</dc:creator>
  <cp:lastModifiedBy>Редактор</cp:lastModifiedBy>
  <dcterms:modified xsi:type="dcterms:W3CDTF">2019-03-21T11:39:27Z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1049-10.2.0.7635</vt:lpwstr>
  </property>
</Properties>
</file>