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239"/>
      </w:tblGrid>
      <w:tr w:rsidR="00B85B5C" w:rsidRPr="00531C3C" w14:paraId="6A3B8458" w14:textId="77777777" w:rsidTr="00A225BE">
        <w:tc>
          <w:tcPr>
            <w:tcW w:w="4106" w:type="dxa"/>
          </w:tcPr>
          <w:p w14:paraId="17D1C7E3" w14:textId="77777777" w:rsidR="00B85B5C" w:rsidRPr="00531C3C" w:rsidRDefault="00B85B5C" w:rsidP="00A225BE">
            <w:pPr>
              <w:pStyle w:val="ac"/>
              <w:spacing w:line="276" w:lineRule="auto"/>
              <w:rPr>
                <w:sz w:val="18"/>
                <w:szCs w:val="18"/>
                <w:lang w:val="en-US"/>
              </w:rPr>
            </w:pPr>
            <w:bookmarkStart w:id="0" w:name="_Hlk188022325"/>
          </w:p>
        </w:tc>
        <w:tc>
          <w:tcPr>
            <w:tcW w:w="5239" w:type="dxa"/>
          </w:tcPr>
          <w:p w14:paraId="00F6546A" w14:textId="77777777" w:rsidR="00981CA1" w:rsidRPr="00531C3C" w:rsidRDefault="00981CA1" w:rsidP="00A225BE">
            <w:pPr>
              <w:pStyle w:val="ac"/>
              <w:spacing w:line="276" w:lineRule="auto"/>
              <w:rPr>
                <w:sz w:val="16"/>
                <w:szCs w:val="16"/>
              </w:rPr>
            </w:pPr>
            <w:r w:rsidRPr="00531C3C">
              <w:rPr>
                <w:sz w:val="16"/>
                <w:szCs w:val="16"/>
              </w:rPr>
              <w:t>В Суд по интеллектуальным правам</w:t>
            </w:r>
          </w:p>
          <w:p w14:paraId="7B5796A7" w14:textId="7ABA3A41" w:rsidR="00B85B5C" w:rsidRPr="00531C3C" w:rsidRDefault="007F0E32" w:rsidP="00A225BE">
            <w:pPr>
              <w:pStyle w:val="ac"/>
              <w:spacing w:line="276" w:lineRule="auto"/>
              <w:rPr>
                <w:sz w:val="16"/>
                <w:szCs w:val="16"/>
              </w:rPr>
            </w:pPr>
            <w:r w:rsidRPr="00531C3C">
              <w:rPr>
                <w:sz w:val="16"/>
                <w:szCs w:val="16"/>
              </w:rPr>
              <w:t xml:space="preserve"> </w:t>
            </w:r>
            <w:r w:rsidR="00B85B5C" w:rsidRPr="00531C3C">
              <w:rPr>
                <w:sz w:val="16"/>
                <w:szCs w:val="16"/>
              </w:rPr>
              <w:t xml:space="preserve">адрес: 123456, г. </w:t>
            </w:r>
            <w:proofErr w:type="spellStart"/>
            <w:r w:rsidR="00B85B5C" w:rsidRPr="00531C3C">
              <w:rPr>
                <w:sz w:val="16"/>
                <w:szCs w:val="16"/>
              </w:rPr>
              <w:t>Энск</w:t>
            </w:r>
            <w:proofErr w:type="spellEnd"/>
            <w:r w:rsidR="00B85B5C" w:rsidRPr="00531C3C">
              <w:rPr>
                <w:sz w:val="16"/>
                <w:szCs w:val="16"/>
              </w:rPr>
              <w:t>, ул. Судебная, д. 10</w:t>
            </w:r>
          </w:p>
        </w:tc>
      </w:tr>
      <w:tr w:rsidR="00B85B5C" w:rsidRPr="00531C3C" w14:paraId="6CE5063B" w14:textId="77777777" w:rsidTr="00A225BE">
        <w:tc>
          <w:tcPr>
            <w:tcW w:w="4106" w:type="dxa"/>
          </w:tcPr>
          <w:p w14:paraId="08511198" w14:textId="77777777" w:rsidR="00B85B5C" w:rsidRPr="00531C3C" w:rsidRDefault="00B85B5C" w:rsidP="00A225BE">
            <w:pPr>
              <w:pStyle w:val="ac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239" w:type="dxa"/>
          </w:tcPr>
          <w:p w14:paraId="291C9DBB" w14:textId="77777777" w:rsidR="00B85B5C" w:rsidRPr="00531C3C" w:rsidRDefault="00B85B5C" w:rsidP="00A225BE">
            <w:pPr>
              <w:pStyle w:val="ac"/>
              <w:spacing w:line="276" w:lineRule="auto"/>
              <w:rPr>
                <w:sz w:val="16"/>
                <w:szCs w:val="16"/>
              </w:rPr>
            </w:pPr>
          </w:p>
          <w:p w14:paraId="79A6BE55" w14:textId="77777777" w:rsidR="000A1287" w:rsidRDefault="000A1287" w:rsidP="00A225BE">
            <w:pPr>
              <w:pStyle w:val="ac"/>
              <w:spacing w:line="276" w:lineRule="auto"/>
              <w:rPr>
                <w:bCs/>
                <w:sz w:val="16"/>
                <w:szCs w:val="16"/>
              </w:rPr>
            </w:pPr>
            <w:r w:rsidRPr="000A1287">
              <w:rPr>
                <w:bCs/>
                <w:sz w:val="16"/>
                <w:szCs w:val="16"/>
              </w:rPr>
              <w:t>Истец: [полное наименование организации], ИНН [код], КПП [код], ОГРН [код], адрес: [индекс, регион, улица, дом], телефон [номер], e-</w:t>
            </w:r>
            <w:proofErr w:type="spellStart"/>
            <w:r w:rsidRPr="000A1287">
              <w:rPr>
                <w:bCs/>
                <w:sz w:val="16"/>
                <w:szCs w:val="16"/>
              </w:rPr>
              <w:t>mail</w:t>
            </w:r>
            <w:proofErr w:type="spellEnd"/>
            <w:r w:rsidRPr="000A1287">
              <w:rPr>
                <w:bCs/>
                <w:sz w:val="16"/>
                <w:szCs w:val="16"/>
              </w:rPr>
              <w:t xml:space="preserve"> [адрес]. [Должность руководителя, ФИО, действует на основании Устава/доверенности].</w:t>
            </w:r>
          </w:p>
          <w:p w14:paraId="22A3913E" w14:textId="77777777" w:rsidR="000A1287" w:rsidRDefault="000A1287" w:rsidP="00A225BE">
            <w:pPr>
              <w:pStyle w:val="ac"/>
              <w:spacing w:line="276" w:lineRule="auto"/>
              <w:rPr>
                <w:bCs/>
                <w:sz w:val="16"/>
                <w:szCs w:val="16"/>
              </w:rPr>
            </w:pPr>
            <w:r w:rsidRPr="000A1287">
              <w:rPr>
                <w:bCs/>
                <w:sz w:val="16"/>
                <w:szCs w:val="16"/>
              </w:rPr>
              <w:t xml:space="preserve"> Ответчик: Федеральная служба по интеллектуальной собственности (Роспатент), ИНН [код], КПП [код], ОГРН [код], адрес: 125993, г. Москва, </w:t>
            </w:r>
            <w:proofErr w:type="spellStart"/>
            <w:r w:rsidRPr="000A1287">
              <w:rPr>
                <w:bCs/>
                <w:sz w:val="16"/>
                <w:szCs w:val="16"/>
              </w:rPr>
              <w:t>Бережковская</w:t>
            </w:r>
            <w:proofErr w:type="spellEnd"/>
            <w:r w:rsidRPr="000A1287">
              <w:rPr>
                <w:bCs/>
                <w:sz w:val="16"/>
                <w:szCs w:val="16"/>
              </w:rPr>
              <w:t xml:space="preserve"> наб., д. 30, корп. 1. </w:t>
            </w:r>
          </w:p>
          <w:p w14:paraId="7F415DA9" w14:textId="07075811" w:rsidR="00FD0E6F" w:rsidRPr="00531C3C" w:rsidRDefault="000A1287" w:rsidP="00A225BE">
            <w:pPr>
              <w:pStyle w:val="ac"/>
              <w:spacing w:line="276" w:lineRule="auto"/>
              <w:rPr>
                <w:sz w:val="16"/>
                <w:szCs w:val="16"/>
              </w:rPr>
            </w:pPr>
            <w:r w:rsidRPr="000A1287">
              <w:rPr>
                <w:bCs/>
                <w:sz w:val="16"/>
                <w:szCs w:val="16"/>
              </w:rPr>
              <w:t>Третье лицо (патентообладатель): [полное наименование / ФИО], ИНН [код], КПП [код] (при наличии), ОГРН/ОГРНИП [код], адрес: [индекс, регион, улица, дом</w:t>
            </w:r>
            <w:proofErr w:type="gramStart"/>
            <w:r w:rsidRPr="000A1287">
              <w:rPr>
                <w:bCs/>
                <w:sz w:val="16"/>
                <w:szCs w:val="16"/>
              </w:rPr>
              <w:t>].</w:t>
            </w:r>
            <w:r w:rsidR="00FD0E6F" w:rsidRPr="00531C3C">
              <w:rPr>
                <w:sz w:val="16"/>
                <w:szCs w:val="16"/>
              </w:rPr>
              <w:t>.</w:t>
            </w:r>
            <w:proofErr w:type="gramEnd"/>
          </w:p>
          <w:p w14:paraId="7D923415" w14:textId="256DE5A8" w:rsidR="00B85B5C" w:rsidRPr="00531C3C" w:rsidRDefault="00B85B5C" w:rsidP="00A225BE">
            <w:pPr>
              <w:pStyle w:val="ac"/>
              <w:spacing w:line="276" w:lineRule="auto"/>
              <w:rPr>
                <w:bCs/>
                <w:sz w:val="16"/>
                <w:szCs w:val="16"/>
              </w:rPr>
            </w:pPr>
          </w:p>
        </w:tc>
      </w:tr>
      <w:tr w:rsidR="00B85B5C" w:rsidRPr="00531C3C" w14:paraId="4CDE14CA" w14:textId="77777777" w:rsidTr="00A225BE">
        <w:trPr>
          <w:trHeight w:val="108"/>
        </w:trPr>
        <w:tc>
          <w:tcPr>
            <w:tcW w:w="4106" w:type="dxa"/>
          </w:tcPr>
          <w:p w14:paraId="292D0856" w14:textId="77777777" w:rsidR="00B85B5C" w:rsidRPr="00531C3C" w:rsidRDefault="00B85B5C" w:rsidP="00A225BE">
            <w:pPr>
              <w:pStyle w:val="ac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239" w:type="dxa"/>
          </w:tcPr>
          <w:p w14:paraId="3FA58B4E" w14:textId="77777777" w:rsidR="00B85B5C" w:rsidRPr="00531C3C" w:rsidRDefault="00B85B5C" w:rsidP="00A225BE">
            <w:pPr>
              <w:pStyle w:val="ac"/>
              <w:spacing w:line="276" w:lineRule="auto"/>
              <w:rPr>
                <w:sz w:val="18"/>
                <w:szCs w:val="18"/>
                <w:highlight w:val="yellow"/>
              </w:rPr>
            </w:pPr>
          </w:p>
        </w:tc>
      </w:tr>
    </w:tbl>
    <w:p w14:paraId="5012DF63" w14:textId="0C6EE63C" w:rsidR="00FD0E6F" w:rsidRDefault="000A1287" w:rsidP="000C786C">
      <w:pPr>
        <w:spacing w:line="240" w:lineRule="auto"/>
        <w:ind w:firstLine="708"/>
        <w:rPr>
          <w:b/>
          <w:sz w:val="16"/>
          <w:szCs w:val="16"/>
        </w:rPr>
      </w:pPr>
      <w:r w:rsidRPr="000A1287">
        <w:rPr>
          <w:b/>
          <w:sz w:val="16"/>
          <w:szCs w:val="16"/>
        </w:rPr>
        <w:t>Исковое заявление о признании недействительным решения Роспатента от [дата] № [номер] об отказе в удовлетворении возражения и о признании патента Российской Федерации № [номер] на [изобретение / полезную модель / промышленный образец] недействительным</w:t>
      </w:r>
    </w:p>
    <w:p w14:paraId="1583408D" w14:textId="77777777" w:rsidR="000A1287" w:rsidRPr="00531C3C" w:rsidRDefault="000A1287" w:rsidP="000C786C">
      <w:pPr>
        <w:spacing w:line="240" w:lineRule="auto"/>
        <w:ind w:firstLine="708"/>
        <w:rPr>
          <w:b/>
          <w:sz w:val="16"/>
          <w:szCs w:val="16"/>
        </w:rPr>
      </w:pPr>
    </w:p>
    <w:p w14:paraId="2AAE2A9C" w14:textId="49F75576" w:rsidR="000A1287" w:rsidRPr="000A1287" w:rsidRDefault="000A1287" w:rsidP="000A1287">
      <w:pPr>
        <w:spacing w:line="240" w:lineRule="auto"/>
        <w:ind w:firstLine="708"/>
        <w:rPr>
          <w:sz w:val="16"/>
          <w:szCs w:val="16"/>
        </w:rPr>
      </w:pPr>
      <w:r w:rsidRPr="000A1287">
        <w:rPr>
          <w:sz w:val="16"/>
          <w:szCs w:val="16"/>
        </w:rPr>
        <w:t>[Наименование истца] обратилось в Роспатент с возражением против выдачи патента № [номер] на [изобретение / полезную модель / промышленный образец] «[наименование]», который принадлежит [наименование патентообладателя] и имеет дату приоритета [дата]. В возражении, поданном [дата] (</w:t>
      </w:r>
      <w:proofErr w:type="spellStart"/>
      <w:r w:rsidRPr="000A1287">
        <w:rPr>
          <w:sz w:val="16"/>
          <w:szCs w:val="16"/>
        </w:rPr>
        <w:t>вх</w:t>
      </w:r>
      <w:proofErr w:type="spellEnd"/>
      <w:r w:rsidRPr="000A1287">
        <w:rPr>
          <w:sz w:val="16"/>
          <w:szCs w:val="16"/>
        </w:rPr>
        <w:t>. № [номер]), заявитель указал, что [изобретение / полезная модель / промышленный образец] не соответствует условию патентоспособности «[новизна / изобретательский уровень / промышленная применимость]» (п. [номер] ст. [номер] ГК РФ), поскольку все его существенные признаки были раскрыты в общедоступных источниках информации до даты приоритета. В качестве доказательств были представлены: [перечислить документы: патент R</w:t>
      </w:r>
      <w:r>
        <w:rPr>
          <w:sz w:val="16"/>
          <w:szCs w:val="16"/>
        </w:rPr>
        <w:t>U № …, каталог, статья и т.д.].</w:t>
      </w:r>
    </w:p>
    <w:p w14:paraId="452DC4B2" w14:textId="01EC07DE" w:rsidR="000A1287" w:rsidRPr="000A1287" w:rsidRDefault="000A1287" w:rsidP="000A1287">
      <w:pPr>
        <w:spacing w:line="240" w:lineRule="auto"/>
        <w:ind w:firstLine="708"/>
        <w:rPr>
          <w:sz w:val="16"/>
          <w:szCs w:val="16"/>
        </w:rPr>
      </w:pPr>
      <w:r w:rsidRPr="000A1287">
        <w:rPr>
          <w:sz w:val="16"/>
          <w:szCs w:val="16"/>
        </w:rPr>
        <w:t>Роспатент решением от [дата] № [номер] отказал в удовлетворении возражения, посчитав, что представленные документы не подтверждают [идентичность / отсутствие новизны / иное]. Копия реше</w:t>
      </w:r>
      <w:r>
        <w:rPr>
          <w:sz w:val="16"/>
          <w:szCs w:val="16"/>
        </w:rPr>
        <w:t>ния получена заявителем [дата].</w:t>
      </w:r>
    </w:p>
    <w:p w14:paraId="2A22D9A5" w14:textId="0DF30B04" w:rsidR="000A1287" w:rsidRPr="000A1287" w:rsidRDefault="000A1287" w:rsidP="000A1287">
      <w:pPr>
        <w:spacing w:line="240" w:lineRule="auto"/>
        <w:ind w:firstLine="708"/>
        <w:rPr>
          <w:sz w:val="16"/>
          <w:szCs w:val="16"/>
        </w:rPr>
      </w:pPr>
      <w:r w:rsidRPr="000A1287">
        <w:rPr>
          <w:sz w:val="16"/>
          <w:szCs w:val="16"/>
        </w:rPr>
        <w:t>Считаем решение Роспатента незаконным по следующим основаниям. В соответствии с подпунктом [номер] пункта [номер] статьи [номер] ГК РФ патент на [изобретение / полезную модель / промышленный образец] может быть признан недействительным в случае его несоответствия условиям патентоспособности. Пункт [номер] статьи [номер] ГК РФ устанавливает, что [объект] является новым, если совокупность его существенных признаков не известна из уровня техники, который включает любые сведения, ставшие общедоступ</w:t>
      </w:r>
      <w:r>
        <w:rPr>
          <w:sz w:val="16"/>
          <w:szCs w:val="16"/>
        </w:rPr>
        <w:t>ными в мире до даты приоритета.</w:t>
      </w:r>
    </w:p>
    <w:p w14:paraId="3F437436" w14:textId="7A4DEE03" w:rsidR="000A1287" w:rsidRPr="000A1287" w:rsidRDefault="000A1287" w:rsidP="000A1287">
      <w:pPr>
        <w:spacing w:line="240" w:lineRule="auto"/>
        <w:ind w:firstLine="708"/>
        <w:rPr>
          <w:sz w:val="16"/>
          <w:szCs w:val="16"/>
        </w:rPr>
      </w:pPr>
      <w:r w:rsidRPr="000A1287">
        <w:rPr>
          <w:sz w:val="16"/>
          <w:szCs w:val="16"/>
        </w:rPr>
        <w:t>Независимый пункт формулы оспариваемого патента описывает [краткое описание признаков]. Аналогичные признаки полностью раскрыты в [название документа-доказательства], опубликованном [дата], то есть до даты приоритета оспариваемого патента. Следовательно, [объект] не обладает новизной. Роспатент не привёл обоснованных доводов, почему эти совпадения не были приняты во внимание, и не назначил экспер</w:t>
      </w:r>
      <w:r>
        <w:rPr>
          <w:sz w:val="16"/>
          <w:szCs w:val="16"/>
        </w:rPr>
        <w:t>тизу для проверки идентичности.</w:t>
      </w:r>
    </w:p>
    <w:p w14:paraId="12DD7262" w14:textId="4BA26464" w:rsidR="000A1287" w:rsidRPr="000A1287" w:rsidRDefault="000A1287" w:rsidP="000A1287">
      <w:pPr>
        <w:spacing w:line="240" w:lineRule="auto"/>
        <w:ind w:firstLine="708"/>
        <w:rPr>
          <w:sz w:val="16"/>
          <w:szCs w:val="16"/>
        </w:rPr>
      </w:pPr>
      <w:r w:rsidRPr="000A1287">
        <w:rPr>
          <w:sz w:val="16"/>
          <w:szCs w:val="16"/>
        </w:rPr>
        <w:t>Наличие действующего патента нарушает права и законные интересы истца, который [описание, как нарушаются права: производит аналогичную продукцию, получил предупреждение от патентообладателя и т.п.]. В случае непризнания патента недействительным заявитель вынужден [указать негативные последствия: прекратить выпуск продукции, нести риск взыскания компенсации и т.п.] (оценка ущерба — не менее [сумма] руб. согласно с</w:t>
      </w:r>
      <w:r>
        <w:rPr>
          <w:sz w:val="16"/>
          <w:szCs w:val="16"/>
        </w:rPr>
        <w:t>правке о [название документа]).</w:t>
      </w:r>
    </w:p>
    <w:p w14:paraId="63AB5CAC" w14:textId="5AA6AB1D" w:rsidR="000A1287" w:rsidRPr="000A1287" w:rsidRDefault="000A1287" w:rsidP="000A1287">
      <w:pPr>
        <w:spacing w:line="240" w:lineRule="auto"/>
        <w:ind w:firstLine="708"/>
        <w:rPr>
          <w:sz w:val="16"/>
          <w:szCs w:val="16"/>
        </w:rPr>
      </w:pPr>
      <w:r w:rsidRPr="000A1287">
        <w:rPr>
          <w:sz w:val="16"/>
          <w:szCs w:val="16"/>
        </w:rPr>
        <w:t xml:space="preserve">Досудебный порядок соблюдён: возражение подано, Роспатент его рассмотрел, решение получено. Трёхмесячный срок на обращение в суд, предусмотренный частью 4 </w:t>
      </w:r>
      <w:r>
        <w:rPr>
          <w:sz w:val="16"/>
          <w:szCs w:val="16"/>
        </w:rPr>
        <w:t>статьи 198 АПК РФ, не пропущен.</w:t>
      </w:r>
    </w:p>
    <w:p w14:paraId="1E9783F6" w14:textId="241B0543" w:rsidR="000A1287" w:rsidRPr="000A1287" w:rsidRDefault="000A1287" w:rsidP="000A1287">
      <w:pPr>
        <w:spacing w:line="240" w:lineRule="auto"/>
        <w:ind w:firstLine="708"/>
        <w:rPr>
          <w:sz w:val="16"/>
          <w:szCs w:val="16"/>
        </w:rPr>
      </w:pPr>
      <w:r w:rsidRPr="000A1287">
        <w:rPr>
          <w:sz w:val="16"/>
          <w:szCs w:val="16"/>
        </w:rPr>
        <w:t xml:space="preserve">На основании части 3 статьи 199 АПК РФ прошу приостановить действие оспариваемого решения до вступления в законную силу судебного акта по настоящему делу, поскольку </w:t>
      </w:r>
      <w:proofErr w:type="spellStart"/>
      <w:r w:rsidRPr="000A1287">
        <w:rPr>
          <w:sz w:val="16"/>
          <w:szCs w:val="16"/>
        </w:rPr>
        <w:t>неприостановление</w:t>
      </w:r>
      <w:proofErr w:type="spellEnd"/>
      <w:r w:rsidRPr="000A1287">
        <w:rPr>
          <w:sz w:val="16"/>
          <w:szCs w:val="16"/>
        </w:rPr>
        <w:t xml:space="preserve"> может причинить значительный ущерб заявителю. Также, руководствуясь статьёй 82 АПК РФ, ходатайствую о назначении [патентно-технической / иной] экспертизы. Прошу поставить перед экспертом следующие вопросы: [перечень вопросов]. Расходы на экспертизу заявитель оплачивает самостоятельно, впоследствии </w:t>
      </w:r>
      <w:r>
        <w:rPr>
          <w:sz w:val="16"/>
          <w:szCs w:val="16"/>
        </w:rPr>
        <w:t>просит отнести их на ответчика.</w:t>
      </w:r>
    </w:p>
    <w:p w14:paraId="189271B3" w14:textId="77777777" w:rsidR="000A1287" w:rsidRDefault="000A1287" w:rsidP="000A1287">
      <w:pPr>
        <w:spacing w:line="240" w:lineRule="auto"/>
        <w:ind w:firstLine="708"/>
        <w:rPr>
          <w:sz w:val="16"/>
          <w:szCs w:val="16"/>
        </w:rPr>
      </w:pPr>
      <w:r w:rsidRPr="000A1287">
        <w:rPr>
          <w:sz w:val="16"/>
          <w:szCs w:val="16"/>
        </w:rPr>
        <w:t>На основании изложенного, руководствуясь статьями 198–201 АПК РФ, статьями [указать конкретные статьи ГК РФ], прошу:</w:t>
      </w:r>
    </w:p>
    <w:p w14:paraId="108AADB9" w14:textId="77777777" w:rsidR="000A1287" w:rsidRDefault="000A1287" w:rsidP="000A1287">
      <w:pPr>
        <w:spacing w:line="240" w:lineRule="auto"/>
        <w:ind w:firstLine="708"/>
        <w:rPr>
          <w:sz w:val="16"/>
          <w:szCs w:val="16"/>
        </w:rPr>
      </w:pPr>
    </w:p>
    <w:p w14:paraId="22F85A3C" w14:textId="77777777" w:rsidR="000A1287" w:rsidRPr="000A1287" w:rsidRDefault="000A1287" w:rsidP="000A1287">
      <w:pPr>
        <w:spacing w:line="240" w:lineRule="auto"/>
        <w:rPr>
          <w:sz w:val="16"/>
          <w:szCs w:val="16"/>
        </w:rPr>
      </w:pPr>
      <w:r w:rsidRPr="000A1287">
        <w:rPr>
          <w:sz w:val="16"/>
          <w:szCs w:val="16"/>
        </w:rPr>
        <w:t>Признать недействительным решение Федеральной службы по интеллектуальной собственности (Роспатента) от [дата] № [номер] об отказе в удовлетворении возражения и признании патента Российской Федерации № [номер] на [изобретение / полезную модель / промышленный образец] «[наименование]» недействительным.</w:t>
      </w:r>
    </w:p>
    <w:p w14:paraId="2CAA6C7E" w14:textId="77777777" w:rsidR="000A1287" w:rsidRPr="000A1287" w:rsidRDefault="000A1287" w:rsidP="000A1287">
      <w:pPr>
        <w:spacing w:line="240" w:lineRule="auto"/>
        <w:rPr>
          <w:sz w:val="16"/>
          <w:szCs w:val="16"/>
        </w:rPr>
      </w:pPr>
    </w:p>
    <w:p w14:paraId="3EF93437" w14:textId="1DF60D64" w:rsidR="00531C3C" w:rsidRDefault="000A1287" w:rsidP="000A1287">
      <w:pPr>
        <w:spacing w:line="240" w:lineRule="auto"/>
        <w:rPr>
          <w:sz w:val="16"/>
          <w:szCs w:val="16"/>
        </w:rPr>
      </w:pPr>
      <w:r w:rsidRPr="000A1287">
        <w:rPr>
          <w:sz w:val="16"/>
          <w:szCs w:val="16"/>
        </w:rPr>
        <w:t>Обязать Роспатент в десятидневный срок со дня вступления решения суда в законную силу устранить допущенные нарушения путём признания указанного патента недействительным и аннулирования соответствующей записи в Государственном реестре [изобретений / полезных моделей / промышленных образцов] Российской Федерации.</w:t>
      </w:r>
    </w:p>
    <w:p w14:paraId="036C64E9" w14:textId="77777777" w:rsidR="000A1287" w:rsidRDefault="000A1287" w:rsidP="000A1287">
      <w:pPr>
        <w:spacing w:line="240" w:lineRule="auto"/>
        <w:rPr>
          <w:sz w:val="14"/>
          <w:szCs w:val="16"/>
        </w:rPr>
      </w:pPr>
    </w:p>
    <w:p w14:paraId="5DEF1579" w14:textId="5A7E6BC4" w:rsidR="00B85B5C" w:rsidRPr="00531C3C" w:rsidRDefault="00B85B5C" w:rsidP="00B85B5C">
      <w:pPr>
        <w:spacing w:line="240" w:lineRule="auto"/>
        <w:rPr>
          <w:sz w:val="14"/>
          <w:szCs w:val="16"/>
        </w:rPr>
      </w:pPr>
      <w:r w:rsidRPr="00531C3C">
        <w:rPr>
          <w:sz w:val="14"/>
          <w:szCs w:val="16"/>
        </w:rPr>
        <w:t>Приложения:</w:t>
      </w:r>
    </w:p>
    <w:p w14:paraId="087CED29" w14:textId="77777777" w:rsidR="007F0E32" w:rsidRPr="00531C3C" w:rsidRDefault="007F0E32" w:rsidP="00B85B5C">
      <w:pPr>
        <w:spacing w:line="240" w:lineRule="auto"/>
        <w:rPr>
          <w:sz w:val="14"/>
          <w:szCs w:val="16"/>
        </w:rPr>
      </w:pPr>
    </w:p>
    <w:bookmarkEnd w:id="0"/>
    <w:p w14:paraId="038E6494" w14:textId="3F9D607E" w:rsidR="000A1287" w:rsidRPr="000A1287" w:rsidRDefault="000A1287" w:rsidP="000A1287">
      <w:pPr>
        <w:rPr>
          <w:sz w:val="14"/>
          <w:szCs w:val="16"/>
        </w:rPr>
      </w:pPr>
      <w:r w:rsidRPr="000A1287">
        <w:rPr>
          <w:sz w:val="14"/>
          <w:szCs w:val="16"/>
        </w:rPr>
        <w:t>Копия оспариваемого патента Российской Феде</w:t>
      </w:r>
      <w:r>
        <w:rPr>
          <w:sz w:val="14"/>
          <w:szCs w:val="16"/>
        </w:rPr>
        <w:t>рации № [номер] — на [число] л.</w:t>
      </w:r>
    </w:p>
    <w:p w14:paraId="29EDE707" w14:textId="12547D54" w:rsidR="000A1287" w:rsidRPr="000A1287" w:rsidRDefault="000A1287" w:rsidP="000A1287">
      <w:pPr>
        <w:rPr>
          <w:sz w:val="14"/>
          <w:szCs w:val="16"/>
        </w:rPr>
      </w:pPr>
      <w:r w:rsidRPr="000A1287">
        <w:rPr>
          <w:sz w:val="14"/>
          <w:szCs w:val="16"/>
        </w:rPr>
        <w:t>Копия решения Роспатента от [дата] № [номер] об отказе в удовлетвор</w:t>
      </w:r>
      <w:r>
        <w:rPr>
          <w:sz w:val="14"/>
          <w:szCs w:val="16"/>
        </w:rPr>
        <w:t>ении возражения — на [число] л.</w:t>
      </w:r>
    </w:p>
    <w:p w14:paraId="62C1E666" w14:textId="21C0FC21" w:rsidR="000A1287" w:rsidRPr="000A1287" w:rsidRDefault="000A1287" w:rsidP="000A1287">
      <w:pPr>
        <w:rPr>
          <w:sz w:val="14"/>
          <w:szCs w:val="16"/>
        </w:rPr>
      </w:pPr>
      <w:r w:rsidRPr="000A1287">
        <w:rPr>
          <w:sz w:val="14"/>
          <w:szCs w:val="16"/>
        </w:rPr>
        <w:t>Копия возражения [наименование истца] против выдачи патента с отметкой Роспатента о принятии (</w:t>
      </w:r>
      <w:proofErr w:type="spellStart"/>
      <w:r w:rsidRPr="000A1287">
        <w:rPr>
          <w:sz w:val="14"/>
          <w:szCs w:val="16"/>
        </w:rPr>
        <w:t>вх</w:t>
      </w:r>
      <w:proofErr w:type="spellEnd"/>
      <w:r w:rsidRPr="000A1287">
        <w:rPr>
          <w:sz w:val="14"/>
          <w:szCs w:val="16"/>
        </w:rPr>
        <w:t>. № [номер] от [дата]</w:t>
      </w:r>
      <w:r>
        <w:rPr>
          <w:sz w:val="14"/>
          <w:szCs w:val="16"/>
        </w:rPr>
        <w:t>) — на [число] л.</w:t>
      </w:r>
    </w:p>
    <w:p w14:paraId="6FFFEA83" w14:textId="5E316CBE" w:rsidR="000A1287" w:rsidRPr="000A1287" w:rsidRDefault="000A1287" w:rsidP="000A1287">
      <w:pPr>
        <w:rPr>
          <w:sz w:val="14"/>
          <w:szCs w:val="16"/>
        </w:rPr>
      </w:pPr>
      <w:r w:rsidRPr="000A1287">
        <w:rPr>
          <w:sz w:val="14"/>
          <w:szCs w:val="16"/>
        </w:rPr>
        <w:t>Копии доказательств, обосновывающих отсутствие новизны / иное основание: [перечислить к</w:t>
      </w:r>
      <w:r>
        <w:rPr>
          <w:sz w:val="14"/>
          <w:szCs w:val="16"/>
        </w:rPr>
        <w:t>аждый документ] — на [число] л.</w:t>
      </w:r>
    </w:p>
    <w:p w14:paraId="40945769" w14:textId="62A71D9E" w:rsidR="000A1287" w:rsidRPr="000A1287" w:rsidRDefault="000A1287" w:rsidP="000A1287">
      <w:pPr>
        <w:rPr>
          <w:sz w:val="14"/>
          <w:szCs w:val="16"/>
        </w:rPr>
      </w:pPr>
      <w:r w:rsidRPr="000A1287">
        <w:rPr>
          <w:sz w:val="14"/>
          <w:szCs w:val="16"/>
        </w:rPr>
        <w:t>Копия письма патентообладателя о нарушении исключительных пра</w:t>
      </w:r>
      <w:r>
        <w:rPr>
          <w:sz w:val="14"/>
          <w:szCs w:val="16"/>
        </w:rPr>
        <w:t>в (при наличии) — на [число] л.</w:t>
      </w:r>
    </w:p>
    <w:p w14:paraId="5565D9B5" w14:textId="40647387" w:rsidR="000A1287" w:rsidRPr="000A1287" w:rsidRDefault="000A1287" w:rsidP="000A1287">
      <w:pPr>
        <w:rPr>
          <w:sz w:val="14"/>
          <w:szCs w:val="16"/>
        </w:rPr>
      </w:pPr>
      <w:r w:rsidRPr="000A1287">
        <w:rPr>
          <w:sz w:val="14"/>
          <w:szCs w:val="16"/>
        </w:rPr>
        <w:t>Копия справки истца о среднемесячной выручке (для обос</w:t>
      </w:r>
      <w:r>
        <w:rPr>
          <w:sz w:val="14"/>
          <w:szCs w:val="16"/>
        </w:rPr>
        <w:t>нования ущерба) — на [число] л.</w:t>
      </w:r>
    </w:p>
    <w:p w14:paraId="0F40F292" w14:textId="00AA87BF" w:rsidR="000A1287" w:rsidRPr="000A1287" w:rsidRDefault="000A1287" w:rsidP="000A1287">
      <w:pPr>
        <w:rPr>
          <w:sz w:val="14"/>
          <w:szCs w:val="16"/>
        </w:rPr>
      </w:pPr>
      <w:r w:rsidRPr="000A1287">
        <w:rPr>
          <w:sz w:val="14"/>
          <w:szCs w:val="16"/>
        </w:rPr>
        <w:t>Платёжное поручение об уплате го</w:t>
      </w:r>
      <w:r>
        <w:rPr>
          <w:sz w:val="14"/>
          <w:szCs w:val="16"/>
        </w:rPr>
        <w:t>сударственной пошлины — на 1 л.</w:t>
      </w:r>
    </w:p>
    <w:p w14:paraId="15F9A0FA" w14:textId="539016EA" w:rsidR="000A1287" w:rsidRPr="000A1287" w:rsidRDefault="000A1287" w:rsidP="000A1287">
      <w:pPr>
        <w:rPr>
          <w:sz w:val="14"/>
          <w:szCs w:val="16"/>
        </w:rPr>
      </w:pPr>
      <w:r w:rsidRPr="000A1287">
        <w:rPr>
          <w:sz w:val="14"/>
          <w:szCs w:val="16"/>
        </w:rPr>
        <w:t xml:space="preserve">Копия доверенности представителя (если иск подписан </w:t>
      </w:r>
      <w:r>
        <w:rPr>
          <w:sz w:val="14"/>
          <w:szCs w:val="16"/>
        </w:rPr>
        <w:t>представителем) — на [число] л.</w:t>
      </w:r>
    </w:p>
    <w:p w14:paraId="47250166" w14:textId="24A15E9B" w:rsidR="00FD0E6F" w:rsidRPr="00531C3C" w:rsidRDefault="000A1287" w:rsidP="000A1287">
      <w:pPr>
        <w:rPr>
          <w:sz w:val="16"/>
          <w:szCs w:val="16"/>
        </w:rPr>
      </w:pPr>
      <w:r w:rsidRPr="000A1287">
        <w:rPr>
          <w:sz w:val="14"/>
          <w:szCs w:val="16"/>
        </w:rPr>
        <w:t>Почтовые квитанции с описью вложения, подтверждающие направление копии искового заявления и приложений ответчику и третьему лицу — на [число] л.</w:t>
      </w:r>
      <w:r w:rsidR="007F0E32" w:rsidRPr="00531C3C">
        <w:rPr>
          <w:sz w:val="16"/>
          <w:szCs w:val="16"/>
        </w:rPr>
        <w:t xml:space="preserve">  </w:t>
      </w:r>
    </w:p>
    <w:p w14:paraId="6D426EB0" w14:textId="77777777" w:rsidR="000A1287" w:rsidRDefault="000A1287" w:rsidP="00FD0E6F">
      <w:pPr>
        <w:rPr>
          <w:sz w:val="16"/>
          <w:szCs w:val="16"/>
        </w:rPr>
      </w:pPr>
    </w:p>
    <w:p w14:paraId="5D2DF13B" w14:textId="138B9792" w:rsidR="007F0E32" w:rsidRPr="00531C3C" w:rsidRDefault="00B85B5C" w:rsidP="00FD0E6F">
      <w:pPr>
        <w:rPr>
          <w:sz w:val="16"/>
          <w:szCs w:val="16"/>
        </w:rPr>
      </w:pPr>
      <w:bookmarkStart w:id="1" w:name="_GoBack"/>
      <w:bookmarkEnd w:id="1"/>
      <w:r w:rsidRPr="00531C3C">
        <w:rPr>
          <w:sz w:val="16"/>
          <w:szCs w:val="16"/>
        </w:rPr>
        <w:t>Дата подачи</w:t>
      </w:r>
      <w:r w:rsidR="007F0E32" w:rsidRPr="00531C3C">
        <w:rPr>
          <w:sz w:val="16"/>
          <w:szCs w:val="16"/>
        </w:rPr>
        <w:t xml:space="preserve">: </w:t>
      </w:r>
      <w:r w:rsidRPr="00531C3C">
        <w:rPr>
          <w:sz w:val="16"/>
          <w:szCs w:val="16"/>
        </w:rPr>
        <w:t xml:space="preserve">    __________________</w:t>
      </w:r>
    </w:p>
    <w:p w14:paraId="0E744723" w14:textId="77777777" w:rsidR="007F0E32" w:rsidRPr="00531C3C" w:rsidRDefault="007F0E32" w:rsidP="00B85B5C">
      <w:pPr>
        <w:rPr>
          <w:sz w:val="16"/>
          <w:szCs w:val="16"/>
        </w:rPr>
      </w:pPr>
    </w:p>
    <w:p w14:paraId="6A6F3297" w14:textId="0E500203" w:rsidR="00B85B5C" w:rsidRPr="00531C3C" w:rsidRDefault="000C786C" w:rsidP="00B85B5C">
      <w:pPr>
        <w:rPr>
          <w:sz w:val="16"/>
          <w:szCs w:val="16"/>
        </w:rPr>
      </w:pPr>
      <w:r w:rsidRPr="00531C3C">
        <w:rPr>
          <w:sz w:val="16"/>
          <w:szCs w:val="16"/>
        </w:rPr>
        <w:t xml:space="preserve">Подпись заявителя ______________ </w:t>
      </w:r>
    </w:p>
    <w:p w14:paraId="0A002813" w14:textId="7954FF0A" w:rsidR="0044346A" w:rsidRPr="00531C3C" w:rsidRDefault="0044346A" w:rsidP="00B85B5C"/>
    <w:sectPr w:rsidR="0044346A" w:rsidRPr="00531C3C" w:rsidSect="00B85B5C">
      <w:headerReference w:type="default" r:id="rId7"/>
      <w:pgSz w:w="11906" w:h="16838"/>
      <w:pgMar w:top="284" w:right="454" w:bottom="284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820B6A" w14:textId="77777777" w:rsidR="00612E3B" w:rsidRDefault="00612E3B">
      <w:pPr>
        <w:spacing w:line="240" w:lineRule="auto"/>
      </w:pPr>
      <w:r>
        <w:separator/>
      </w:r>
    </w:p>
  </w:endnote>
  <w:endnote w:type="continuationSeparator" w:id="0">
    <w:p w14:paraId="36F6D3A4" w14:textId="77777777" w:rsidR="00612E3B" w:rsidRDefault="00612E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86E3FC" w14:textId="77777777" w:rsidR="00612E3B" w:rsidRDefault="00612E3B">
      <w:pPr>
        <w:spacing w:line="240" w:lineRule="auto"/>
      </w:pPr>
      <w:r>
        <w:separator/>
      </w:r>
    </w:p>
  </w:footnote>
  <w:footnote w:type="continuationSeparator" w:id="0">
    <w:p w14:paraId="0C0F0BD3" w14:textId="77777777" w:rsidR="00612E3B" w:rsidRDefault="00612E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11ECF" w14:textId="77777777" w:rsidR="00B85B5C" w:rsidRPr="00983124" w:rsidRDefault="00B85B5C" w:rsidP="00983124">
    <w:pPr>
      <w:pStyle w:val="ae"/>
      <w:jc w:val="right"/>
      <w:rPr>
        <w:sz w:val="22"/>
        <w:szCs w:val="20"/>
      </w:rPr>
    </w:pPr>
    <w:r w:rsidRPr="00983124">
      <w:rPr>
        <w:i/>
        <w:iCs/>
        <w:sz w:val="22"/>
        <w:szCs w:val="20"/>
      </w:rPr>
      <w:t xml:space="preserve">Источник документа: правовой портал </w:t>
    </w:r>
    <w:hyperlink r:id="rId1" w:history="1">
      <w:r w:rsidRPr="00983124">
        <w:rPr>
          <w:rStyle w:val="af0"/>
          <w:i/>
          <w:sz w:val="22"/>
          <w:szCs w:val="20"/>
        </w:rPr>
        <w:t>ppt.ru</w:t>
      </w:r>
    </w:hyperlink>
    <w:r w:rsidRPr="00983124">
      <w:rPr>
        <w:sz w:val="22"/>
        <w:szCs w:val="20"/>
      </w:rPr>
      <w:t xml:space="preserve"> </w:t>
    </w:r>
  </w:p>
  <w:p w14:paraId="0FD7BC20" w14:textId="77777777" w:rsidR="00B85B5C" w:rsidRPr="00983124" w:rsidRDefault="00B85B5C">
    <w:pPr>
      <w:pStyle w:val="ae"/>
      <w:rPr>
        <w:sz w:val="22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81E4C"/>
    <w:multiLevelType w:val="multilevel"/>
    <w:tmpl w:val="04324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0F0"/>
    <w:rsid w:val="000525E9"/>
    <w:rsid w:val="000A1287"/>
    <w:rsid w:val="000C786C"/>
    <w:rsid w:val="000D10F0"/>
    <w:rsid w:val="002145F9"/>
    <w:rsid w:val="003B381B"/>
    <w:rsid w:val="0044346A"/>
    <w:rsid w:val="00502E6B"/>
    <w:rsid w:val="00531C3C"/>
    <w:rsid w:val="005E5DED"/>
    <w:rsid w:val="00612E3B"/>
    <w:rsid w:val="007F0E32"/>
    <w:rsid w:val="00843436"/>
    <w:rsid w:val="00981CA1"/>
    <w:rsid w:val="009A6125"/>
    <w:rsid w:val="00B72D7F"/>
    <w:rsid w:val="00B85B5C"/>
    <w:rsid w:val="00E87F8A"/>
    <w:rsid w:val="00F20474"/>
    <w:rsid w:val="00F351CF"/>
    <w:rsid w:val="00FA4ACA"/>
    <w:rsid w:val="00FD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94DC5"/>
  <w15:chartTrackingRefBased/>
  <w15:docId w15:val="{9FA64E8B-79FF-4484-AA22-151F03B33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B5C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D10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10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10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10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10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10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10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10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10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10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D10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D10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D10F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D10F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D10F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D10F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D10F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D10F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D10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D10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10F0"/>
    <w:pPr>
      <w:numPr>
        <w:ilvl w:val="1"/>
      </w:numPr>
      <w:ind w:firstLine="709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D10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D10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D10F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D10F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D10F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D10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D10F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D10F0"/>
    <w:rPr>
      <w:b/>
      <w:bCs/>
      <w:smallCaps/>
      <w:color w:val="2F5496" w:themeColor="accent1" w:themeShade="BF"/>
      <w:spacing w:val="5"/>
    </w:rPr>
  </w:style>
  <w:style w:type="paragraph" w:styleId="ac">
    <w:name w:val="No Spacing"/>
    <w:aliases w:val="Шапка1"/>
    <w:uiPriority w:val="1"/>
    <w:qFormat/>
    <w:rsid w:val="00B85B5C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table" w:styleId="ad">
    <w:name w:val="Table Grid"/>
    <w:basedOn w:val="a1"/>
    <w:uiPriority w:val="39"/>
    <w:rsid w:val="00B85B5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B85B5C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85B5C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styleId="af0">
    <w:name w:val="Hyperlink"/>
    <w:basedOn w:val="a0"/>
    <w:uiPriority w:val="99"/>
    <w:unhideWhenUsed/>
    <w:rsid w:val="00B85B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7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0104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8" w:space="11" w:color="81858C"/>
            <w:bottom w:val="none" w:sz="0" w:space="0" w:color="auto"/>
            <w:right w:val="none" w:sz="0" w:space="0" w:color="auto"/>
          </w:divBdr>
        </w:div>
      </w:divsChild>
    </w:div>
    <w:div w:id="16118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p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743</Words>
  <Characters>4935</Characters>
  <Application>Microsoft Office Word</Application>
  <DocSecurity>0</DocSecurity>
  <Lines>94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Pastukhov Mikhail</dc:creator>
  <cp:keywords/>
  <dc:description/>
  <cp:lastModifiedBy>Pastukhov Mikhail</cp:lastModifiedBy>
  <cp:revision>3</cp:revision>
  <dcterms:created xsi:type="dcterms:W3CDTF">2026-06-09T09:22:00Z</dcterms:created>
  <dcterms:modified xsi:type="dcterms:W3CDTF">2026-06-09T09:24:00Z</dcterms:modified>
</cp:coreProperties>
</file>