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73443" w:rsidRPr="00322873" w14:paraId="24D83024" w14:textId="77777777" w:rsidTr="00265F1C">
        <w:tc>
          <w:tcPr>
            <w:tcW w:w="4106" w:type="dxa"/>
          </w:tcPr>
          <w:p w14:paraId="1631BC12" w14:textId="77777777" w:rsidR="00073443" w:rsidRPr="00322873" w:rsidRDefault="00073443" w:rsidP="00265F1C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0D08C773" w14:textId="77777777" w:rsidR="00073443" w:rsidRPr="00322873" w:rsidRDefault="00073443" w:rsidP="00265F1C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073443" w:rsidRPr="00322873" w14:paraId="0A5F9DA3" w14:textId="77777777" w:rsidTr="00265F1C">
        <w:tc>
          <w:tcPr>
            <w:tcW w:w="4106" w:type="dxa"/>
          </w:tcPr>
          <w:p w14:paraId="14BB92BF" w14:textId="77777777" w:rsidR="00073443" w:rsidRPr="00D96EE6" w:rsidRDefault="00073443" w:rsidP="00265F1C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AF96FAB" w14:textId="77777777" w:rsidR="00073443" w:rsidRPr="00D96EE6" w:rsidRDefault="00073443" w:rsidP="00265F1C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D96EE6">
              <w:rPr>
                <w:sz w:val="18"/>
                <w:szCs w:val="18"/>
              </w:rPr>
              <w:t>В _________________________ арбитражный апелляционный суд</w:t>
            </w:r>
            <w:r w:rsidRPr="00D96EE6">
              <w:rPr>
                <w:sz w:val="18"/>
                <w:szCs w:val="18"/>
              </w:rPr>
              <w:br/>
              <w:t>адрес: _________________________</w:t>
            </w:r>
          </w:p>
          <w:p w14:paraId="4E3DDB7F" w14:textId="77777777" w:rsidR="00073443" w:rsidRPr="00D96EE6" w:rsidRDefault="00073443" w:rsidP="00265F1C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D96EE6">
              <w:rPr>
                <w:sz w:val="18"/>
                <w:szCs w:val="18"/>
              </w:rPr>
              <w:t>Заявитель (кредитор / должник / иное лицо): _________________________</w:t>
            </w:r>
            <w:r w:rsidRPr="00D96EE6">
              <w:rPr>
                <w:sz w:val="18"/>
                <w:szCs w:val="18"/>
              </w:rPr>
              <w:br/>
              <w:t>(Ф.И.О. или наименование, процессуальное положение)</w:t>
            </w:r>
            <w:r w:rsidRPr="00D96EE6">
              <w:rPr>
                <w:sz w:val="18"/>
                <w:szCs w:val="18"/>
              </w:rPr>
              <w:br/>
              <w:t>______ г.р. (для физ. лиц), паспорт: серия ____ № __________ выдан _________________________</w:t>
            </w:r>
            <w:r w:rsidRPr="00D96EE6">
              <w:rPr>
                <w:sz w:val="18"/>
                <w:szCs w:val="18"/>
              </w:rPr>
              <w:br/>
              <w:t>ИНН _________________________</w:t>
            </w:r>
            <w:r w:rsidRPr="00D96EE6">
              <w:rPr>
                <w:sz w:val="18"/>
                <w:szCs w:val="18"/>
              </w:rPr>
              <w:br/>
              <w:t>адрес: _________________________</w:t>
            </w:r>
            <w:r w:rsidRPr="00D96EE6">
              <w:rPr>
                <w:sz w:val="18"/>
                <w:szCs w:val="18"/>
              </w:rPr>
              <w:br/>
              <w:t xml:space="preserve">телефон: _________________________, </w:t>
            </w:r>
            <w:proofErr w:type="spellStart"/>
            <w:r w:rsidRPr="00D96EE6">
              <w:rPr>
                <w:sz w:val="18"/>
                <w:szCs w:val="18"/>
              </w:rPr>
              <w:t>e-mail</w:t>
            </w:r>
            <w:proofErr w:type="spellEnd"/>
            <w:r w:rsidRPr="00D96EE6">
              <w:rPr>
                <w:sz w:val="18"/>
                <w:szCs w:val="18"/>
              </w:rPr>
              <w:t>: _________________________</w:t>
            </w:r>
          </w:p>
          <w:p w14:paraId="361A7207" w14:textId="77777777" w:rsidR="00073443" w:rsidRPr="00D96EE6" w:rsidRDefault="00073443" w:rsidP="00265F1C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D96EE6">
              <w:rPr>
                <w:sz w:val="18"/>
                <w:szCs w:val="18"/>
              </w:rPr>
              <w:t>Должник: _________________________</w:t>
            </w:r>
            <w:r w:rsidRPr="00D96EE6">
              <w:rPr>
                <w:sz w:val="18"/>
                <w:szCs w:val="18"/>
              </w:rPr>
              <w:br/>
              <w:t>______ г.р., ИНН _________________________</w:t>
            </w:r>
            <w:r w:rsidRPr="00D96EE6">
              <w:rPr>
                <w:sz w:val="18"/>
                <w:szCs w:val="18"/>
              </w:rPr>
              <w:br/>
              <w:t>адрес: _________________________</w:t>
            </w:r>
          </w:p>
          <w:p w14:paraId="2F9536AF" w14:textId="77777777" w:rsidR="00073443" w:rsidRPr="00D96EE6" w:rsidRDefault="00073443" w:rsidP="00265F1C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073443" w:rsidRPr="00322873" w14:paraId="1851CD25" w14:textId="77777777" w:rsidTr="00265F1C">
        <w:trPr>
          <w:trHeight w:val="108"/>
        </w:trPr>
        <w:tc>
          <w:tcPr>
            <w:tcW w:w="4106" w:type="dxa"/>
          </w:tcPr>
          <w:p w14:paraId="112F2353" w14:textId="77777777" w:rsidR="00073443" w:rsidRPr="00322873" w:rsidRDefault="00073443" w:rsidP="00265F1C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586AE7F7" w14:textId="77777777" w:rsidR="00073443" w:rsidRPr="00322873" w:rsidRDefault="00073443" w:rsidP="00265F1C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1537B2D3" w14:textId="77777777" w:rsidR="00073443" w:rsidRPr="00322873" w:rsidRDefault="00073443" w:rsidP="00073443">
      <w:pPr>
        <w:spacing w:line="276" w:lineRule="auto"/>
        <w:jc w:val="center"/>
        <w:rPr>
          <w:b/>
          <w:sz w:val="18"/>
          <w:szCs w:val="18"/>
        </w:rPr>
      </w:pPr>
      <w:r w:rsidRPr="00322873">
        <w:rPr>
          <w:b/>
          <w:sz w:val="18"/>
          <w:szCs w:val="18"/>
        </w:rPr>
        <w:t xml:space="preserve">АПЕЛЛЯЦИОННАЯ ЖАЛОБА </w:t>
      </w:r>
    </w:p>
    <w:p w14:paraId="25FD52D3" w14:textId="583757B3" w:rsidR="00073443" w:rsidRDefault="00073443" w:rsidP="00073443">
      <w:pPr>
        <w:spacing w:line="276" w:lineRule="auto"/>
        <w:jc w:val="center"/>
        <w:rPr>
          <w:sz w:val="18"/>
          <w:szCs w:val="18"/>
        </w:rPr>
      </w:pPr>
      <w:r w:rsidRPr="00073443">
        <w:rPr>
          <w:sz w:val="18"/>
          <w:szCs w:val="18"/>
        </w:rPr>
        <w:t>на определение Арбитражного суда _________________________ от «» __________ 20 г. по делу № __________ о завершении процедуры реализации имущества гражданина</w:t>
      </w:r>
    </w:p>
    <w:p w14:paraId="1ED50FCE" w14:textId="77777777" w:rsidR="00073443" w:rsidRPr="00322873" w:rsidRDefault="00073443" w:rsidP="00073443">
      <w:pPr>
        <w:spacing w:line="276" w:lineRule="auto"/>
        <w:jc w:val="center"/>
        <w:rPr>
          <w:sz w:val="18"/>
          <w:szCs w:val="18"/>
        </w:rPr>
      </w:pPr>
    </w:p>
    <w:p w14:paraId="3022EF9B" w14:textId="77777777" w:rsidR="00073443" w:rsidRPr="00073443" w:rsidRDefault="00073443" w:rsidP="00073443">
      <w:pPr>
        <w:spacing w:line="240" w:lineRule="auto"/>
        <w:ind w:firstLine="708"/>
        <w:rPr>
          <w:sz w:val="18"/>
          <w:szCs w:val="18"/>
        </w:rPr>
      </w:pPr>
      <w:r w:rsidRPr="00073443">
        <w:rPr>
          <w:sz w:val="18"/>
          <w:szCs w:val="18"/>
        </w:rPr>
        <w:t>Определением Арбитражного суда _________________________ от «</w:t>
      </w:r>
      <w:r w:rsidRPr="00073443">
        <w:rPr>
          <w:b/>
          <w:bCs/>
          <w:i/>
          <w:iCs/>
          <w:sz w:val="18"/>
          <w:szCs w:val="18"/>
        </w:rPr>
        <w:t>» __________ 20</w:t>
      </w:r>
      <w:r w:rsidRPr="00073443">
        <w:rPr>
          <w:sz w:val="18"/>
          <w:szCs w:val="18"/>
        </w:rPr>
        <w:t> г. по делу № __________ завершена процедура реализации имущества гражданина _________________________ (Ф.И.О. должника). Должник освобожден от дальнейшего исполнения требований кредиторов, в том числе не заявленных при введении процедуры реализации имущества гражданина.</w:t>
      </w:r>
    </w:p>
    <w:p w14:paraId="474ECC19" w14:textId="77777777" w:rsidR="00073443" w:rsidRPr="00073443" w:rsidRDefault="00073443" w:rsidP="00073443">
      <w:pPr>
        <w:spacing w:line="240" w:lineRule="auto"/>
        <w:ind w:firstLine="708"/>
        <w:rPr>
          <w:sz w:val="18"/>
          <w:szCs w:val="18"/>
        </w:rPr>
      </w:pPr>
      <w:r w:rsidRPr="00073443">
        <w:rPr>
          <w:sz w:val="18"/>
          <w:szCs w:val="18"/>
        </w:rPr>
        <w:t>С указанным судебным актом не согласен, считаю его незаконным и необоснованным по следующим основаниям.</w:t>
      </w:r>
    </w:p>
    <w:p w14:paraId="34F8BD2A" w14:textId="77777777" w:rsidR="00073443" w:rsidRPr="00073443" w:rsidRDefault="00073443" w:rsidP="00073443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073443">
        <w:rPr>
          <w:sz w:val="18"/>
          <w:szCs w:val="18"/>
        </w:rPr>
        <w:t>Судом первой инстанции не дана надлежащая оценка обстоятельствам, свидетельствующим о недобросовестном поведении должника в ходе процедуры банкротства, а именно: _________________________ (указать, в чем выражается недобросовестность: сокрытие или отчуждение имущества, представление недостоверных сведений, непредставление документов и т.п.). В нарушение статьи 10 ГК РФ и пункта 4 статьи 213.28 Закона о банкротстве суд не признал данные действия препятствием для освобождения должника от обязательств.</w:t>
      </w:r>
    </w:p>
    <w:p w14:paraId="457DC52E" w14:textId="77777777" w:rsidR="00073443" w:rsidRPr="00073443" w:rsidRDefault="00073443" w:rsidP="00073443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073443">
        <w:rPr>
          <w:sz w:val="18"/>
          <w:szCs w:val="18"/>
        </w:rPr>
        <w:t>Суд не исследовал должным образом полноту и достоверность сведений, представленных должником и финансовым управляющим. В материалах дела отсутствуют доказательства, подтверждающие, что должником были раскрыты все имеющиеся у него активы и доходы за период, предшествующий банкротству.</w:t>
      </w:r>
    </w:p>
    <w:p w14:paraId="05025626" w14:textId="77777777" w:rsidR="00073443" w:rsidRPr="00073443" w:rsidRDefault="00073443" w:rsidP="00073443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073443">
        <w:rPr>
          <w:sz w:val="18"/>
          <w:szCs w:val="18"/>
        </w:rPr>
        <w:t>Вывод суда о возможности освобождения должника от обязательств сделан без проверки наличия признаков преднамеренного или фиктивного банкротства, а также без оценки действий должника по выводу активов в период, предшествующий подаче заявления о признании его банкротом.</w:t>
      </w:r>
    </w:p>
    <w:p w14:paraId="45AF9A84" w14:textId="77777777" w:rsidR="00073443" w:rsidRPr="00073443" w:rsidRDefault="00073443" w:rsidP="00073443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073443">
        <w:rPr>
          <w:sz w:val="18"/>
          <w:szCs w:val="18"/>
        </w:rPr>
        <w:t>Наличие у должника неисполненных обязательств перед кредиторами в размере _________________________ и отсутствие полного удовлетворения требований кредиторов в ходе процедуры реализации имущества свидетельствует о необходимости более тщательной проверки добросовестности должника.</w:t>
      </w:r>
    </w:p>
    <w:p w14:paraId="3801887E" w14:textId="6C34BF5E" w:rsidR="00073443" w:rsidRPr="00322873" w:rsidRDefault="00073443" w:rsidP="00073443">
      <w:pPr>
        <w:spacing w:line="240" w:lineRule="auto"/>
        <w:ind w:firstLine="708"/>
        <w:rPr>
          <w:sz w:val="18"/>
          <w:szCs w:val="18"/>
        </w:rPr>
      </w:pPr>
      <w:r w:rsidRPr="00322873">
        <w:rPr>
          <w:sz w:val="18"/>
          <w:szCs w:val="18"/>
        </w:rPr>
        <w:t xml:space="preserve">На основании изложенного, руководствуясь статьёй 61 Закона о банкротстве (№ 127-ФЗ), статьями 223, 257, 259, 260, 270 Арбитражного процессуального кодекса РФ, </w:t>
      </w:r>
      <w:r w:rsidRPr="00322873">
        <w:rPr>
          <w:b/>
          <w:bCs/>
          <w:sz w:val="18"/>
          <w:szCs w:val="18"/>
        </w:rPr>
        <w:t>прошу</w:t>
      </w:r>
      <w:r w:rsidRPr="00322873">
        <w:rPr>
          <w:sz w:val="18"/>
          <w:szCs w:val="18"/>
        </w:rPr>
        <w:t>:</w:t>
      </w:r>
    </w:p>
    <w:p w14:paraId="2DDE2CE8" w14:textId="77777777" w:rsidR="00073443" w:rsidRPr="00322873" w:rsidRDefault="00073443" w:rsidP="00073443">
      <w:pPr>
        <w:spacing w:line="240" w:lineRule="auto"/>
        <w:ind w:firstLine="708"/>
        <w:rPr>
          <w:sz w:val="18"/>
          <w:szCs w:val="18"/>
        </w:rPr>
      </w:pPr>
    </w:p>
    <w:bookmarkEnd w:id="0"/>
    <w:p w14:paraId="04D4074B" w14:textId="7B56624C" w:rsidR="007174A2" w:rsidRPr="007174A2" w:rsidRDefault="007174A2" w:rsidP="007174A2">
      <w:pPr>
        <w:numPr>
          <w:ilvl w:val="0"/>
          <w:numId w:val="2"/>
        </w:numPr>
        <w:rPr>
          <w:sz w:val="18"/>
          <w:szCs w:val="18"/>
        </w:rPr>
      </w:pPr>
      <w:r w:rsidRPr="007174A2">
        <w:rPr>
          <w:sz w:val="18"/>
          <w:szCs w:val="18"/>
        </w:rPr>
        <w:t>Отменить определение Арбитражного суда _________________________ от «</w:t>
      </w:r>
      <w:r w:rsidRPr="007174A2">
        <w:rPr>
          <w:b/>
          <w:bCs/>
          <w:i/>
          <w:iCs/>
          <w:sz w:val="18"/>
          <w:szCs w:val="18"/>
        </w:rPr>
        <w:t>» __________ 20</w:t>
      </w:r>
      <w:r w:rsidRPr="007174A2">
        <w:rPr>
          <w:sz w:val="18"/>
          <w:szCs w:val="18"/>
        </w:rPr>
        <w:t> г. по делу № __________ о завершении процедуры реализации имущества гражданина и освобождении _________________________ (Ф.И.О. должника) от обязательств.</w:t>
      </w:r>
    </w:p>
    <w:p w14:paraId="5528744E" w14:textId="77777777" w:rsidR="007174A2" w:rsidRPr="007174A2" w:rsidRDefault="007174A2" w:rsidP="007174A2">
      <w:pPr>
        <w:numPr>
          <w:ilvl w:val="0"/>
          <w:numId w:val="2"/>
        </w:numPr>
        <w:rPr>
          <w:sz w:val="18"/>
          <w:szCs w:val="18"/>
        </w:rPr>
      </w:pPr>
      <w:r w:rsidRPr="007174A2">
        <w:rPr>
          <w:sz w:val="18"/>
          <w:szCs w:val="18"/>
        </w:rPr>
        <w:t>Направить дело на новое рассмотрение в суд первой инстанции для проверки добросовестности должника и решения вопроса о применении или неприменении правила об освобождении от обязательств.</w:t>
      </w:r>
    </w:p>
    <w:p w14:paraId="16B46ED0" w14:textId="0C02A6B0" w:rsidR="00073443" w:rsidRDefault="00073443" w:rsidP="007174A2">
      <w:pPr>
        <w:numPr>
          <w:ilvl w:val="0"/>
          <w:numId w:val="2"/>
        </w:numPr>
        <w:rPr>
          <w:b/>
          <w:bCs/>
          <w:sz w:val="18"/>
          <w:szCs w:val="18"/>
        </w:rPr>
      </w:pPr>
    </w:p>
    <w:p w14:paraId="230BDEA2" w14:textId="77777777" w:rsidR="00073443" w:rsidRPr="00D96EE6" w:rsidRDefault="00073443" w:rsidP="00073443">
      <w:pPr>
        <w:rPr>
          <w:sz w:val="18"/>
          <w:szCs w:val="18"/>
        </w:rPr>
      </w:pPr>
      <w:r w:rsidRPr="00D96EE6">
        <w:rPr>
          <w:b/>
          <w:bCs/>
          <w:sz w:val="18"/>
          <w:szCs w:val="18"/>
        </w:rPr>
        <w:t>Приложения:</w:t>
      </w:r>
    </w:p>
    <w:p w14:paraId="1968A1C1" w14:textId="77777777" w:rsidR="00073443" w:rsidRPr="00D96EE6" w:rsidRDefault="00073443" w:rsidP="00073443">
      <w:pPr>
        <w:numPr>
          <w:ilvl w:val="0"/>
          <w:numId w:val="3"/>
        </w:numPr>
        <w:rPr>
          <w:sz w:val="18"/>
          <w:szCs w:val="18"/>
        </w:rPr>
      </w:pPr>
      <w:r w:rsidRPr="00D96EE6">
        <w:rPr>
          <w:sz w:val="18"/>
          <w:szCs w:val="18"/>
        </w:rPr>
        <w:t xml:space="preserve">Квитанция об уплате государственной пошлины </w:t>
      </w:r>
    </w:p>
    <w:p w14:paraId="5E1225BB" w14:textId="77777777" w:rsidR="00073443" w:rsidRPr="00D96EE6" w:rsidRDefault="00073443" w:rsidP="00073443">
      <w:pPr>
        <w:numPr>
          <w:ilvl w:val="0"/>
          <w:numId w:val="3"/>
        </w:numPr>
        <w:rPr>
          <w:sz w:val="18"/>
          <w:szCs w:val="18"/>
        </w:rPr>
      </w:pPr>
      <w:r w:rsidRPr="00D96EE6">
        <w:rPr>
          <w:sz w:val="18"/>
          <w:szCs w:val="18"/>
        </w:rPr>
        <w:t>Документы, подтверждающие направление копий жалобы лицам, участвующим в деле.</w:t>
      </w:r>
    </w:p>
    <w:p w14:paraId="793E4EBF" w14:textId="77777777" w:rsidR="00073443" w:rsidRPr="00D96EE6" w:rsidRDefault="00073443" w:rsidP="00073443">
      <w:pPr>
        <w:numPr>
          <w:ilvl w:val="0"/>
          <w:numId w:val="3"/>
        </w:numPr>
        <w:rPr>
          <w:sz w:val="18"/>
          <w:szCs w:val="18"/>
        </w:rPr>
      </w:pPr>
      <w:r w:rsidRPr="00D96EE6">
        <w:rPr>
          <w:sz w:val="18"/>
          <w:szCs w:val="18"/>
        </w:rPr>
        <w:t>Копии документов, подтверждающих доводы жалобы (договоры, судебные акты, справки, выписки и т.п.).</w:t>
      </w:r>
    </w:p>
    <w:p w14:paraId="665FF117" w14:textId="77777777" w:rsidR="00073443" w:rsidRPr="00D96EE6" w:rsidRDefault="00073443" w:rsidP="00073443">
      <w:pPr>
        <w:rPr>
          <w:sz w:val="18"/>
          <w:szCs w:val="18"/>
        </w:rPr>
      </w:pPr>
      <w:r w:rsidRPr="00D96EE6">
        <w:rPr>
          <w:sz w:val="18"/>
          <w:szCs w:val="18"/>
        </w:rPr>
        <w:t>Дата подачи: «</w:t>
      </w:r>
      <w:r w:rsidRPr="00D96EE6">
        <w:rPr>
          <w:b/>
          <w:bCs/>
          <w:i/>
          <w:iCs/>
          <w:sz w:val="18"/>
          <w:szCs w:val="18"/>
        </w:rPr>
        <w:t>» __________ 20</w:t>
      </w:r>
      <w:r w:rsidRPr="00D96EE6">
        <w:rPr>
          <w:sz w:val="18"/>
          <w:szCs w:val="18"/>
        </w:rPr>
        <w:t> г.</w:t>
      </w:r>
    </w:p>
    <w:p w14:paraId="09B0FB5E" w14:textId="77777777" w:rsidR="00073443" w:rsidRPr="00D96EE6" w:rsidRDefault="00073443" w:rsidP="00073443">
      <w:pPr>
        <w:rPr>
          <w:sz w:val="18"/>
          <w:szCs w:val="18"/>
        </w:rPr>
      </w:pPr>
      <w:r w:rsidRPr="00D96EE6">
        <w:rPr>
          <w:sz w:val="18"/>
          <w:szCs w:val="18"/>
        </w:rPr>
        <w:t>Подпись заявителя (представителя): _______________ / _________________________ /</w:t>
      </w:r>
    </w:p>
    <w:p w14:paraId="65A7E9DD" w14:textId="77777777" w:rsidR="00073443" w:rsidRPr="00322873" w:rsidRDefault="00073443" w:rsidP="00073443">
      <w:pPr>
        <w:rPr>
          <w:sz w:val="24"/>
          <w:szCs w:val="22"/>
        </w:rPr>
      </w:pPr>
    </w:p>
    <w:p w14:paraId="3353B6DF" w14:textId="77777777" w:rsidR="0044346A" w:rsidRPr="00073443" w:rsidRDefault="0044346A" w:rsidP="00073443"/>
    <w:sectPr w:rsidR="0044346A" w:rsidRPr="00073443" w:rsidSect="00073443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9D45" w14:textId="77777777" w:rsidR="00073443" w:rsidRPr="00983124" w:rsidRDefault="00073443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6C756609" w14:textId="77777777" w:rsidR="00073443" w:rsidRPr="00983124" w:rsidRDefault="00073443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35F9"/>
    <w:multiLevelType w:val="multilevel"/>
    <w:tmpl w:val="BF92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34F6F"/>
    <w:multiLevelType w:val="multilevel"/>
    <w:tmpl w:val="4496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9252B"/>
    <w:multiLevelType w:val="multilevel"/>
    <w:tmpl w:val="207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4581A"/>
    <w:multiLevelType w:val="multilevel"/>
    <w:tmpl w:val="631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11BC5"/>
    <w:multiLevelType w:val="multilevel"/>
    <w:tmpl w:val="0810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333927">
    <w:abstractNumId w:val="1"/>
  </w:num>
  <w:num w:numId="2" w16cid:durableId="1719547592">
    <w:abstractNumId w:val="4"/>
  </w:num>
  <w:num w:numId="3" w16cid:durableId="650140353">
    <w:abstractNumId w:val="2"/>
  </w:num>
  <w:num w:numId="4" w16cid:durableId="869759269">
    <w:abstractNumId w:val="0"/>
  </w:num>
  <w:num w:numId="5" w16cid:durableId="112862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EF"/>
    <w:rsid w:val="000525E9"/>
    <w:rsid w:val="00073443"/>
    <w:rsid w:val="0044346A"/>
    <w:rsid w:val="00655227"/>
    <w:rsid w:val="007174A2"/>
    <w:rsid w:val="009A3AEF"/>
    <w:rsid w:val="009A6125"/>
    <w:rsid w:val="00B72D7F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622A"/>
  <w15:chartTrackingRefBased/>
  <w15:docId w15:val="{9E583594-60D4-49C1-9D24-748BF1E2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44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A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A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A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A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A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A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A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3A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A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A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3AE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73443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734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734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3443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7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2026-06-19T12:33:00Z</dcterms:created>
  <dcterms:modified xsi:type="dcterms:W3CDTF">2026-06-19T12:34:00Z</dcterms:modified>
</cp:coreProperties>
</file>