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141E1" w:rsidRPr="008C5362" w14:paraId="07D92963" w14:textId="77777777" w:rsidTr="00B147F0">
        <w:trPr>
          <w:trHeight w:val="108"/>
        </w:trPr>
        <w:tc>
          <w:tcPr>
            <w:tcW w:w="4106" w:type="dxa"/>
          </w:tcPr>
          <w:p w14:paraId="577F36BF" w14:textId="77777777" w:rsidR="008141E1" w:rsidRPr="008C5362" w:rsidRDefault="008141E1" w:rsidP="00B147F0">
            <w:pPr>
              <w:pStyle w:val="ac"/>
              <w:spacing w:line="276" w:lineRule="auto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4664107B" w14:textId="77777777" w:rsidR="008141E1" w:rsidRPr="008C5362" w:rsidRDefault="008141E1" w:rsidP="00B147F0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794F0D0C" w14:textId="77777777" w:rsidR="008141E1" w:rsidRDefault="008141E1" w:rsidP="008141E1">
      <w:pPr>
        <w:spacing w:line="276" w:lineRule="auto"/>
        <w:jc w:val="center"/>
        <w:rPr>
          <w:b/>
          <w:bCs/>
          <w:sz w:val="18"/>
          <w:szCs w:val="18"/>
        </w:rPr>
      </w:pPr>
      <w:r w:rsidRPr="008141E1">
        <w:rPr>
          <w:b/>
          <w:bCs/>
          <w:sz w:val="18"/>
          <w:szCs w:val="18"/>
        </w:rPr>
        <w:t>МЕДИАТИВНОЕ СОГЛАШЕНИЕ</w:t>
      </w:r>
    </w:p>
    <w:p w14:paraId="1C40CD7D" w14:textId="68B48C87" w:rsidR="008141E1" w:rsidRPr="00553601" w:rsidRDefault="008141E1" w:rsidP="008141E1">
      <w:pPr>
        <w:spacing w:line="276" w:lineRule="auto"/>
        <w:jc w:val="center"/>
        <w:rPr>
          <w:sz w:val="18"/>
          <w:szCs w:val="18"/>
        </w:rPr>
      </w:pPr>
    </w:p>
    <w:p w14:paraId="7D17E3D6" w14:textId="77777777" w:rsidR="008141E1" w:rsidRPr="00553601" w:rsidRDefault="008141E1" w:rsidP="008141E1">
      <w:pPr>
        <w:spacing w:line="276" w:lineRule="auto"/>
        <w:jc w:val="center"/>
        <w:rPr>
          <w:sz w:val="18"/>
          <w:szCs w:val="18"/>
        </w:rPr>
      </w:pPr>
    </w:p>
    <w:p w14:paraId="624EDF02" w14:textId="59248C4E" w:rsidR="008141E1" w:rsidRDefault="00277F2F" w:rsidP="008141E1">
      <w:pPr>
        <w:spacing w:line="276" w:lineRule="auto"/>
        <w:rPr>
          <w:b/>
          <w:bCs/>
          <w:sz w:val="18"/>
          <w:szCs w:val="18"/>
        </w:rPr>
      </w:pPr>
      <w:r w:rsidRPr="00277F2F">
        <w:rPr>
          <w:b/>
          <w:bCs/>
          <w:sz w:val="18"/>
          <w:szCs w:val="18"/>
        </w:rPr>
        <w:t>г. _________________________ «_» _______________ 20 г.</w:t>
      </w:r>
    </w:p>
    <w:p w14:paraId="043161E7" w14:textId="77777777" w:rsidR="00277F2F" w:rsidRDefault="00277F2F" w:rsidP="008141E1">
      <w:pPr>
        <w:spacing w:line="276" w:lineRule="auto"/>
        <w:rPr>
          <w:sz w:val="18"/>
          <w:szCs w:val="18"/>
        </w:rPr>
      </w:pPr>
    </w:p>
    <w:bookmarkEnd w:id="0"/>
    <w:p w14:paraId="724D8227" w14:textId="11302155" w:rsidR="008141E1" w:rsidRDefault="00277F2F" w:rsidP="008141E1">
      <w:pPr>
        <w:rPr>
          <w:sz w:val="18"/>
          <w:szCs w:val="18"/>
        </w:rPr>
      </w:pPr>
      <w:r w:rsidRPr="00277F2F">
        <w:rPr>
          <w:sz w:val="18"/>
          <w:szCs w:val="18"/>
        </w:rPr>
        <w:t>Мы, [полное наименование организации / Ф.И.О. гражданина], [ИНН/КПП, ОГРН/ОГРНИП (при наличии)], адрес места нахождения / регистрации: [полный адрес], в лице [должность, Ф.И.О.], действующего на основании [Устава / доверенности № ___ от «» ___________ 20 г. / паспорта], именуемое(</w:t>
      </w:r>
      <w:proofErr w:type="spellStart"/>
      <w:r w:rsidRPr="00277F2F">
        <w:rPr>
          <w:sz w:val="18"/>
          <w:szCs w:val="18"/>
        </w:rPr>
        <w:t>ый</w:t>
      </w:r>
      <w:proofErr w:type="spellEnd"/>
      <w:r w:rsidRPr="00277F2F">
        <w:rPr>
          <w:sz w:val="18"/>
          <w:szCs w:val="18"/>
        </w:rPr>
        <w:t>) в дальнейшем «Сторона 1», и [полное наименование организации / Ф.И.О. гражданина], [ИНН/КПП, ОГРН/ОГРНИП (при наличии)], адрес места нахождения / регистрации: [полный адрес], в лице [должность, Ф.И.О.], действующего на основании [Устава / доверенности № ___ от «» ___________ 20 г. / паспорта], именуемое(</w:t>
      </w:r>
      <w:proofErr w:type="spellStart"/>
      <w:r w:rsidRPr="00277F2F">
        <w:rPr>
          <w:sz w:val="18"/>
          <w:szCs w:val="18"/>
        </w:rPr>
        <w:t>ый</w:t>
      </w:r>
      <w:proofErr w:type="spellEnd"/>
      <w:r w:rsidRPr="00277F2F">
        <w:rPr>
          <w:sz w:val="18"/>
          <w:szCs w:val="18"/>
        </w:rPr>
        <w:t>) в дальнейшем «Сторона 2», совместно именуемые «Стороны», в соответствии со статьёй 12 Федерального закона от 27.07.2010 № 193-ФЗ «Об альтернативной процедуре урегулирования споров с участием посредника (процедуре медиации)» и на основании процедуры медиации, проведённой при участии медиатора [Ф.И.О. медиатора], достигли следующего соглашения:</w:t>
      </w:r>
      <w:r w:rsidR="008141E1" w:rsidRPr="008141E1">
        <w:rPr>
          <w:sz w:val="18"/>
          <w:szCs w:val="18"/>
        </w:rPr>
        <w:t>:</w:t>
      </w:r>
    </w:p>
    <w:p w14:paraId="2B0AB79A" w14:textId="77777777" w:rsidR="00277F2F" w:rsidRPr="00277F2F" w:rsidRDefault="00277F2F" w:rsidP="00277F2F">
      <w:pPr>
        <w:rPr>
          <w:b/>
          <w:bCs/>
          <w:sz w:val="18"/>
          <w:szCs w:val="18"/>
        </w:rPr>
      </w:pPr>
      <w:r w:rsidRPr="00277F2F">
        <w:rPr>
          <w:b/>
          <w:bCs/>
          <w:sz w:val="18"/>
          <w:szCs w:val="18"/>
        </w:rPr>
        <w:t>1. Предмет спора</w:t>
      </w:r>
    </w:p>
    <w:p w14:paraId="55324B7D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Спор возник из [указать основание: договор № ___ от «_» ___________ 20 г., фактические правоотношения и т.п.] в связи с [кратко описать суть разногласий: например, «некачественным выполнением работ», «неисполнением обязательств по поставке», «причинением имущественного вреда» и др.].</w:t>
      </w:r>
    </w:p>
    <w:p w14:paraId="0586CB43" w14:textId="77777777" w:rsidR="00277F2F" w:rsidRPr="00277F2F" w:rsidRDefault="00277F2F" w:rsidP="00277F2F">
      <w:pPr>
        <w:rPr>
          <w:b/>
          <w:bCs/>
          <w:sz w:val="18"/>
          <w:szCs w:val="18"/>
        </w:rPr>
      </w:pPr>
      <w:r w:rsidRPr="00277F2F">
        <w:rPr>
          <w:b/>
          <w:bCs/>
          <w:sz w:val="18"/>
          <w:szCs w:val="18"/>
        </w:rPr>
        <w:t>2. Согласованные обязательства</w:t>
      </w:r>
    </w:p>
    <w:p w14:paraId="1F307C71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2.1. [Сторона 2 / Сторона 1] признаёт наличие [указать проблему: недостатков, задолженности, вреда и т.п.] и обязуется [указать конкретное действие: устранить недостатки, выплатить сумму, передать имущество, выполнить работы и т.п.] в срок до «_» _______________ 20 г.</w:t>
      </w:r>
    </w:p>
    <w:p w14:paraId="2222D03F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2.2. [Сторона 1 / Сторона 2] обязуется [указать встречное действие, если есть: допустить к исполнению, подписать акт, отказаться от претензий и т.п.].</w:t>
      </w:r>
    </w:p>
    <w:p w14:paraId="2C9BC885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2.3. После исполнения обязательств, указанных в п. 2.1 и 2.2 настоящего соглашения, Стороны подпишут [указать документ, если требуется: акт приёмки, расписку и т.п.], который будет являться подтверждением полного исполнения настоящего соглашения.</w:t>
      </w:r>
    </w:p>
    <w:p w14:paraId="6F6862AA" w14:textId="77777777" w:rsidR="00277F2F" w:rsidRPr="00277F2F" w:rsidRDefault="00277F2F" w:rsidP="00277F2F">
      <w:pPr>
        <w:rPr>
          <w:b/>
          <w:bCs/>
          <w:sz w:val="18"/>
          <w:szCs w:val="18"/>
        </w:rPr>
      </w:pPr>
      <w:r w:rsidRPr="00277F2F">
        <w:rPr>
          <w:b/>
          <w:bCs/>
          <w:sz w:val="18"/>
          <w:szCs w:val="18"/>
        </w:rPr>
        <w:t>3. Прекращение спора</w:t>
      </w:r>
    </w:p>
    <w:p w14:paraId="129E177C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Стороны подтверждают, что настоящее медиативное соглашение полностью урегулировало возникший между ними спор по [указать основание из п. 1]. Претензий друг к другу по данному вопросу не имеют.</w:t>
      </w:r>
    </w:p>
    <w:p w14:paraId="55F7B01C" w14:textId="77777777" w:rsidR="00277F2F" w:rsidRPr="00277F2F" w:rsidRDefault="00277F2F" w:rsidP="00277F2F">
      <w:pPr>
        <w:rPr>
          <w:b/>
          <w:bCs/>
          <w:sz w:val="18"/>
          <w:szCs w:val="18"/>
        </w:rPr>
      </w:pPr>
      <w:r w:rsidRPr="00277F2F">
        <w:rPr>
          <w:b/>
          <w:bCs/>
          <w:sz w:val="18"/>
          <w:szCs w:val="18"/>
        </w:rPr>
        <w:t>4. Заключительные положения</w:t>
      </w:r>
    </w:p>
    <w:p w14:paraId="1A2C07A1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4.1. Настоящее медиативное соглашение составлено в двух экземплярах, имеющих равную юридическую силу, по одному для каждой из Сторон.</w:t>
      </w:r>
    </w:p>
    <w:p w14:paraId="262D5CB8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4.2. Настоящее соглашение вступает в силу с момента его подписания Сторонами.</w:t>
      </w:r>
    </w:p>
    <w:p w14:paraId="354ABF48" w14:textId="77777777" w:rsidR="00277F2F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4.3. В соответствии со статьёй 12 Федерального закона № 193-ФЗ настоящее медиативное соглашение подлежит исполнению на основе принципов добровольности и добросовестности Сторон.</w:t>
      </w:r>
    </w:p>
    <w:p w14:paraId="16FE34D9" w14:textId="0F990F17" w:rsidR="008141E1" w:rsidRPr="00277F2F" w:rsidRDefault="00277F2F" w:rsidP="00277F2F">
      <w:pPr>
        <w:rPr>
          <w:sz w:val="18"/>
          <w:szCs w:val="18"/>
        </w:rPr>
      </w:pPr>
      <w:r w:rsidRPr="00277F2F">
        <w:rPr>
          <w:sz w:val="18"/>
          <w:szCs w:val="18"/>
        </w:rPr>
        <w:t>4.4. Настоящее соглашение может быть нотариально удостоверено по желанию Сторон, что придаст ему силу исполнительного документа в соответствии с частью 5 статьи 12 Федерального закона № 193-ФЗ.</w:t>
      </w:r>
    </w:p>
    <w:p w14:paraId="59BC4A92" w14:textId="77777777" w:rsidR="008141E1" w:rsidRDefault="008141E1" w:rsidP="008141E1">
      <w:pPr>
        <w:rPr>
          <w:b/>
          <w:bCs/>
          <w:sz w:val="18"/>
          <w:szCs w:val="18"/>
        </w:rPr>
      </w:pPr>
    </w:p>
    <w:p w14:paraId="007FD8C6" w14:textId="77777777" w:rsidR="008141E1" w:rsidRPr="007163BE" w:rsidRDefault="008141E1" w:rsidP="008141E1">
      <w:pPr>
        <w:ind w:firstLine="0"/>
        <w:rPr>
          <w:sz w:val="18"/>
          <w:szCs w:val="18"/>
        </w:rPr>
      </w:pPr>
    </w:p>
    <w:p w14:paraId="7E9DD500" w14:textId="620BFDEE" w:rsidR="008141E1" w:rsidRDefault="00277F2F" w:rsidP="008141E1">
      <w:pPr>
        <w:rPr>
          <w:sz w:val="18"/>
          <w:szCs w:val="18"/>
        </w:rPr>
      </w:pPr>
      <w:r>
        <w:rPr>
          <w:sz w:val="18"/>
          <w:szCs w:val="18"/>
        </w:rPr>
        <w:t xml:space="preserve">Сторона 1 </w:t>
      </w:r>
    </w:p>
    <w:p w14:paraId="2F294859" w14:textId="23F49D53" w:rsidR="008141E1" w:rsidRPr="007163BE" w:rsidRDefault="008141E1" w:rsidP="008141E1">
      <w:pPr>
        <w:rPr>
          <w:sz w:val="18"/>
          <w:szCs w:val="18"/>
        </w:rPr>
      </w:pPr>
      <w:r w:rsidRPr="007163BE">
        <w:rPr>
          <w:sz w:val="18"/>
          <w:szCs w:val="18"/>
        </w:rPr>
        <w:t xml:space="preserve">_________________ / </w:t>
      </w:r>
      <w:r w:rsidR="00277F2F">
        <w:rPr>
          <w:sz w:val="18"/>
          <w:szCs w:val="18"/>
        </w:rPr>
        <w:t>____/</w:t>
      </w:r>
    </w:p>
    <w:p w14:paraId="502A4402" w14:textId="77777777" w:rsidR="008141E1" w:rsidRDefault="008141E1" w:rsidP="008141E1">
      <w:pPr>
        <w:rPr>
          <w:b/>
          <w:bCs/>
          <w:sz w:val="18"/>
          <w:szCs w:val="18"/>
        </w:rPr>
      </w:pPr>
    </w:p>
    <w:p w14:paraId="30ED1CB0" w14:textId="0B94AF0B" w:rsidR="008141E1" w:rsidRPr="008141E1" w:rsidRDefault="00277F2F" w:rsidP="008141E1">
      <w:pPr>
        <w:rPr>
          <w:sz w:val="18"/>
          <w:szCs w:val="18"/>
        </w:rPr>
      </w:pPr>
      <w:r>
        <w:rPr>
          <w:sz w:val="18"/>
          <w:szCs w:val="18"/>
        </w:rPr>
        <w:t xml:space="preserve">Сторона 2 </w:t>
      </w:r>
    </w:p>
    <w:p w14:paraId="26CF72E0" w14:textId="77777777" w:rsidR="00277F2F" w:rsidRPr="007163BE" w:rsidRDefault="00277F2F" w:rsidP="00277F2F">
      <w:pPr>
        <w:rPr>
          <w:sz w:val="18"/>
          <w:szCs w:val="18"/>
        </w:rPr>
      </w:pPr>
      <w:r w:rsidRPr="007163BE">
        <w:rPr>
          <w:sz w:val="18"/>
          <w:szCs w:val="18"/>
        </w:rPr>
        <w:t xml:space="preserve">_________________ / </w:t>
      </w:r>
      <w:r>
        <w:rPr>
          <w:sz w:val="18"/>
          <w:szCs w:val="18"/>
        </w:rPr>
        <w:t>____/</w:t>
      </w:r>
    </w:p>
    <w:p w14:paraId="6CEA99C9" w14:textId="77777777" w:rsidR="008141E1" w:rsidRPr="007163BE" w:rsidRDefault="008141E1" w:rsidP="008141E1"/>
    <w:p w14:paraId="24C0CC0E" w14:textId="77777777" w:rsidR="0044346A" w:rsidRPr="008141E1" w:rsidRDefault="0044346A" w:rsidP="008141E1"/>
    <w:sectPr w:rsidR="0044346A" w:rsidRPr="008141E1" w:rsidSect="008141E1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098F" w14:textId="77777777" w:rsidR="003D544C" w:rsidRDefault="003D544C">
      <w:pPr>
        <w:spacing w:line="240" w:lineRule="auto"/>
      </w:pPr>
      <w:r>
        <w:separator/>
      </w:r>
    </w:p>
  </w:endnote>
  <w:endnote w:type="continuationSeparator" w:id="0">
    <w:p w14:paraId="736AFD49" w14:textId="77777777" w:rsidR="003D544C" w:rsidRDefault="003D5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5AEC" w14:textId="77777777" w:rsidR="003D544C" w:rsidRDefault="003D544C">
      <w:pPr>
        <w:spacing w:line="240" w:lineRule="auto"/>
      </w:pPr>
      <w:r>
        <w:separator/>
      </w:r>
    </w:p>
  </w:footnote>
  <w:footnote w:type="continuationSeparator" w:id="0">
    <w:p w14:paraId="55DCBA32" w14:textId="77777777" w:rsidR="003D544C" w:rsidRDefault="003D5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A289" w14:textId="77777777" w:rsidR="008141E1" w:rsidRPr="00983124" w:rsidRDefault="008141E1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3BDA5EFA" w14:textId="77777777" w:rsidR="008141E1" w:rsidRPr="00983124" w:rsidRDefault="008141E1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3845"/>
    <w:multiLevelType w:val="multilevel"/>
    <w:tmpl w:val="E8BA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31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D"/>
    <w:rsid w:val="000525E9"/>
    <w:rsid w:val="00277F2F"/>
    <w:rsid w:val="003D544C"/>
    <w:rsid w:val="0044346A"/>
    <w:rsid w:val="00500D7B"/>
    <w:rsid w:val="00600B4D"/>
    <w:rsid w:val="008141E1"/>
    <w:rsid w:val="009A0CD2"/>
    <w:rsid w:val="009A6125"/>
    <w:rsid w:val="00B72D7F"/>
    <w:rsid w:val="00E87F8A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1BCF"/>
  <w15:chartTrackingRefBased/>
  <w15:docId w15:val="{0890014E-A1A1-40E0-9996-A50CC334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1E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B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B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B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B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B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B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4D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B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B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B4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8141E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141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141E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41E1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1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2548</Characters>
  <Application>Microsoft Office Word</Application>
  <DocSecurity>0</DocSecurity>
  <Lines>47</Lines>
  <Paragraphs>23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2026-05-03T11:49:00Z</dcterms:created>
  <dcterms:modified xsi:type="dcterms:W3CDTF">2026-05-03T11:50:00Z</dcterms:modified>
</cp:coreProperties>
</file>