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35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3"/>
        <w:gridCol w:w="1563"/>
        <w:gridCol w:w="1562"/>
        <w:gridCol w:w="749.9999999999994"/>
        <w:gridCol w:w="250"/>
        <w:gridCol w:w="1500"/>
        <w:gridCol w:w="250"/>
        <w:gridCol w:w="1562.0000000000005"/>
        <w:tblGridChange w:id="0">
          <w:tblGrid>
            <w:gridCol w:w="1563"/>
            <w:gridCol w:w="1563"/>
            <w:gridCol w:w="1562"/>
            <w:gridCol w:w="749.9999999999994"/>
            <w:gridCol w:w="250"/>
            <w:gridCol w:w="1500"/>
            <w:gridCol w:w="250"/>
            <w:gridCol w:w="1562.00000000000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Фонд N 5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Иванов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И.И. Иванов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ОПИСЬ N 1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(расшифровка подписи)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ДЕЛ, ДОКУМЕНТОВ ПОСТОЯННОГО ХРАНЕНИЯ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2023 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год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3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31.08.2024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(дата)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990"/>
        <w:gridCol w:w="2070"/>
        <w:gridCol w:w="1710"/>
        <w:gridCol w:w="2160"/>
        <w:gridCol w:w="1530"/>
        <w:tblGridChange w:id="0">
          <w:tblGrid>
            <w:gridCol w:w="540"/>
            <w:gridCol w:w="990"/>
            <w:gridCol w:w="2070"/>
            <w:gridCol w:w="1710"/>
            <w:gridCol w:w="2160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п/п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Индекс дела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Заголовок дела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Крайние даты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листов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Примечания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Приказы по основной деятельности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432245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Приказы организации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31.12.2023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50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1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2500"/>
        <w:tblGridChange w:id="0">
          <w:tblGrid>
            <w:gridCol w:w="3625"/>
            <w:gridCol w:w="2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данный раздел описи внесено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50 (пятьдесят)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(цифрами и прописью)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5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"/>
        <w:gridCol w:w="750"/>
        <w:tblGridChange w:id="0">
          <w:tblGrid>
            <w:gridCol w:w="1"/>
            <w:gridCol w:w="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</w:t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N __________1______________ по N ___________________50_________, в том числе</w:t>
      </w:r>
    </w:p>
    <w:p w:rsidR="00000000" w:rsidDel="00000000" w:rsidP="00000000" w:rsidRDefault="00000000" w:rsidRPr="00000000" w14:paraId="00000056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33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930"/>
        <w:tblGridChange w:id="0">
          <w:tblGrid>
            <w:gridCol w:w="2370"/>
            <w:gridCol w:w="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литерные номера: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1-50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пропущенные номера: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-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1500"/>
        <w:gridCol w:w="250"/>
        <w:gridCol w:w="3625"/>
        <w:tblGridChange w:id="0">
          <w:tblGrid>
            <w:gridCol w:w="3625"/>
            <w:gridCol w:w="1500"/>
            <w:gridCol w:w="250"/>
            <w:gridCol w:w="3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Секретарь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Васильева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Васильева В.В.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tblGridChange w:id="0">
          <w:tblGrid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31.08.2024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1500"/>
        <w:gridCol w:w="250"/>
        <w:gridCol w:w="3625"/>
        <w:tblGridChange w:id="0">
          <w:tblGrid>
            <w:gridCol w:w="3625"/>
            <w:gridCol w:w="1500"/>
            <w:gridCol w:w="250"/>
            <w:gridCol w:w="3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архива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Петров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Петров П.П.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(расшифровка подписи)</w:t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tblGridChange w:id="0">
          <w:tblGrid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31.08.2024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1260"/>
        <w:gridCol w:w="930"/>
        <w:gridCol w:w="1095"/>
        <w:gridCol w:w="255"/>
        <w:gridCol w:w="1095"/>
        <w:gridCol w:w="1200"/>
        <w:gridCol w:w="990"/>
        <w:gridCol w:w="1095"/>
        <w:tblGridChange w:id="0">
          <w:tblGrid>
            <w:gridCol w:w="1095"/>
            <w:gridCol w:w="1260"/>
            <w:gridCol w:w="930"/>
            <w:gridCol w:w="1095"/>
            <w:gridCol w:w="255"/>
            <w:gridCol w:w="1095"/>
            <w:gridCol w:w="1200"/>
            <w:gridCol w:w="990"/>
            <w:gridCol w:w="109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СОГЛАСОВАНО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УТВЕРЖДЕН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ЭК (ЦЭК) организации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ЭПК архивного учреждения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01.10.2024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01.10.2024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 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4" w:w="11909" w:orient="portrait"/>
      <w:pgMar w:bottom="1440" w:top="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widowControl w:val="0"/>
      <w:spacing w:after="150" w:line="240" w:lineRule="auto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1"/>
      <w:tblpPr w:leftFromText="180" w:rightFromText="180" w:topFromText="180" w:bottomFromText="180" w:vertAnchor="text" w:horzAnchor="text" w:tblpX="135" w:tblpY="0"/>
      <w:tblW w:w="90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375"/>
      <w:gridCol w:w="250"/>
      <w:gridCol w:w="4375"/>
      <w:tblGridChange w:id="0">
        <w:tblGrid>
          <w:gridCol w:w="4375"/>
          <w:gridCol w:w="250"/>
          <w:gridCol w:w="4375"/>
        </w:tblGrid>
      </w:tblGridChange>
    </w:tblGrid>
    <w:tr>
      <w:trPr>
        <w:cantSplit w:val="0"/>
        <w:tblHeader w:val="0"/>
      </w:trPr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2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3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4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УТВЕРЖДАЮ</w:t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5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(наименование государственного органа, органа местного самоуправления, организации)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6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7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8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9">
          <w:pPr>
            <w:widowControl w:val="0"/>
            <w:spacing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 </w:t>
          </w:r>
        </w:p>
      </w:tc>
      <w:tc>
        <w:tcPr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9A">
          <w:pPr>
            <w:widowControl w:val="0"/>
            <w:spacing w:line="240" w:lineRule="auto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  <w:rtl w:val="0"/>
            </w:rPr>
            <w:t xml:space="preserve">(наименование должности руководителя или иного уполномоченного им лица)</w:t>
          </w:r>
        </w:p>
      </w:tc>
    </w:tr>
  </w:tbl>
  <w:p w:rsidR="00000000" w:rsidDel="00000000" w:rsidP="00000000" w:rsidRDefault="00000000" w:rsidRPr="00000000" w14:paraId="0000009B">
    <w:pPr>
      <w:widowControl w:val="0"/>
      <w:spacing w:line="240" w:lineRule="auto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