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 w:type="textWrapping"/>
      </w:r>
      <w:r>
        <w:rPr>
          <w:sz w:val="16"/>
          <w:szCs w:val="16"/>
        </w:rPr>
        <w:t>к Положению Банка России</w:t>
      </w:r>
      <w:r>
        <w:rPr>
          <w:sz w:val="16"/>
          <w:szCs w:val="16"/>
        </w:rPr>
        <w:br w:type="textWrapping"/>
      </w:r>
      <w:r>
        <w:rPr>
          <w:sz w:val="16"/>
          <w:szCs w:val="16"/>
        </w:rPr>
        <w:t>от 19 июня 2012 года № 383-П</w:t>
      </w:r>
      <w:r>
        <w:rPr>
          <w:sz w:val="16"/>
          <w:szCs w:val="16"/>
        </w:rPr>
        <w:br w:type="textWrapping"/>
      </w:r>
      <w:r>
        <w:rPr>
          <w:sz w:val="16"/>
          <w:szCs w:val="16"/>
        </w:rPr>
        <w:t>“О правилах осуществления перевода денежных средств”</w:t>
      </w:r>
    </w:p>
    <w:tbl>
      <w:tblPr>
        <w:tblStyle w:val="5"/>
        <w:tblW w:w="10206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5"/>
        <w:gridCol w:w="709"/>
        <w:gridCol w:w="1985"/>
        <w:gridCol w:w="4677"/>
        <w:gridCol w:w="850"/>
      </w:tblGrid>
      <w:tr>
        <w:tblPrEx>
          <w:tblLayout w:type="fixed"/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0401060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</w:tr>
    </w:tbl>
    <w:p/>
    <w:tbl>
      <w:tblPr>
        <w:tblStyle w:val="5"/>
        <w:tblW w:w="10206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31"/>
        <w:gridCol w:w="1984"/>
        <w:gridCol w:w="284"/>
        <w:gridCol w:w="1984"/>
        <w:gridCol w:w="426"/>
        <w:gridCol w:w="39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color w:val="FF0000"/>
                <w:sz w:val="24"/>
                <w:szCs w:val="24"/>
              </w:rPr>
              <w:t>76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</w:rPr>
              <w:t>13.02.20</w:t>
            </w:r>
            <w:r>
              <w:rPr>
                <w:color w:val="FF0000"/>
                <w:lang w:val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</w:tbl>
    <w:p>
      <w:pPr>
        <w:rPr>
          <w:sz w:val="16"/>
          <w:szCs w:val="16"/>
        </w:rPr>
      </w:pPr>
    </w:p>
    <w:tbl>
      <w:tblPr>
        <w:tblStyle w:val="5"/>
        <w:tblW w:w="10206" w:type="dxa"/>
        <w:tblInd w:w="28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0" w:hRule="atLeast"/>
        </w:trPr>
        <w:tc>
          <w:tcPr>
            <w:tcW w:w="1134" w:type="dxa"/>
            <w:tcBorders>
              <w:top w:val="nil"/>
              <w:left w:val="nil"/>
            </w:tcBorders>
          </w:tcPr>
          <w:p>
            <w:r>
              <w:t>Сумма</w:t>
            </w:r>
          </w:p>
          <w:p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Двенадцать тысяч триста сорок четыре рубля 09 копеек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ИНН  </w:t>
            </w:r>
            <w:r>
              <w:rPr>
                <w:color w:val="FF0000"/>
              </w:rPr>
              <w:t>7755134420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 xml:space="preserve">КПП  </w:t>
            </w:r>
            <w:r>
              <w:rPr>
                <w:color w:val="FF0000"/>
              </w:rPr>
              <w:t>775501001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12 344-09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color w:val="FF0000"/>
                <w:lang w:val="en-US"/>
              </w:rPr>
            </w:pPr>
            <w:r>
              <w:rPr>
                <w:color w:val="FF0000"/>
              </w:rPr>
              <w:t>ООО "Светлое будущее"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6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/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40702810345678912345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Плательщик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FF0000"/>
                <w:lang w:val="en-US"/>
              </w:rPr>
            </w:pPr>
            <w:r>
              <w:rPr>
                <w:color w:val="FF0000"/>
              </w:rPr>
              <w:t>ПАО Сбербанк, г. Москва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044525225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30101810400000000225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r>
              <w:t>Банк плательщика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left="57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044525000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3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2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>Банк получателя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ИНН  </w:t>
            </w:r>
            <w:r>
              <w:rPr>
                <w:color w:val="FF0000"/>
              </w:rPr>
              <w:t>1234567891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57"/>
            </w:pPr>
            <w:r>
              <w:t xml:space="preserve">КПП  </w:t>
            </w:r>
            <w:r>
              <w:rPr>
                <w:color w:val="FF0000"/>
              </w:rPr>
              <w:t>123456789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40101810045250010041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413385</wp:posOffset>
                      </wp:positionV>
                      <wp:extent cx="1285875" cy="295275"/>
                      <wp:effectExtent l="0" t="0" r="0" b="0"/>
                      <wp:wrapNone/>
                      <wp:docPr id="1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3" o:spid="_x0000_s1026" o:spt="202" type="#_x0000_t202" style="position:absolute;left:0pt;margin-left:140.65pt;margin-top:32.55pt;height:23.25pt;width:101.25pt;z-index:251659264;mso-width-relative:page;mso-height-relative:page;" filled="f" stroked="f" coordsize="21600,21600" o:gfxdata="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vuJx1wAAAAoBAAAPAAAAAAAAAAEA&#10;IAAAACIAAABkcnMvZG93bnJldi54bWxQSwECFAAUAAAACACHTuJA7LneOJ4BAAAOAwAADgAAAAAA&#10;AAABACAAAAAmAQAAZHJzL2Uyb0RvYy54bWxQSwUGAAAAAAYABgBZAQAANg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0000"/>
              </w:rPr>
              <w:t>УФК по г. Москве (ИФНС России N 55 по г. Москве)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57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0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0" w:hRule="atLeast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18210202101081013160</w:t>
            </w: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45965000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ТП</w:t>
            </w:r>
          </w:p>
        </w:tc>
        <w:tc>
          <w:tcPr>
            <w:tcW w:w="1418" w:type="dxa"/>
            <w:gridSpan w:val="2"/>
            <w:vAlign w:val="bottom"/>
          </w:tcPr>
          <w:p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</w:rPr>
              <w:t>МС.01.20</w:t>
            </w:r>
            <w:r>
              <w:rPr>
                <w:color w:val="FF0000"/>
                <w:lang w:val="ru-RU"/>
              </w:rPr>
              <w:t>20</w:t>
            </w:r>
          </w:p>
        </w:tc>
        <w:tc>
          <w:tcPr>
            <w:tcW w:w="1985" w:type="dxa"/>
            <w:gridSpan w:val="3"/>
            <w:vAlign w:val="bottom"/>
          </w:tcPr>
          <w:p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1" w:hRule="atLeast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Страховые взносы на обязательное медицинское страхование за январь 20</w:t>
            </w:r>
            <w:r>
              <w:rPr>
                <w:color w:val="FF0000"/>
                <w:lang w:val="ru-RU"/>
              </w:rPr>
              <w:t>20</w:t>
            </w:r>
            <w:r>
              <w:rPr>
                <w:color w:val="FF0000"/>
              </w:rPr>
              <w:t xml:space="preserve"> г.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3" w:hRule="atLeast"/>
        </w:trPr>
        <w:tc>
          <w:tcPr>
            <w:tcW w:w="1020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r>
              <w:t>Назначение платежа</w:t>
            </w:r>
          </w:p>
        </w:tc>
      </w:tr>
    </w:tbl>
    <w:p>
      <w:pPr>
        <w:tabs>
          <w:tab w:val="center" w:pos="5103"/>
          <w:tab w:val="left" w:pos="7938"/>
        </w:tabs>
        <w:spacing w:after="360"/>
      </w:pPr>
      <w:r>
        <w:tab/>
      </w:r>
      <w:r>
        <w:t>Подписи</w:t>
      </w:r>
      <w:r>
        <w:tab/>
      </w:r>
      <w:r>
        <w:t>Отметки банка</w:t>
      </w:r>
    </w:p>
    <w:tbl>
      <w:tblPr>
        <w:tblStyle w:val="5"/>
        <w:tblW w:w="10206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02"/>
        <w:gridCol w:w="3402"/>
        <w:gridCol w:w="340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Иванов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0" w:hRule="atLeast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402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</w:tr>
    </w:tbl>
    <w:p/>
    <w:sectPr>
      <w:pgSz w:w="11906" w:h="16838"/>
      <w:pgMar w:top="680" w:right="567" w:bottom="567" w:left="1134" w:header="284" w:footer="284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0"/>
    <w:rsid w:val="00071D75"/>
    <w:rsid w:val="000D02CC"/>
    <w:rsid w:val="001255EB"/>
    <w:rsid w:val="003044A4"/>
    <w:rsid w:val="00600F6F"/>
    <w:rsid w:val="006A47C9"/>
    <w:rsid w:val="0076074F"/>
    <w:rsid w:val="007D1E2A"/>
    <w:rsid w:val="007F7213"/>
    <w:rsid w:val="00807750"/>
    <w:rsid w:val="00894648"/>
    <w:rsid w:val="00A23D16"/>
    <w:rsid w:val="00BC17A3"/>
    <w:rsid w:val="00D91F60"/>
    <w:rsid w:val="00EB52B6"/>
    <w:rsid w:val="00F07A83"/>
    <w:rsid w:val="00F80FA6"/>
    <w:rsid w:val="00F97A41"/>
    <w:rsid w:val="748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character" w:default="1" w:styleId="4">
    <w:name w:val="Default Paragraph Font"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</w:pPr>
  </w:style>
  <w:style w:type="character" w:customStyle="1" w:styleId="6">
    <w:name w:val="Верхний колонтитул Знак"/>
    <w:basedOn w:val="4"/>
    <w:link w:val="2"/>
    <w:semiHidden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7">
    <w:name w:val="Нижний колонтитул Знак"/>
    <w:basedOn w:val="4"/>
    <w:link w:val="3"/>
    <w:semiHidden/>
    <w:locked/>
    <w:uiPriority w:val="99"/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</Company>
  <Pages>1</Pages>
  <Words>144</Words>
  <Characters>822</Characters>
  <Lines>6</Lines>
  <Paragraphs>1</Paragraphs>
  <TotalTime>1</TotalTime>
  <ScaleCrop>false</ScaleCrop>
  <LinksUpToDate>false</LinksUpToDate>
  <CharactersWithSpaces>965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2018-01-11T20:28:00Z</dcterms:created>
  <dc:creator>КонсультантПлюс</dc:creator>
  <cp:lastModifiedBy>Редактор</cp:lastModifiedBy>
  <cp:lastPrinted>2017-08-25T13:36:00Z</cp:lastPrinted>
  <dcterms:modified xsi:type="dcterms:W3CDTF">2019-12-24T10:51:19Z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