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jc w:val="right"/>
        <w:rPr/>
      </w:pPr>
      <w:r w:rsidDel="00000000" w:rsidR="00000000" w:rsidRPr="00000000">
        <w:rPr>
          <w:rtl w:val="0"/>
        </w:rPr>
        <w:t xml:space="preserve">От Пэпэтэшиной Полины Петровны</w:t>
      </w:r>
    </w:p>
    <w:p w:rsidR="00000000" w:rsidDel="00000000" w:rsidP="00000000" w:rsidRDefault="00000000" w:rsidRPr="00000000" w14:paraId="00000003">
      <w:pPr>
        <w:jc w:val="right"/>
        <w:rPr/>
      </w:pPr>
      <w:r w:rsidDel="00000000" w:rsidR="00000000" w:rsidRPr="00000000">
        <w:rPr>
          <w:rtl w:val="0"/>
        </w:rPr>
        <w:t xml:space="preserve">бухгалтера ООО “ППТ”</w:t>
      </w:r>
    </w:p>
    <w:p w:rsidR="00000000" w:rsidDel="00000000" w:rsidP="00000000" w:rsidRDefault="00000000" w:rsidRPr="00000000" w14:paraId="00000004">
      <w:pPr>
        <w:jc w:val="right"/>
        <w:rPr/>
      </w:pPr>
      <w:r w:rsidDel="00000000" w:rsidR="00000000" w:rsidRPr="00000000">
        <w:rPr>
          <w:rtl w:val="0"/>
        </w:rPr>
        <w:t xml:space="preserve">Директору ООО “ППТ” Петрову Порфирию Петровичу</w:t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jc w:val="center"/>
        <w:rPr/>
      </w:pPr>
      <w:r w:rsidDel="00000000" w:rsidR="00000000" w:rsidRPr="00000000">
        <w:rPr>
          <w:rtl w:val="0"/>
        </w:rPr>
        <w:t xml:space="preserve">Заявление</w:t>
      </w:r>
    </w:p>
    <w:p w:rsidR="00000000" w:rsidDel="00000000" w:rsidP="00000000" w:rsidRDefault="00000000" w:rsidRPr="00000000" w14:paraId="00000008">
      <w:pPr>
        <w:jc w:val="center"/>
        <w:rPr/>
      </w:pPr>
      <w:r w:rsidDel="00000000" w:rsidR="00000000" w:rsidRPr="00000000">
        <w:rPr>
          <w:rtl w:val="0"/>
        </w:rPr>
        <w:t xml:space="preserve">о переносе отпуска</w:t>
      </w:r>
    </w:p>
    <w:p w:rsidR="00000000" w:rsidDel="00000000" w:rsidP="00000000" w:rsidRDefault="00000000" w:rsidRPr="00000000" w14:paraId="0000000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rPr/>
      </w:pPr>
      <w:r w:rsidDel="00000000" w:rsidR="00000000" w:rsidRPr="00000000">
        <w:rPr>
          <w:rtl w:val="0"/>
        </w:rPr>
        <w:t xml:space="preserve">В связи с тем, что я с 01.02.2025 по 14.02.2025 буду находиться на больничном, прошу в соответствии со ст. 124 ТК РФ перенести мой запланированный отпуск с 01.02.2025 по 14.02.2025 на более поздний срок - с 15.02.2025 по 28.02.2025.</w:t>
      </w:r>
    </w:p>
    <w:p w:rsidR="00000000" w:rsidDel="00000000" w:rsidP="00000000" w:rsidRDefault="00000000" w:rsidRPr="00000000" w14:paraId="0000000C">
      <w:pPr>
        <w:rPr/>
      </w:pPr>
      <w:r w:rsidDel="00000000" w:rsidR="00000000" w:rsidRPr="00000000">
        <w:rPr>
          <w:rtl w:val="0"/>
        </w:rPr>
        <w:t xml:space="preserve">Основание: листок нетрудоспособности № 1234567890.</w:t>
      </w:r>
    </w:p>
    <w:p w:rsidR="00000000" w:rsidDel="00000000" w:rsidP="00000000" w:rsidRDefault="00000000" w:rsidRPr="00000000" w14:paraId="0000000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jc w:val="right"/>
        <w:rPr/>
      </w:pPr>
      <w:r w:rsidDel="00000000" w:rsidR="00000000" w:rsidRPr="00000000">
        <w:rPr>
          <w:rtl w:val="0"/>
        </w:rPr>
        <w:t xml:space="preserve">Пэпэтэшина / П.П. Пэпэтэшина</w:t>
      </w:r>
    </w:p>
    <w:p w:rsidR="00000000" w:rsidDel="00000000" w:rsidP="00000000" w:rsidRDefault="00000000" w:rsidRPr="00000000" w14:paraId="0000000F">
      <w:pPr>
        <w:jc w:val="right"/>
        <w:rPr/>
      </w:pPr>
      <w:r w:rsidDel="00000000" w:rsidR="00000000" w:rsidRPr="00000000">
        <w:rPr>
          <w:rtl w:val="0"/>
        </w:rPr>
        <w:t xml:space="preserve">31.01.2025</w:t>
      </w:r>
    </w:p>
    <w:p w:rsidR="00000000" w:rsidDel="00000000" w:rsidP="00000000" w:rsidRDefault="00000000" w:rsidRPr="00000000" w14:paraId="00000010">
      <w:pPr>
        <w:jc w:val="righ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jc w:val="righ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rPr/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