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195" w:rsidRPr="0051239D" w:rsidRDefault="00E22195" w:rsidP="0049345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Договор</w:t>
      </w:r>
    </w:p>
    <w:p w:rsidR="00E22195" w:rsidRPr="0051239D" w:rsidRDefault="00E22195" w:rsidP="0049345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перенайма земельного участка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1"/>
        <w:gridCol w:w="4674"/>
      </w:tblGrid>
      <w:tr w:rsidR="00EA02A6" w:rsidRPr="0051239D" w:rsidTr="00F5356C">
        <w:tc>
          <w:tcPr>
            <w:tcW w:w="4785" w:type="dxa"/>
          </w:tcPr>
          <w:p w:rsidR="00EA02A6" w:rsidRPr="0051239D" w:rsidRDefault="00EA02A6" w:rsidP="00493450">
            <w:pPr>
              <w:pStyle w:val="ConsPlusNormal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г. Санкт-Петербург</w:t>
            </w:r>
          </w:p>
        </w:tc>
        <w:tc>
          <w:tcPr>
            <w:tcW w:w="4786" w:type="dxa"/>
          </w:tcPr>
          <w:p w:rsidR="00EA02A6" w:rsidRPr="0051239D" w:rsidRDefault="00EA02A6" w:rsidP="00493450">
            <w:pPr>
              <w:pStyle w:val="ConsPlusNormal"/>
              <w:tabs>
                <w:tab w:val="left" w:pos="309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6 февраля  2025 г.</w:t>
            </w:r>
          </w:p>
        </w:tc>
      </w:tr>
    </w:tbl>
    <w:p w:rsidR="00EA02A6" w:rsidRPr="0051239D" w:rsidRDefault="00EA02A6" w:rsidP="00493450">
      <w:pPr>
        <w:pStyle w:val="ConsPlusNormal"/>
        <w:tabs>
          <w:tab w:val="left" w:pos="309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1239D" w:rsidRPr="0051239D" w:rsidRDefault="0051239D" w:rsidP="0051239D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Иванов Иван Иванович, паспорт 0000 000001, адрес регистрации: 191000, г. Санкт-Петербург, ул. Уличная, д. 1, кв. 1, выдан ТО УФМС, дата выдачи 01.02.2010 г. именуемый в дальнейшем «</w:t>
      </w:r>
      <w:r w:rsidRPr="0051239D">
        <w:rPr>
          <w:rFonts w:ascii="Times New Roman" w:hAnsi="Times New Roman" w:cs="Times New Roman"/>
          <w:sz w:val="24"/>
          <w:szCs w:val="24"/>
        </w:rPr>
        <w:t>Арендатор</w:t>
      </w:r>
      <w:r w:rsidRPr="0051239D">
        <w:rPr>
          <w:rFonts w:ascii="Times New Roman" w:hAnsi="Times New Roman" w:cs="Times New Roman"/>
          <w:sz w:val="24"/>
          <w:szCs w:val="24"/>
        </w:rPr>
        <w:t>», с одной стороны, и</w:t>
      </w:r>
    </w:p>
    <w:p w:rsidR="00EA02A6" w:rsidRPr="0051239D" w:rsidRDefault="0051239D" w:rsidP="0051239D">
      <w:pPr>
        <w:pStyle w:val="ConsPlusNormal"/>
        <w:tabs>
          <w:tab w:val="left" w:pos="309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Петров Петр Петрович, адрес регистрации: 191000, г. Санкт-Петербург, ул. Уличная, д. 2, кв. 2, паспорт 0000 000002, выдан ТО УФМС, дата выдачи 01.02.2010 г. именуемый в дальнейшем «</w:t>
      </w:r>
      <w:r w:rsidRPr="0051239D">
        <w:rPr>
          <w:rFonts w:ascii="Times New Roman" w:hAnsi="Times New Roman" w:cs="Times New Roman"/>
          <w:sz w:val="24"/>
          <w:szCs w:val="24"/>
        </w:rPr>
        <w:t>Новый арендатор</w:t>
      </w:r>
      <w:r w:rsidRPr="0051239D">
        <w:rPr>
          <w:rFonts w:ascii="Times New Roman" w:hAnsi="Times New Roman" w:cs="Times New Roman"/>
          <w:sz w:val="24"/>
          <w:szCs w:val="24"/>
        </w:rPr>
        <w:t>» с другой стороны, а вместе именуемые «Стороны</w:t>
      </w:r>
      <w:r w:rsidR="00EA02A6" w:rsidRPr="0051239D">
        <w:rPr>
          <w:rFonts w:ascii="Times New Roman" w:hAnsi="Times New Roman" w:cs="Times New Roman"/>
          <w:sz w:val="24"/>
          <w:szCs w:val="24"/>
        </w:rPr>
        <w:t>, с другой стороны, вместе именуемые Стороны, заключили настоящий Договор о нижеследующем: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A02A6" w:rsidRPr="0051239D" w:rsidRDefault="00E22195" w:rsidP="0051239D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1.1. Арендатор обязуется передать Новому арендатору свои права и обязанности по договору аренды земельного участка от </w:t>
      </w:r>
      <w:r w:rsidR="00EA02A6" w:rsidRPr="0051239D">
        <w:rPr>
          <w:rFonts w:ascii="Times New Roman" w:hAnsi="Times New Roman" w:cs="Times New Roman"/>
          <w:sz w:val="24"/>
          <w:szCs w:val="24"/>
        </w:rPr>
        <w:t>00.00.0000</w:t>
      </w:r>
      <w:r w:rsidRPr="0051239D">
        <w:rPr>
          <w:rFonts w:ascii="Times New Roman" w:hAnsi="Times New Roman" w:cs="Times New Roman"/>
          <w:sz w:val="24"/>
          <w:szCs w:val="24"/>
        </w:rPr>
        <w:t xml:space="preserve"> (далее - договор аренды), заключенному между Арендатором и </w:t>
      </w:r>
      <w:r w:rsidR="0051239D" w:rsidRPr="0051239D">
        <w:rPr>
          <w:rFonts w:ascii="Times New Roman" w:hAnsi="Times New Roman" w:cs="Times New Roman"/>
          <w:sz w:val="24"/>
          <w:szCs w:val="24"/>
        </w:rPr>
        <w:t>Сидоровым Александром Александровичем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, </w:t>
      </w:r>
      <w:r w:rsidR="0051239D" w:rsidRPr="0051239D">
        <w:rPr>
          <w:rFonts w:ascii="Times New Roman" w:hAnsi="Times New Roman" w:cs="Times New Roman"/>
          <w:sz w:val="24"/>
          <w:szCs w:val="24"/>
        </w:rPr>
        <w:t>паспорт 0000 000022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, адрес регистрации: 191000, г. Санкт-Петербург, </w:t>
      </w:r>
      <w:r w:rsidR="0051239D" w:rsidRPr="0051239D">
        <w:rPr>
          <w:rFonts w:ascii="Times New Roman" w:hAnsi="Times New Roman" w:cs="Times New Roman"/>
          <w:sz w:val="24"/>
          <w:szCs w:val="24"/>
        </w:rPr>
        <w:t>ул. Уличная, д. 22, кв. 22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, выдан 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ТО УФМС, дата выдачи 01.02.2009 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Согласие Арендодателя на передачу прав и обязанностей по договору аренды другому лицу Арендатором получено.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Копия договора аренды пр</w:t>
      </w:r>
      <w:r w:rsidR="00EA02A6" w:rsidRPr="0051239D">
        <w:rPr>
          <w:rFonts w:ascii="Times New Roman" w:hAnsi="Times New Roman" w:cs="Times New Roman"/>
          <w:sz w:val="24"/>
          <w:szCs w:val="24"/>
        </w:rPr>
        <w:t>илагается к настоящему Договору</w:t>
      </w:r>
      <w:r w:rsidRPr="0051239D">
        <w:rPr>
          <w:rFonts w:ascii="Times New Roman" w:hAnsi="Times New Roman" w:cs="Times New Roman"/>
          <w:sz w:val="24"/>
          <w:szCs w:val="24"/>
        </w:rPr>
        <w:t xml:space="preserve"> и является его неотъемлемой частью.</w:t>
      </w:r>
    </w:p>
    <w:p w:rsidR="00990A8E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1.2. Права и обязанности передаются в отношении аренды следующего земельного участка (далее - земельный участок):</w:t>
      </w:r>
      <w:r w:rsidR="00990A8E" w:rsidRPr="0051239D">
        <w:rPr>
          <w:rFonts w:ascii="Times New Roman" w:hAnsi="Times New Roman" w:cs="Times New Roman"/>
          <w:sz w:val="24"/>
          <w:szCs w:val="24"/>
        </w:rPr>
        <w:t xml:space="preserve"> земельный участок с кадастровым номером 00:00:0000000:003, категория земельного участка: земли населенных пунктов, разрешенное использование – для размещения домов индивидуальной жилой застройки, площадь – 203 м2, адрес расположения: г. Санкт-Петербург, ул. Уличная. право собственности на земельный участок зарегистрировано в Едином государственном реестре недвижимости 00.00.0000 г. под. № 00:00:0000000:001-01/002/2222-1.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1.3. Границы земельного участка подтверждаются меж</w:t>
      </w:r>
      <w:r w:rsidR="00990A8E" w:rsidRPr="0051239D">
        <w:rPr>
          <w:rFonts w:ascii="Times New Roman" w:hAnsi="Times New Roman" w:cs="Times New Roman"/>
          <w:sz w:val="24"/>
          <w:szCs w:val="24"/>
        </w:rPr>
        <w:t>евым планом земельного участка.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1.4. Арендатор гарантирует, что на момент подписания Сторонами настоящего Договора:</w:t>
      </w:r>
    </w:p>
    <w:p w:rsidR="00E22195" w:rsidRPr="0051239D" w:rsidRDefault="00E22195" w:rsidP="005123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- принадлежащее ему на основании договора аренды право аренды земельного участка не заложено, не продано, иным образом не отчуждено, в споре не состоит, в исполнительном производстве не участвует;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- на земельном участке отсутствует какое-либо недвижимое имущество, а также наземные и подземные коммуникации;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- земельный участок не обременен сервитутом.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1.5. Объем передаваемых Новому арендатору прав и обязанностей соответствует объему прав Арендатора по договору аренды и указан в </w:t>
      </w:r>
      <w:r w:rsidR="00990A8E" w:rsidRPr="0051239D">
        <w:rPr>
          <w:rFonts w:ascii="Times New Roman" w:hAnsi="Times New Roman" w:cs="Times New Roman"/>
          <w:sz w:val="24"/>
          <w:szCs w:val="24"/>
        </w:rPr>
        <w:t xml:space="preserve">акте </w:t>
      </w:r>
      <w:r w:rsidRPr="0051239D">
        <w:rPr>
          <w:rFonts w:ascii="Times New Roman" w:hAnsi="Times New Roman" w:cs="Times New Roman"/>
          <w:sz w:val="24"/>
          <w:szCs w:val="24"/>
        </w:rPr>
        <w:t>прие</w:t>
      </w:r>
      <w:r w:rsidR="00990A8E" w:rsidRPr="0051239D">
        <w:rPr>
          <w:rFonts w:ascii="Times New Roman" w:hAnsi="Times New Roman" w:cs="Times New Roman"/>
          <w:sz w:val="24"/>
          <w:szCs w:val="24"/>
        </w:rPr>
        <w:t>ма-передачи прав и обязанностей.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2. Порядок передачи прав и обязанностей по договору аренды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2.1. Арендатор обязуется передать по акту приема-передачи Новому арендатору в течение </w:t>
      </w:r>
      <w:r w:rsidR="00990A8E" w:rsidRPr="0051239D">
        <w:rPr>
          <w:rFonts w:ascii="Times New Roman" w:hAnsi="Times New Roman" w:cs="Times New Roman"/>
          <w:sz w:val="24"/>
          <w:szCs w:val="24"/>
        </w:rPr>
        <w:t xml:space="preserve">пяти </w:t>
      </w:r>
      <w:r w:rsidRPr="0051239D">
        <w:rPr>
          <w:rFonts w:ascii="Times New Roman" w:hAnsi="Times New Roman" w:cs="Times New Roman"/>
          <w:sz w:val="24"/>
          <w:szCs w:val="24"/>
        </w:rPr>
        <w:t>рабочих</w:t>
      </w:r>
      <w:r w:rsidR="00990A8E" w:rsidRPr="0051239D">
        <w:rPr>
          <w:rFonts w:ascii="Times New Roman" w:hAnsi="Times New Roman" w:cs="Times New Roman"/>
          <w:sz w:val="24"/>
          <w:szCs w:val="24"/>
        </w:rPr>
        <w:t xml:space="preserve"> </w:t>
      </w:r>
      <w:r w:rsidRPr="0051239D">
        <w:rPr>
          <w:rFonts w:ascii="Times New Roman" w:hAnsi="Times New Roman" w:cs="Times New Roman"/>
          <w:sz w:val="24"/>
          <w:szCs w:val="24"/>
        </w:rPr>
        <w:t xml:space="preserve">дней после в течение </w:t>
      </w:r>
      <w:r w:rsidR="00990A8E" w:rsidRPr="0051239D">
        <w:rPr>
          <w:rFonts w:ascii="Times New Roman" w:hAnsi="Times New Roman" w:cs="Times New Roman"/>
          <w:sz w:val="24"/>
          <w:szCs w:val="24"/>
        </w:rPr>
        <w:t xml:space="preserve">пяти рабочих </w:t>
      </w:r>
      <w:r w:rsidRPr="0051239D">
        <w:rPr>
          <w:rFonts w:ascii="Times New Roman" w:hAnsi="Times New Roman" w:cs="Times New Roman"/>
          <w:sz w:val="24"/>
          <w:szCs w:val="24"/>
        </w:rPr>
        <w:t>дней после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 подписания настоящего Договора</w:t>
      </w:r>
      <w:r w:rsidRPr="0051239D">
        <w:rPr>
          <w:rFonts w:ascii="Times New Roman" w:hAnsi="Times New Roman" w:cs="Times New Roman"/>
          <w:sz w:val="24"/>
          <w:szCs w:val="24"/>
        </w:rPr>
        <w:t>: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- подлинный экземпляр договора аренды земельного участка со всеми приложениями, </w:t>
      </w:r>
      <w:r w:rsidRPr="0051239D">
        <w:rPr>
          <w:rFonts w:ascii="Times New Roman" w:hAnsi="Times New Roman" w:cs="Times New Roman"/>
          <w:sz w:val="24"/>
          <w:szCs w:val="24"/>
        </w:rPr>
        <w:lastRenderedPageBreak/>
        <w:t xml:space="preserve">дополнениями и другими документами, которые являются неотъемлемой частью договора аренды, акт сверки взаиморасчетов с Арендодателем, составленный на момент подписания </w:t>
      </w:r>
      <w:r w:rsidR="00281F87" w:rsidRPr="0051239D">
        <w:rPr>
          <w:rFonts w:ascii="Times New Roman" w:hAnsi="Times New Roman" w:cs="Times New Roman"/>
          <w:sz w:val="24"/>
          <w:szCs w:val="24"/>
        </w:rPr>
        <w:t xml:space="preserve">акта </w:t>
      </w:r>
      <w:r w:rsidRPr="0051239D">
        <w:rPr>
          <w:rFonts w:ascii="Times New Roman" w:hAnsi="Times New Roman" w:cs="Times New Roman"/>
          <w:sz w:val="24"/>
          <w:szCs w:val="24"/>
        </w:rPr>
        <w:t>приема-передачи прав и обязанностей арендатора;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- все имеющиеся у Арендатора документы, удостоверяющие права и обязанности арендатора по договору аренды;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- всю имеющуюся переписку с Арендодателем по договору аренды.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2.2. Арендатор обязан сообщить Новому арендатору все прочие сведения, имеющие существенное значение для осуществления им своих прав и обязанностей по договору аренды. При этом сведения являются существенными, если знания о таковых могли повлечь отказ Нового арендатора от заключения настоящего Договора.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3. Права и обязанности Сторон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51239D" w:rsidP="005123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3.1. Арендатор обязан передать земельный участок и предоставить письменное согласие арендодателя.</w:t>
      </w:r>
    </w:p>
    <w:p w:rsidR="00E22195" w:rsidRPr="0051239D" w:rsidRDefault="00E22195" w:rsidP="005123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3.2. Новый арендатор обязан: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 в</w:t>
      </w:r>
      <w:r w:rsidRPr="0051239D">
        <w:rPr>
          <w:rFonts w:ascii="Times New Roman" w:hAnsi="Times New Roman" w:cs="Times New Roman"/>
          <w:sz w:val="24"/>
          <w:szCs w:val="24"/>
        </w:rPr>
        <w:t>ыполнять условия договора аренды в объеме прав и обязанностей арендатора, нести ответственность в соответствии с условиями договора аренды и положениями действующего законодательства Российской Федерации, требовать от Арендодателя соблюдения обязанностей по договору аренды.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P55"/>
      <w:bookmarkEnd w:id="0"/>
      <w:r w:rsidRPr="0051239D">
        <w:rPr>
          <w:rFonts w:ascii="Times New Roman" w:hAnsi="Times New Roman" w:cs="Times New Roman"/>
          <w:sz w:val="24"/>
          <w:szCs w:val="24"/>
        </w:rPr>
        <w:t>4. Условия оплаты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57"/>
      <w:bookmarkEnd w:id="1"/>
      <w:r w:rsidRPr="0051239D">
        <w:rPr>
          <w:rFonts w:ascii="Times New Roman" w:hAnsi="Times New Roman" w:cs="Times New Roman"/>
          <w:sz w:val="24"/>
          <w:szCs w:val="24"/>
        </w:rPr>
        <w:t xml:space="preserve">4.1. Цена настоящего Договора составляет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0 000 000 рублей 00 копеек </w:t>
      </w:r>
      <w:r w:rsidRPr="0051239D">
        <w:rPr>
          <w:rFonts w:ascii="Times New Roman" w:hAnsi="Times New Roman" w:cs="Times New Roman"/>
          <w:sz w:val="24"/>
          <w:szCs w:val="24"/>
        </w:rPr>
        <w:t>с учетом всех вмененных налогов и сборов.</w:t>
      </w:r>
    </w:p>
    <w:p w:rsidR="00E22195" w:rsidRPr="0051239D" w:rsidRDefault="00E22195" w:rsidP="00983A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4.2. Сумма, указанная в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п. 4.1. </w:t>
      </w:r>
      <w:r w:rsidRPr="0051239D">
        <w:rPr>
          <w:rFonts w:ascii="Times New Roman" w:hAnsi="Times New Roman" w:cs="Times New Roman"/>
          <w:sz w:val="24"/>
          <w:szCs w:val="24"/>
        </w:rPr>
        <w:t xml:space="preserve">настоящего Договора, включает стоимость передаваемых прав, а также все затраты Арендатора, связанные </w:t>
      </w:r>
      <w:r w:rsidR="0051239D" w:rsidRPr="0051239D">
        <w:rPr>
          <w:rFonts w:ascii="Times New Roman" w:hAnsi="Times New Roman" w:cs="Times New Roman"/>
          <w:sz w:val="24"/>
          <w:szCs w:val="24"/>
        </w:rPr>
        <w:t>с</w:t>
      </w:r>
      <w:r w:rsidRPr="0051239D">
        <w:rPr>
          <w:rFonts w:ascii="Times New Roman" w:hAnsi="Times New Roman" w:cs="Times New Roman"/>
          <w:sz w:val="24"/>
          <w:szCs w:val="24"/>
        </w:rPr>
        <w:t xml:space="preserve"> получением документов, подтверждающих факт передачи прав.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4.3. Сумма, указанная в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п. 4.1. </w:t>
      </w:r>
      <w:r w:rsidRPr="0051239D">
        <w:rPr>
          <w:rFonts w:ascii="Times New Roman" w:hAnsi="Times New Roman" w:cs="Times New Roman"/>
          <w:sz w:val="24"/>
          <w:szCs w:val="24"/>
        </w:rPr>
        <w:t>настоящего Договора, выплачивается Новым арендатором в следующем порядке:</w:t>
      </w:r>
    </w:p>
    <w:p w:rsidR="00493450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4.3.1. Сумма в размере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000 000 </w:t>
      </w:r>
      <w:r w:rsidRPr="0051239D">
        <w:rPr>
          <w:rFonts w:ascii="Times New Roman" w:hAnsi="Times New Roman" w:cs="Times New Roman"/>
          <w:sz w:val="24"/>
          <w:szCs w:val="24"/>
        </w:rPr>
        <w:t xml:space="preserve">рублей, в том числе НДС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20 </w:t>
      </w:r>
      <w:r w:rsidRPr="0051239D">
        <w:rPr>
          <w:rFonts w:ascii="Times New Roman" w:hAnsi="Times New Roman" w:cs="Times New Roman"/>
          <w:sz w:val="24"/>
          <w:szCs w:val="24"/>
        </w:rPr>
        <w:t xml:space="preserve">%, выплачивается не позднее чем через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пять </w:t>
      </w:r>
      <w:r w:rsidRPr="0051239D">
        <w:rPr>
          <w:rFonts w:ascii="Times New Roman" w:hAnsi="Times New Roman" w:cs="Times New Roman"/>
          <w:sz w:val="24"/>
          <w:szCs w:val="24"/>
        </w:rPr>
        <w:t xml:space="preserve">дней с даты </w:t>
      </w:r>
      <w:r w:rsidR="0051239D" w:rsidRPr="0051239D">
        <w:rPr>
          <w:rFonts w:ascii="Times New Roman" w:hAnsi="Times New Roman" w:cs="Times New Roman"/>
          <w:sz w:val="24"/>
          <w:szCs w:val="24"/>
        </w:rPr>
        <w:t>подписания договора.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4.3.2. Сумма в размере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000 000 </w:t>
      </w:r>
      <w:r w:rsidRPr="0051239D">
        <w:rPr>
          <w:rFonts w:ascii="Times New Roman" w:hAnsi="Times New Roman" w:cs="Times New Roman"/>
          <w:sz w:val="24"/>
          <w:szCs w:val="24"/>
        </w:rPr>
        <w:t xml:space="preserve">рублей, в том числе НДС </w:t>
      </w:r>
      <w:r w:rsidR="00493450" w:rsidRPr="0051239D">
        <w:rPr>
          <w:rFonts w:ascii="Times New Roman" w:hAnsi="Times New Roman" w:cs="Times New Roman"/>
          <w:sz w:val="24"/>
          <w:szCs w:val="24"/>
        </w:rPr>
        <w:t>20</w:t>
      </w:r>
      <w:r w:rsidRPr="0051239D">
        <w:rPr>
          <w:rFonts w:ascii="Times New Roman" w:hAnsi="Times New Roman" w:cs="Times New Roman"/>
          <w:sz w:val="24"/>
          <w:szCs w:val="24"/>
        </w:rPr>
        <w:t xml:space="preserve">%, выплачивается не позднее чем 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51239D" w:rsidRPr="0051239D">
        <w:rPr>
          <w:rFonts w:ascii="Times New Roman" w:hAnsi="Times New Roman" w:cs="Times New Roman"/>
          <w:sz w:val="24"/>
          <w:szCs w:val="24"/>
        </w:rPr>
        <w:t>двадцать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 дней с даты подписания договора.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5. Ответственность Сторон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5.1. Стороны несут ответственность за достоверность передаваемых в соответствии с настоящим Договором документов и сведений.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5.2. Арендатор отвечает перед Новым арендатором за недействительность переданных ему по настоящему Договору прав и обязанностей.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5.3. За неисполнение или ненадлежащее исполнение настоящего Договора Стороны несут ответственность в соответствии с действующим законодательством Российской Федерации.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6. Форс-мажор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74"/>
      <w:bookmarkEnd w:id="2"/>
      <w:r w:rsidRPr="0051239D">
        <w:rPr>
          <w:rFonts w:ascii="Times New Roman" w:hAnsi="Times New Roman" w:cs="Times New Roman"/>
          <w:sz w:val="24"/>
          <w:szCs w:val="24"/>
        </w:rPr>
        <w:t>6.1. В случае возникновения обстоятельств непреодолимой силы, которые не могли быть известны заранее и которые нельзя было предвидеть или предупредить их последствия (стихийные бедствия, военные действия, изменения законодательства и т.п.), Стороны освобождаются от ответственности за неисполнение взятых на себя по Договору обязательств в части конкретных нарушений обязательств, вызванных наступлением обстоятельств непреодолимой силы.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6.2. При наступлении обстоятельств, указанных в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п. 6.1. </w:t>
      </w:r>
      <w:r w:rsidRPr="0051239D">
        <w:rPr>
          <w:rFonts w:ascii="Times New Roman" w:hAnsi="Times New Roman" w:cs="Times New Roman"/>
          <w:sz w:val="24"/>
          <w:szCs w:val="24"/>
        </w:rPr>
        <w:t xml:space="preserve">настоящего Договора, каждая </w:t>
      </w:r>
      <w:r w:rsidRPr="0051239D">
        <w:rPr>
          <w:rFonts w:ascii="Times New Roman" w:hAnsi="Times New Roman" w:cs="Times New Roman"/>
          <w:sz w:val="24"/>
          <w:szCs w:val="24"/>
        </w:rPr>
        <w:lastRenderedPageBreak/>
        <w:t>Сторона должна без промедления известить о них в письменном виде другую Сторону. Извещение должно содержать данные о характере обстоятельств, а также официальные документы, удостоверяющие наличие этих обстоятельств и по возможности дающие оценку их влияния на исполнение Стороной своих обязательств по настоящему Договору.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6.3. В случае наступления обстоятельств, указанных в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6.1. </w:t>
      </w:r>
      <w:r w:rsidRPr="0051239D">
        <w:rPr>
          <w:rFonts w:ascii="Times New Roman" w:hAnsi="Times New Roman" w:cs="Times New Roman"/>
          <w:sz w:val="24"/>
          <w:szCs w:val="24"/>
        </w:rPr>
        <w:t>настоящего Договора, срок выполнения Стороной обязательств по настоящему Договору отодвигается соразмерно времени, в течение которого действуют эти обстоятельства и их последствия.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6.4. Если наступившие обстоятельства, перечисленные в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6.1. </w:t>
      </w:r>
      <w:r w:rsidRPr="0051239D">
        <w:rPr>
          <w:rFonts w:ascii="Times New Roman" w:hAnsi="Times New Roman" w:cs="Times New Roman"/>
          <w:sz w:val="24"/>
          <w:szCs w:val="24"/>
        </w:rPr>
        <w:t>настоящего Договора, и их последствия продолжают действовать более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 пяти </w:t>
      </w:r>
      <w:r w:rsidRPr="0051239D">
        <w:rPr>
          <w:rFonts w:ascii="Times New Roman" w:hAnsi="Times New Roman" w:cs="Times New Roman"/>
          <w:sz w:val="24"/>
          <w:szCs w:val="24"/>
        </w:rPr>
        <w:t>месяцев, Стороны проводят дополнительные переговоры для выявления приемлемых альтернативных способов исполнения настоящего Договора.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7. Разрешение споров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7.1. Споры, связанные с исполнением настоящего Договора, разрешаются Сторонами путем переговоров и (или) путем направления претензий. Сторона, получившая претензию, обязана направить уведомление о ее получении в течение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пяти дней </w:t>
      </w:r>
      <w:r w:rsidRPr="0051239D">
        <w:rPr>
          <w:rFonts w:ascii="Times New Roman" w:hAnsi="Times New Roman" w:cs="Times New Roman"/>
          <w:sz w:val="24"/>
          <w:szCs w:val="24"/>
        </w:rPr>
        <w:t xml:space="preserve">с момента получения. Ответ по существу должен быть направлен Стороной в течение </w:t>
      </w:r>
      <w:r w:rsidR="00493450" w:rsidRPr="0051239D">
        <w:rPr>
          <w:rFonts w:ascii="Times New Roman" w:hAnsi="Times New Roman" w:cs="Times New Roman"/>
          <w:sz w:val="24"/>
          <w:szCs w:val="24"/>
        </w:rPr>
        <w:t xml:space="preserve">пяти дней </w:t>
      </w:r>
      <w:r w:rsidRPr="0051239D">
        <w:rPr>
          <w:rFonts w:ascii="Times New Roman" w:hAnsi="Times New Roman" w:cs="Times New Roman"/>
          <w:sz w:val="24"/>
          <w:szCs w:val="24"/>
        </w:rPr>
        <w:t>с момента получения претензии.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7.2. В случае если Стороны не достигли согласия, они вправе передать дело в суд по правилам подсудности, установленным действующим законодательством Российской Федерации.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8. Заключительные положения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8.1. Настоящий Договор составлен в </w:t>
      </w:r>
      <w:r w:rsidR="0051239D" w:rsidRPr="0051239D">
        <w:rPr>
          <w:rFonts w:ascii="Times New Roman" w:hAnsi="Times New Roman" w:cs="Times New Roman"/>
          <w:sz w:val="24"/>
          <w:szCs w:val="24"/>
        </w:rPr>
        <w:t xml:space="preserve">двух </w:t>
      </w:r>
      <w:r w:rsidRPr="0051239D">
        <w:rPr>
          <w:rFonts w:ascii="Times New Roman" w:hAnsi="Times New Roman" w:cs="Times New Roman"/>
          <w:sz w:val="24"/>
          <w:szCs w:val="24"/>
        </w:rPr>
        <w:t>экземплярах, обладающих одинаковой юридической силой</w:t>
      </w:r>
      <w:r w:rsidR="00493450" w:rsidRPr="0051239D">
        <w:rPr>
          <w:rFonts w:ascii="Times New Roman" w:hAnsi="Times New Roman" w:cs="Times New Roman"/>
          <w:sz w:val="24"/>
          <w:szCs w:val="24"/>
        </w:rPr>
        <w:t>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 xml:space="preserve">8.2. Настоящий Договор вступает в силу с момента </w:t>
      </w:r>
      <w:r w:rsidR="0051239D" w:rsidRPr="0051239D">
        <w:rPr>
          <w:rFonts w:ascii="Times New Roman" w:hAnsi="Times New Roman" w:cs="Times New Roman"/>
          <w:sz w:val="24"/>
          <w:szCs w:val="24"/>
        </w:rPr>
        <w:t>подписания.</w:t>
      </w:r>
    </w:p>
    <w:p w:rsidR="00E22195" w:rsidRPr="0051239D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8.3. 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E22195" w:rsidRPr="0051239D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51239D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239D">
        <w:rPr>
          <w:rFonts w:ascii="Times New Roman" w:hAnsi="Times New Roman" w:cs="Times New Roman"/>
          <w:sz w:val="24"/>
          <w:szCs w:val="24"/>
        </w:rPr>
        <w:t>9. Адреса и платежные реквизиты Сторон</w:t>
      </w:r>
    </w:p>
    <w:p w:rsidR="00E21836" w:rsidRPr="0051239D" w:rsidRDefault="00E21836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  <w:gridCol w:w="4678"/>
      </w:tblGrid>
      <w:tr w:rsidR="0051239D" w:rsidRPr="0051239D" w:rsidTr="00EB09A6">
        <w:tc>
          <w:tcPr>
            <w:tcW w:w="4785" w:type="dxa"/>
          </w:tcPr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Арендатор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Иванов Иван Иванович</w:t>
            </w:r>
          </w:p>
          <w:p w:rsidR="0051239D" w:rsidRPr="0051239D" w:rsidRDefault="0051239D" w:rsidP="00EB09A6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Адрес регистрации: 191000, г. Санкт-Петербург, ул. Уличная, д. 1, кв. 1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Паспорт 0000 000001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Выдан ТО УФМС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Дата выдачи 01.02.2010 г.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Телефон 8000000000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239D" w:rsidRPr="0051239D" w:rsidRDefault="0051239D" w:rsidP="00EB09A6">
            <w:pPr>
              <w:widowControl w:val="0"/>
              <w:autoSpaceDE w:val="0"/>
              <w:autoSpaceDN w:val="0"/>
              <w:adjustRightInd w:val="0"/>
              <w:jc w:val="both"/>
            </w:pPr>
            <w:r w:rsidRPr="0051239D">
              <w:rPr>
                <w:i/>
                <w:iCs/>
              </w:rPr>
              <w:t>Иванов</w:t>
            </w:r>
            <w:r w:rsidRPr="0051239D">
              <w:t xml:space="preserve"> </w:t>
            </w:r>
            <w:proofErr w:type="spellStart"/>
            <w:r w:rsidRPr="0051239D">
              <w:t>Иванов</w:t>
            </w:r>
            <w:proofErr w:type="spellEnd"/>
            <w:r w:rsidRPr="0051239D">
              <w:t xml:space="preserve"> И.И.</w:t>
            </w:r>
          </w:p>
        </w:tc>
        <w:tc>
          <w:tcPr>
            <w:tcW w:w="4786" w:type="dxa"/>
          </w:tcPr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Новый арендатор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Петров Петр Пе</w:t>
            </w:r>
            <w:bookmarkStart w:id="3" w:name="_GoBack"/>
            <w:bookmarkEnd w:id="3"/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трович</w:t>
            </w:r>
          </w:p>
          <w:p w:rsidR="0051239D" w:rsidRPr="0051239D" w:rsidRDefault="0051239D" w:rsidP="00EB09A6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Адрес регистрации: 191000, г. Санкт-Петербург, ул. Уличная, д. 2, кв. 2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Паспорт 0000 000002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Выдан ТО УФМС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Дата выдачи 01.02.2010 г.</w:t>
            </w:r>
          </w:p>
          <w:p w:rsidR="0051239D" w:rsidRPr="0051239D" w:rsidRDefault="0051239D" w:rsidP="00EB09A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239D">
              <w:rPr>
                <w:rFonts w:ascii="Times New Roman" w:hAnsi="Times New Roman" w:cs="Times New Roman"/>
                <w:sz w:val="24"/>
                <w:szCs w:val="24"/>
              </w:rPr>
              <w:t>Телефон 8000000001</w:t>
            </w:r>
          </w:p>
          <w:p w:rsidR="0051239D" w:rsidRPr="0051239D" w:rsidRDefault="0051239D" w:rsidP="00EB09A6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iCs/>
              </w:rPr>
            </w:pPr>
          </w:p>
          <w:p w:rsidR="0051239D" w:rsidRPr="0051239D" w:rsidRDefault="0051239D" w:rsidP="00EB09A6">
            <w:pPr>
              <w:widowControl w:val="0"/>
              <w:autoSpaceDE w:val="0"/>
              <w:autoSpaceDN w:val="0"/>
              <w:adjustRightInd w:val="0"/>
              <w:jc w:val="both"/>
            </w:pPr>
            <w:r w:rsidRPr="0051239D">
              <w:rPr>
                <w:i/>
                <w:iCs/>
              </w:rPr>
              <w:t>Петров</w:t>
            </w:r>
            <w:r w:rsidRPr="0051239D">
              <w:t xml:space="preserve"> </w:t>
            </w:r>
            <w:proofErr w:type="spellStart"/>
            <w:r w:rsidRPr="0051239D">
              <w:t>Петров</w:t>
            </w:r>
            <w:proofErr w:type="spellEnd"/>
            <w:r w:rsidRPr="0051239D">
              <w:t xml:space="preserve"> П.П.</w:t>
            </w:r>
          </w:p>
        </w:tc>
      </w:tr>
    </w:tbl>
    <w:p w:rsidR="00613558" w:rsidRPr="0051239D" w:rsidRDefault="00613558" w:rsidP="00493450"/>
    <w:sectPr w:rsidR="00613558" w:rsidRPr="0051239D" w:rsidSect="00F47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195"/>
    <w:rsid w:val="00281F87"/>
    <w:rsid w:val="00493450"/>
    <w:rsid w:val="0051239D"/>
    <w:rsid w:val="00613558"/>
    <w:rsid w:val="00983AD9"/>
    <w:rsid w:val="00990A8E"/>
    <w:rsid w:val="00E21836"/>
    <w:rsid w:val="00E22195"/>
    <w:rsid w:val="00EA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DD543"/>
  <w15:chartTrackingRefBased/>
  <w15:docId w15:val="{59651C1F-79C0-4AB6-9D67-9D7EA746D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219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2219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E2219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table" w:styleId="a3">
    <w:name w:val="Table Grid"/>
    <w:basedOn w:val="a1"/>
    <w:uiPriority w:val="59"/>
    <w:rsid w:val="00EA02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E21836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1150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7695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3</cp:revision>
  <dcterms:created xsi:type="dcterms:W3CDTF">2025-02-06T10:26:00Z</dcterms:created>
  <dcterms:modified xsi:type="dcterms:W3CDTF">2025-02-06T13:03:00Z</dcterms:modified>
</cp:coreProperties>
</file>