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Государственное казенное учреждение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“Центр социальной поддержки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Свердловской области”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Отделение по Семеновскому району</w: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185768, г. Семенов, ул. Советская, 48</w:t>
      </w:r>
    </w:p>
    <w:p w:rsidR="00000000" w:rsidDel="00000000" w:rsidP="00000000" w:rsidRDefault="00000000" w:rsidRPr="00000000" w14:paraId="0000000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Тел. (факс) (4567) 35-57-46</w:t>
      </w:r>
    </w:p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e-mail: </w:t>
      </w:r>
      <w:r w:rsidDel="00000000" w:rsidR="00000000" w:rsidRPr="00000000">
        <w:rPr>
          <w:sz w:val="16"/>
          <w:szCs w:val="16"/>
          <w:rtl w:val="0"/>
        </w:rPr>
        <w:t xml:space="preserve">sp.semenov@sverddlov.ru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20.05.2020 № 298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Справка от 20.05.2020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Дана Иванову Петру Владимировичу, 23.01.1990 г. рождения, имеющему регистрацию по месту жительства по адресу: Свердловская область, город Семенов, ул. Пролетарская, д. 1, кв. 2, в том, что ему в отделении по Семеновскому району ГКУ ЦСПСО ежемесячное пособие по уходу за ребенком, Ивановым Андреем Петровичем, 31.11.2019 года рождения, в соответствии с федеральным законом от 19.05.1995 № 81-ФЗ </w:t>
      </w:r>
      <w:r w:rsidDel="00000000" w:rsidR="00000000" w:rsidRPr="00000000">
        <w:rPr>
          <w:rtl w:val="0"/>
        </w:rPr>
        <w:t xml:space="preserve">"О государственных пособиях гражданам, имеющим детей", не назначалось и не выплачивалось.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Основание: база АСП по Семеновскому отделению ГКУ ЦСПСО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Начальник отделения    </w:t>
      </w:r>
      <w:r w:rsidDel="00000000" w:rsidR="00000000" w:rsidRPr="00000000">
        <w:rPr>
          <w:rFonts w:ascii="Pacifico" w:cs="Pacifico" w:eastAsia="Pacifico" w:hAnsi="Pacifico"/>
          <w:color w:val="0b5394"/>
          <w:rtl w:val="0"/>
        </w:rPr>
        <w:t xml:space="preserve">Лебедев </w:t>
      </w:r>
      <w:r w:rsidDel="00000000" w:rsidR="00000000" w:rsidRPr="00000000">
        <w:rPr>
          <w:rtl w:val="0"/>
        </w:rPr>
        <w:t xml:space="preserve">    Лебедев А.Р.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Руководитель группы  </w:t>
      </w:r>
      <w:r w:rsidDel="00000000" w:rsidR="00000000" w:rsidRPr="00000000">
        <w:rPr>
          <w:rFonts w:ascii="Arial" w:cs="Arial" w:eastAsia="Arial" w:hAnsi="Arial"/>
          <w:color w:val="0b5394"/>
          <w:rtl w:val="0"/>
        </w:rPr>
        <w:t xml:space="preserve">Королева </w:t>
      </w:r>
      <w:r w:rsidDel="00000000" w:rsidR="00000000" w:rsidRPr="00000000">
        <w:rPr>
          <w:rtl w:val="0"/>
        </w:rPr>
        <w:t xml:space="preserve">   Королева О.Н.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Pacifico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