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ED" w:rsidRPr="004A63ED" w:rsidRDefault="004A63ED" w:rsidP="004A6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Договор N _____</w:t>
      </w:r>
    </w:p>
    <w:p w:rsidR="004A63ED" w:rsidRPr="004A63ED" w:rsidRDefault="004A63ED" w:rsidP="004A6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купли-продажи бытовки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 xml:space="preserve">г. ________________ </w:t>
      </w:r>
      <w:r w:rsidR="00D24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A63ED">
        <w:rPr>
          <w:rFonts w:ascii="Times New Roman" w:hAnsi="Times New Roman" w:cs="Times New Roman"/>
          <w:sz w:val="24"/>
          <w:szCs w:val="24"/>
        </w:rPr>
        <w:t>"___"_________ ____ г.</w:t>
      </w:r>
    </w:p>
    <w:p w:rsid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C9F" w:rsidRPr="004A63ED" w:rsidRDefault="00D24C9F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 xml:space="preserve">_______________________________ (наименование организации или Ф.И.О.), именуем__ в дальнейшем "Продавец", в лице ____________________________________ (должность, Ф.И.О.), </w:t>
      </w:r>
      <w:proofErr w:type="spellStart"/>
      <w:r w:rsidRPr="004A63E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A63ED">
        <w:rPr>
          <w:rFonts w:ascii="Times New Roman" w:hAnsi="Times New Roman" w:cs="Times New Roman"/>
          <w:sz w:val="24"/>
          <w:szCs w:val="24"/>
        </w:rPr>
        <w:t>___ на основании _____________________________ (документ, подтверждающий полномочия), с одной стороны и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 xml:space="preserve">__________________________________ (наименование организации или Ф.И.О.), именуем__ в дальнейшем "Покупатель", в лице ____________________________________ (должность, Ф.И.О.), </w:t>
      </w:r>
      <w:proofErr w:type="spellStart"/>
      <w:r w:rsidRPr="004A63E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A63ED">
        <w:rPr>
          <w:rFonts w:ascii="Times New Roman" w:hAnsi="Times New Roman" w:cs="Times New Roman"/>
          <w:sz w:val="24"/>
          <w:szCs w:val="24"/>
        </w:rPr>
        <w:t>___ на основании __________________________________ (документ, подтверждающий полномочия), с другой стороны, совместно именуемые "Стороны", по отдельности "Сторона", заключили настоящий договор (далее - Договор) о нижеследующем: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ED" w:rsidRPr="004A63ED" w:rsidRDefault="004A63ED" w:rsidP="00D24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1.1. Продавец по настоящему Договору обязуется передать в собственность Покупателю передвижную бытовку, не связанную с землей фундаментом (далее - Бытовка), общей площадью _____ кв. м, объемом _____ куб. м, а Покупатель обязуется принять и оплатить.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1.2. Назначение Бытовки: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текущее: _________________________________________________;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планируемое: _____________________________________________.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1.3. Характеристики Бытовки: __________________________________.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1.4. Оборудование Бытовки: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1.4.1. Инженерные системы и коммуникации: ______________________.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1.4.2. Иное оборудование: __________________________.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1.5. Бытовка находится в собственности Продавца на основании ___________________, что подтверждается __________________________________________________.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1.6. Продавец гарантирует, что на момент заключения Договора Бытовка в споре или под арестом не состоит, не является предметом залога и не обременена другими правами третьих лиц.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1.7. Качество Бытовки должно соответствовать _____________________________ и подтверждаться _____________________________.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Состояние Бытовки на момент заключения Договора: ____________________________________.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ED" w:rsidRPr="004A63ED" w:rsidRDefault="004A63ED" w:rsidP="00D24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2. Цена Договора и порядок оплаты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2.1. Цена отчуждаемой по настоящему Договору Бытовки составляет _____ (__________) рублей, в том числе НДС ___% - _____ (__________) рублей (вариант: НДС не облагается на основании ________________).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2.2. Покупатель уплачивает цену Бытовки, указанную в п. 2.1 настоящего Договора, в срок до "___"___________ ____ г. (вариант: в течение _____ рабочих (вариант: календарных) дней с даты подписания настоящего Договора / с момента подписания Сторонами Акта приема-передачи / иное), в следующем порядке: __________________________.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lastRenderedPageBreak/>
        <w:t>2.3. Цена Бытовки уплачивается Покупателем путем перечисления денежных средств на расчетный счет Продавца (договором может быть предусмотрено иное).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2.4. Обязанность Покупателя по оплате считается исполненной в момент зачисления денежных средств на корреспондентский счет банка Продавца (вариант: списания денежных средств с расчетного счета Покупателя / списания денежных средств с корреспондентского счета банка Покупателя / зачисления денежных средств на расчетный счет Продавца / иное).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ED" w:rsidRPr="004A63ED" w:rsidRDefault="004A63ED" w:rsidP="00D24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3.1. Продавец обязуется передать Покупателю Бытовку не позднее _____ (__________) дней с момента подписания настоящего Договора (вариант: не позднее "___"___________ ____ г. / иное) на основании подписываемого Сторонами Акта приема-передачи (Приложение N ___), являющегося с момента его подписания неотъемлемой частью настоящего Договора.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Одновременно с Бытовкой Продавец обязуется передать следующие документы и принадлежности: _________________________________.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До передачи Бытовки Покупателю Продавец полностью рассчитывается за услуги, уплачивает установленные налоги и сборы, связанные с владением и пользованием Бытовкой.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3.2. До подписания Акта приема-передачи Покупатель обязан произвести детальный осмотр Бытовки, при выявлении недостатков указать об этом в Акте.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3.3. Риск случайной гибели или повреждения Бытовки переходит к Покупателю в момент перехода права собственности.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ED" w:rsidRPr="004A63ED" w:rsidRDefault="004A63ED" w:rsidP="00D24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4.1. За нарушение Продавцом срока передачи Бытовки, предусмотренного п. 3.1 настоящего Договора, Покупатель вправе потребовать от Продавца уплаты пени в размере _____% от цены Договора за каждый день просрочки, а Продавец обязан уплатить пени.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4.2. За нарушение Покупателем порядка и срока уплаты цены Договора, предусмотренного п. 2.2 настоящего Договора, Продавец вправе потребовать уплаты пени в размере _____% от не уплаченной в срок суммы за каждый день просрочки, а Покупатель обязан уплатить пени.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4.3. За неисполнение или ненадлежащее исполнение иных обязанностей, установленных настоящим Договором, Стороны несут ответственность, предусмотренную действующим законодательством Российской Федерации.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ED" w:rsidRPr="004A63ED" w:rsidRDefault="004A63ED" w:rsidP="00D24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5. Порядок разрешения споров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5.2. В случае невозможности разрешения споров путем переговоров Стороны передают их на рассмотрение в суд в порядке, предусмотренном действующим законодательством Российской Федерации.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3ED" w:rsidRPr="004A63ED" w:rsidRDefault="004A63ED" w:rsidP="00D24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lastRenderedPageBreak/>
        <w:t>6.1.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составлены в письменной форме и подписаны обеими Сторонами.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 либо по иным основаниям, предусмотренным действующим законодательством Российской Федерации.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6.4.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6.5. Все приложения к настоящему Договору являются его неотъемлемыми частями.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6.6.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6.7. Приложение: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6.7.1. Акт приема-передачи бытовки (Приложение N ___).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6.7.2. ______________________________________.</w:t>
      </w:r>
    </w:p>
    <w:p w:rsidR="004A63ED" w:rsidRPr="004A63ED" w:rsidRDefault="004A63ED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D24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3ED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D24C9F" w:rsidRDefault="00D24C9F" w:rsidP="00D24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24C9F" w:rsidTr="00D24C9F">
        <w:tc>
          <w:tcPr>
            <w:tcW w:w="4672" w:type="dxa"/>
          </w:tcPr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D24C9F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Наименование: 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Телефон/факс: 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ОГРН __________________________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ИНН ___________________________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Р/с ____________________________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в ______________________________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в ______________________________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К/с ____________________________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F" w:rsidRDefault="00D24C9F" w:rsidP="00D2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C9F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Наименование: 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Телефон/факс: 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ОГРН __________________________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ИНН ___________________________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Р/с ____________________________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в ______________________________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в ______________________________</w:t>
            </w:r>
          </w:p>
          <w:p w:rsidR="00D24C9F" w:rsidRPr="004A63ED" w:rsidRDefault="00D24C9F" w:rsidP="00D2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ED">
              <w:rPr>
                <w:rFonts w:ascii="Times New Roman" w:hAnsi="Times New Roman" w:cs="Times New Roman"/>
                <w:sz w:val="24"/>
                <w:szCs w:val="24"/>
              </w:rPr>
              <w:t>К/с ____________________________</w:t>
            </w:r>
          </w:p>
          <w:p w:rsidR="00D24C9F" w:rsidRDefault="00D24C9F" w:rsidP="00D2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C9F" w:rsidRPr="004A63ED" w:rsidRDefault="00D24C9F" w:rsidP="00D24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558" w:rsidRPr="004A63ED" w:rsidRDefault="00613558" w:rsidP="004A6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3558" w:rsidRPr="004A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ED"/>
    <w:rsid w:val="004A63ED"/>
    <w:rsid w:val="00613558"/>
    <w:rsid w:val="00D2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9684"/>
  <w15:chartTrackingRefBased/>
  <w15:docId w15:val="{58BF546F-499E-4248-AF01-61D375BB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2023-12-27T10:00:00Z</dcterms:created>
  <dcterms:modified xsi:type="dcterms:W3CDTF">2023-12-27T10:05:00Z</dcterms:modified>
</cp:coreProperties>
</file>