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0" w:name="_GoBack"/>
      <w:r w:rsidRPr="0027259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В __________________________________________ суд </w:t>
      </w:r>
      <w:hyperlink r:id="rId5" w:history="1">
        <w:r w:rsidRPr="00272591">
          <w:rPr>
            <w:rFonts w:ascii="Courier New" w:hAnsi="Courier New" w:cs="Courier New"/>
            <w:color w:val="000000" w:themeColor="text1"/>
            <w:sz w:val="20"/>
            <w:szCs w:val="20"/>
          </w:rPr>
          <w:t>&lt;1&gt;</w:t>
        </w:r>
      </w:hyperlink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259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(наименование суда апелляционной инстанции)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259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через _________________________________ районный суд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259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(наименование суда первой инстанции)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259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Дело N _____________________________________________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259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Заявитель: _________________________________________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259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(наименование или Ф.И.О.)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259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адрес: ____________________________________________,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259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телефон: __________________, факс: ________________,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259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адрес электронной почты: ___________________________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259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Представитель заявителя: _______________________ </w:t>
      </w:r>
      <w:hyperlink r:id="rId6" w:history="1"/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259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адрес: ____________________________________________,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259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телефон: __________________, факс: ________________,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259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адрес электронной почты: ___________________________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259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Ответчик: __________________________________________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259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(наименование или Ф.И.О.)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259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адрес: ____________________________________________,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259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телефон: __________________, факс: ________________,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259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адрес электронной почты: ___________________________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72591">
        <w:rPr>
          <w:rFonts w:ascii="Arial" w:hAnsi="Arial" w:cs="Arial"/>
          <w:color w:val="000000" w:themeColor="text1"/>
          <w:sz w:val="20"/>
          <w:szCs w:val="20"/>
        </w:rPr>
        <w:t xml:space="preserve">Частная жалоба 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72591">
        <w:rPr>
          <w:rFonts w:ascii="Arial" w:hAnsi="Arial" w:cs="Arial"/>
          <w:color w:val="000000" w:themeColor="text1"/>
          <w:sz w:val="20"/>
          <w:szCs w:val="20"/>
        </w:rPr>
        <w:t>на определение о возвращении искового заявления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2591">
        <w:rPr>
          <w:rFonts w:ascii="Arial" w:hAnsi="Arial" w:cs="Arial"/>
          <w:color w:val="000000" w:themeColor="text1"/>
          <w:sz w:val="20"/>
          <w:szCs w:val="20"/>
        </w:rPr>
        <w:t xml:space="preserve">"___"__________ ___ г. ________________ (наименование или Ф.И.О. истца) обратился в ________________ (наименование суда первой инстанции) суд с иском </w:t>
      </w:r>
      <w:proofErr w:type="gramStart"/>
      <w:r w:rsidRPr="00272591">
        <w:rPr>
          <w:rFonts w:ascii="Arial" w:hAnsi="Arial" w:cs="Arial"/>
          <w:color w:val="000000" w:themeColor="text1"/>
          <w:sz w:val="20"/>
          <w:szCs w:val="20"/>
        </w:rPr>
        <w:t>к</w:t>
      </w:r>
      <w:proofErr w:type="gramEnd"/>
      <w:r w:rsidRPr="00272591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 (наименование или Ф.И.О. ответчика) о ____________________________________ (предмет иска).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2591">
        <w:rPr>
          <w:rFonts w:ascii="Arial" w:hAnsi="Arial" w:cs="Arial"/>
          <w:color w:val="000000" w:themeColor="text1"/>
          <w:sz w:val="20"/>
          <w:szCs w:val="20"/>
        </w:rPr>
        <w:t>"___"__________ ___ г. _____________________________ (наименование суда первой инстанции) суд вынес определение о возвращении искового заявления по мотивам ______________________.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2591">
        <w:rPr>
          <w:rFonts w:ascii="Arial" w:hAnsi="Arial" w:cs="Arial"/>
          <w:color w:val="000000" w:themeColor="text1"/>
          <w:sz w:val="20"/>
          <w:szCs w:val="20"/>
        </w:rPr>
        <w:t>Заявитель является истцом по данному делу.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2591">
        <w:rPr>
          <w:rFonts w:ascii="Arial" w:hAnsi="Arial" w:cs="Arial"/>
          <w:color w:val="000000" w:themeColor="text1"/>
          <w:sz w:val="20"/>
          <w:szCs w:val="20"/>
        </w:rPr>
        <w:t>Заявитель считает, что данное определение является необоснованным и незаконным, поскольку ____________________________________, а также вынесено с нарушением ___________________________________________ (указать нормы материального и/или процессуального права).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2591">
        <w:rPr>
          <w:rFonts w:ascii="Arial" w:hAnsi="Arial" w:cs="Arial"/>
          <w:color w:val="000000" w:themeColor="text1"/>
          <w:sz w:val="20"/>
          <w:szCs w:val="20"/>
        </w:rPr>
        <w:t xml:space="preserve">Кроме того, обжалуемое определение нарушает права и законные интересы заявителя, что выражается </w:t>
      </w:r>
      <w:proofErr w:type="gramStart"/>
      <w:r w:rsidRPr="00272591">
        <w:rPr>
          <w:rFonts w:ascii="Arial" w:hAnsi="Arial" w:cs="Arial"/>
          <w:color w:val="000000" w:themeColor="text1"/>
          <w:sz w:val="20"/>
          <w:szCs w:val="20"/>
        </w:rPr>
        <w:t>в</w:t>
      </w:r>
      <w:proofErr w:type="gramEnd"/>
      <w:r w:rsidRPr="00272591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 и подтверждается _____________________.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2591">
        <w:rPr>
          <w:rFonts w:ascii="Arial" w:hAnsi="Arial" w:cs="Arial"/>
          <w:color w:val="000000" w:themeColor="text1"/>
          <w:sz w:val="20"/>
          <w:szCs w:val="20"/>
        </w:rPr>
        <w:t xml:space="preserve">В соответствии с </w:t>
      </w:r>
      <w:hyperlink r:id="rId7" w:history="1">
        <w:r w:rsidRPr="00272591">
          <w:rPr>
            <w:rFonts w:ascii="Arial" w:hAnsi="Arial" w:cs="Arial"/>
            <w:color w:val="000000" w:themeColor="text1"/>
            <w:sz w:val="20"/>
            <w:szCs w:val="20"/>
          </w:rPr>
          <w:t>ч. 3 ст. 135</w:t>
        </w:r>
      </w:hyperlink>
      <w:r w:rsidRPr="00272591">
        <w:rPr>
          <w:rFonts w:ascii="Arial" w:hAnsi="Arial" w:cs="Arial"/>
          <w:color w:val="000000" w:themeColor="text1"/>
          <w:sz w:val="20"/>
          <w:szCs w:val="20"/>
        </w:rPr>
        <w:t xml:space="preserve"> Гражданского процессуального кодекса Российской Федерации на определение судьи о возвращении искового заявления может быть подана частная жалоба.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2591">
        <w:rPr>
          <w:rFonts w:ascii="Arial" w:hAnsi="Arial" w:cs="Arial"/>
          <w:color w:val="000000" w:themeColor="text1"/>
          <w:sz w:val="20"/>
          <w:szCs w:val="20"/>
        </w:rPr>
        <w:t xml:space="preserve">На основании вышеизложенного и руководствуясь </w:t>
      </w:r>
      <w:hyperlink r:id="rId8" w:history="1">
        <w:r w:rsidRPr="00272591">
          <w:rPr>
            <w:rFonts w:ascii="Arial" w:hAnsi="Arial" w:cs="Arial"/>
            <w:color w:val="000000" w:themeColor="text1"/>
            <w:sz w:val="20"/>
            <w:szCs w:val="20"/>
          </w:rPr>
          <w:t>ст. ст. 135</w:t>
        </w:r>
      </w:hyperlink>
      <w:r w:rsidRPr="0027259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9" w:history="1">
        <w:r w:rsidRPr="00272591">
          <w:rPr>
            <w:rFonts w:ascii="Arial" w:hAnsi="Arial" w:cs="Arial"/>
            <w:color w:val="000000" w:themeColor="text1"/>
            <w:sz w:val="20"/>
            <w:szCs w:val="20"/>
          </w:rPr>
          <w:t>331</w:t>
        </w:r>
      </w:hyperlink>
      <w:r w:rsidRPr="00272591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hyperlink r:id="rId10" w:history="1">
        <w:r w:rsidRPr="00272591">
          <w:rPr>
            <w:rFonts w:ascii="Arial" w:hAnsi="Arial" w:cs="Arial"/>
            <w:color w:val="000000" w:themeColor="text1"/>
            <w:sz w:val="20"/>
            <w:szCs w:val="20"/>
          </w:rPr>
          <w:t>334</w:t>
        </w:r>
      </w:hyperlink>
      <w:r w:rsidRPr="00272591">
        <w:rPr>
          <w:rFonts w:ascii="Arial" w:hAnsi="Arial" w:cs="Arial"/>
          <w:color w:val="000000" w:themeColor="text1"/>
          <w:sz w:val="20"/>
          <w:szCs w:val="20"/>
        </w:rPr>
        <w:t xml:space="preserve"> Гражданского процессуального кодекса Российской Федерации, прошу: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2591">
        <w:rPr>
          <w:rFonts w:ascii="Arial" w:hAnsi="Arial" w:cs="Arial"/>
          <w:color w:val="000000" w:themeColor="text1"/>
          <w:sz w:val="20"/>
          <w:szCs w:val="20"/>
        </w:rPr>
        <w:t>определение _________________________________ (наименование суда первой инстанции) суда от "___"__________ ___ г. о возвращении искового заявления отменить и направить дело в суд первой инстанции для принятия к производству и рассмотрения по существу.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2591">
        <w:rPr>
          <w:rFonts w:ascii="Arial" w:hAnsi="Arial" w:cs="Arial"/>
          <w:color w:val="000000" w:themeColor="text1"/>
          <w:sz w:val="20"/>
          <w:szCs w:val="20"/>
        </w:rPr>
        <w:t>Приложение: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2591">
        <w:rPr>
          <w:rFonts w:ascii="Arial" w:hAnsi="Arial" w:cs="Arial"/>
          <w:color w:val="000000" w:themeColor="text1"/>
          <w:sz w:val="20"/>
          <w:szCs w:val="20"/>
        </w:rPr>
        <w:t>1. Копия обжалуемого определения _________________ суда от "___"__________ ___ г. о возвращении искового заявления.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2591">
        <w:rPr>
          <w:rFonts w:ascii="Arial" w:hAnsi="Arial" w:cs="Arial"/>
          <w:color w:val="000000" w:themeColor="text1"/>
          <w:sz w:val="20"/>
          <w:szCs w:val="20"/>
        </w:rPr>
        <w:t>2. Документы, подтверждающие нарушение прав и законных интересов заявителя.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2591">
        <w:rPr>
          <w:rFonts w:ascii="Arial" w:hAnsi="Arial" w:cs="Arial"/>
          <w:color w:val="000000" w:themeColor="text1"/>
          <w:sz w:val="20"/>
          <w:szCs w:val="20"/>
        </w:rPr>
        <w:t>3. Копии частной жалобы и приложенных к ней документов всем лицам, участвующим в деле.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2591">
        <w:rPr>
          <w:rFonts w:ascii="Arial" w:hAnsi="Arial" w:cs="Arial"/>
          <w:color w:val="000000" w:themeColor="text1"/>
          <w:sz w:val="20"/>
          <w:szCs w:val="20"/>
        </w:rPr>
        <w:t xml:space="preserve">4. Доверенность представителя (или иные документы, подтверждающие полномочия представителя) от "___"__________ ____ г. N ___ (если частная жалоба подписывается представителем) </w:t>
      </w:r>
      <w:hyperlink r:id="rId11" w:history="1">
        <w:r w:rsidRPr="00272591">
          <w:rPr>
            <w:rFonts w:ascii="Arial" w:hAnsi="Arial" w:cs="Arial"/>
            <w:color w:val="000000" w:themeColor="text1"/>
            <w:sz w:val="20"/>
            <w:szCs w:val="20"/>
          </w:rPr>
          <w:t>&lt;2&gt;</w:t>
        </w:r>
      </w:hyperlink>
      <w:r w:rsidRPr="0027259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2591">
        <w:rPr>
          <w:rFonts w:ascii="Arial" w:hAnsi="Arial" w:cs="Arial"/>
          <w:color w:val="000000" w:themeColor="text1"/>
          <w:sz w:val="20"/>
          <w:szCs w:val="20"/>
        </w:rPr>
        <w:t>5. Иные документы, подтверждающие обстоятельства, на которых заявитель основывает свои требования.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2591">
        <w:rPr>
          <w:rFonts w:ascii="Arial" w:hAnsi="Arial" w:cs="Arial"/>
          <w:color w:val="000000" w:themeColor="text1"/>
          <w:sz w:val="20"/>
          <w:szCs w:val="20"/>
        </w:rPr>
        <w:t xml:space="preserve">"___"________ ___ </w:t>
      </w:r>
      <w:proofErr w:type="gramStart"/>
      <w:r w:rsidRPr="00272591">
        <w:rPr>
          <w:rFonts w:ascii="Arial" w:hAnsi="Arial" w:cs="Arial"/>
          <w:color w:val="000000" w:themeColor="text1"/>
          <w:sz w:val="20"/>
          <w:szCs w:val="20"/>
        </w:rPr>
        <w:t>г</w:t>
      </w:r>
      <w:proofErr w:type="gramEnd"/>
      <w:r w:rsidRPr="0027259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2591">
        <w:rPr>
          <w:rFonts w:ascii="Arial" w:hAnsi="Arial" w:cs="Arial"/>
          <w:color w:val="000000" w:themeColor="text1"/>
          <w:sz w:val="20"/>
          <w:szCs w:val="20"/>
        </w:rPr>
        <w:t>Заявитель (представитель):</w:t>
      </w: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72591" w:rsidRPr="00272591" w:rsidRDefault="00272591" w:rsidP="008D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2591">
        <w:rPr>
          <w:rFonts w:ascii="Arial" w:hAnsi="Arial" w:cs="Arial"/>
          <w:color w:val="000000" w:themeColor="text1"/>
          <w:sz w:val="20"/>
          <w:szCs w:val="20"/>
        </w:rPr>
        <w:t>_________________ (подпись) / _______________ (Ф.И.О.)</w:t>
      </w:r>
    </w:p>
    <w:bookmarkEnd w:id="0"/>
    <w:p w:rsidR="00B376B9" w:rsidRDefault="00B376B9" w:rsidP="008D37C9">
      <w:pPr>
        <w:spacing w:after="0" w:line="240" w:lineRule="auto"/>
      </w:pPr>
    </w:p>
    <w:sectPr w:rsidR="00B376B9" w:rsidSect="00272591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A8"/>
    <w:rsid w:val="001524A8"/>
    <w:rsid w:val="00272591"/>
    <w:rsid w:val="008D37C9"/>
    <w:rsid w:val="00B3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E508257E68FB330D8C1C47A7EA86AAD08771DAB2AC704EA82D79547812B641C5DEE72A7ECFE62C11513C1EAF8F29A4D68201C619C45DFNEM9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CE508257E68FB330D8C1C47A7EA86AAD08771DAB2AC704EA82D79547812B641C5DEE72A7ECFE63C01513C1EAF8F29A4D68201C619C45DFNEM9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E508257E68FB330D8DDC47D7EA86AAB0B7612AC209A0EE2DBDB97408E74731B14E273A7ECFB64CB4A16D4FBA0FF9B527627057D9E47NDMEN" TargetMode="External"/><Relationship Id="rId11" Type="http://schemas.openxmlformats.org/officeDocument/2006/relationships/hyperlink" Target="consultantplus://offline/ref=9ACE508257E68FB330D8DDC47D7EA86AAB0B7612AC209A0EE2DBDB97408E74731B14E273A7ECFB64CB4A16D4FBA0FF9B527627057D9E47NDMEN" TargetMode="External"/><Relationship Id="rId5" Type="http://schemas.openxmlformats.org/officeDocument/2006/relationships/hyperlink" Target="consultantplus://offline/ref=9ACE508257E68FB330D8DDC47D7EA86AAB0B7612AC209A0EE2DBDB97408E74731B14E273A7ECFA61CB4A16D4FBA0FF9B527627057D9E47NDMEN" TargetMode="External"/><Relationship Id="rId10" Type="http://schemas.openxmlformats.org/officeDocument/2006/relationships/hyperlink" Target="consultantplus://offline/ref=9ACE508257E68FB330D8C1C47A7EA86AAD08771DAB2AC704EA82D79547812B641C5DEE71AEECF330915A129DAEACE19A4B68221B7DN9M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E508257E68FB330D8C1C47A7EA86AAD08771DAB2AC704EA82D79547812B641C5DEE71A0E9F330915A129DAEACE19A4B68221B7DN9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3</cp:revision>
  <dcterms:created xsi:type="dcterms:W3CDTF">2023-07-01T13:12:00Z</dcterms:created>
  <dcterms:modified xsi:type="dcterms:W3CDTF">2023-07-01T13:14:00Z</dcterms:modified>
</cp:coreProperties>
</file>