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ДОГОВОР № 45-ГПХ</w:t>
      </w:r>
    </w:p>
    <w:p w:rsidR="00000000" w:rsidDel="00000000" w:rsidP="00000000" w:rsidRDefault="00000000" w:rsidRPr="00000000" w14:paraId="00000002">
      <w:pPr>
        <w:keepNext w:val="1"/>
        <w:keepLines w:val="1"/>
        <w:spacing w:after="180" w:before="36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на оказание преподавательских услуг (возмездного оказания услуг)</w:t>
      </w:r>
    </w:p>
    <w:p w:rsidR="00000000" w:rsidDel="00000000" w:rsidP="00000000" w:rsidRDefault="00000000" w:rsidRPr="00000000" w14:paraId="00000003">
      <w:pPr>
        <w:keepNext w:val="1"/>
        <w:keepLines w:val="1"/>
        <w:spacing w:after="240" w:before="180" w:lineRule="auto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г. Санкт-Петербург «08» октября 2026 г.</w:t>
      </w:r>
    </w:p>
    <w:p w:rsidR="00000000" w:rsidDel="00000000" w:rsidP="00000000" w:rsidRDefault="00000000" w:rsidRPr="00000000" w14:paraId="00000004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Общество с ограниченной ответственностью "Ppt.ru"</w:t>
      </w:r>
      <w:r w:rsidDel="00000000" w:rsidR="00000000" w:rsidRPr="00000000">
        <w:rPr>
          <w:sz w:val="22"/>
          <w:szCs w:val="22"/>
          <w:rtl w:val="0"/>
        </w:rPr>
        <w:t xml:space="preserve"> (ООО "Ppt.ru"), в лице Генерального директора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Петрова Порфирия Петровича</w:t>
      </w:r>
      <w:r w:rsidDel="00000000" w:rsidR="00000000" w:rsidRPr="00000000">
        <w:rPr>
          <w:sz w:val="22"/>
          <w:szCs w:val="22"/>
          <w:rtl w:val="0"/>
        </w:rPr>
        <w:t xml:space="preserve">, действующего на основании Устава, именуемое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«Заказчик»</w:t>
      </w:r>
      <w:r w:rsidDel="00000000" w:rsidR="00000000" w:rsidRPr="00000000">
        <w:rPr>
          <w:sz w:val="22"/>
          <w:szCs w:val="22"/>
          <w:rtl w:val="0"/>
        </w:rPr>
        <w:t xml:space="preserve">, с одной стороны, и</w:t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Гражданин РФ Пэпэтэшин Петр Петрович</w:t>
      </w:r>
      <w:r w:rsidDel="00000000" w:rsidR="00000000" w:rsidRPr="00000000">
        <w:rPr>
          <w:sz w:val="22"/>
          <w:szCs w:val="22"/>
          <w:rtl w:val="0"/>
        </w:rPr>
        <w:t xml:space="preserve">, паспорт серии 46 12 № 345678, выдан Отделом УФМС России по г. Санкт-Петербургу в Выборгском р-не «15» мая 2018 г., код подразделения 780-022, зарегистрированный по адресу: 190000, г. Санкт-Петербург, ул. Новая, д. 5, кв. 12, именуемый в дальнейшем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«Исполнитель»</w:t>
      </w:r>
      <w:r w:rsidDel="00000000" w:rsidR="00000000" w:rsidRPr="00000000">
        <w:rPr>
          <w:sz w:val="22"/>
          <w:szCs w:val="22"/>
          <w:rtl w:val="0"/>
        </w:rPr>
        <w:t xml:space="preserve">, с другой стороны, совместно именуемые «Стороны», заключили настоящий Договор о нижеследующем:</w:t>
      </w:r>
    </w:p>
    <w:p w:rsidR="00000000" w:rsidDel="00000000" w:rsidP="00000000" w:rsidRDefault="00000000" w:rsidRPr="00000000" w14:paraId="00000006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1. ПРЕДМЕТ ДОГОВОРА</w:t>
      </w:r>
    </w:p>
    <w:p w:rsidR="00000000" w:rsidDel="00000000" w:rsidP="00000000" w:rsidRDefault="00000000" w:rsidRPr="00000000" w14:paraId="00000007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 Исполнитель обязуется по заданию Заказчика оказать преподавательские услуги, указанные в п. 1.2 настоящего Договора, а Заказчик обязуется принять и оплатить эти услуги.</w:t>
      </w:r>
    </w:p>
    <w:p w:rsidR="00000000" w:rsidDel="00000000" w:rsidP="00000000" w:rsidRDefault="00000000" w:rsidRPr="00000000" w14:paraId="0000000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1.2. Характеристика услуг: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1"/>
        </w:numPr>
        <w:spacing w:after="0" w:afterAutospacing="0" w:before="18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Наименование учебного курса/дисциплины:</w:t>
      </w:r>
      <w:r w:rsidDel="00000000" w:rsidR="00000000" w:rsidRPr="00000000">
        <w:rPr>
          <w:sz w:val="22"/>
          <w:szCs w:val="22"/>
          <w:rtl w:val="0"/>
        </w:rPr>
        <w:t xml:space="preserve"> «Основы практической бухгалтерии и кадрового учета»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Форма обучения:</w:t>
      </w:r>
      <w:r w:rsidDel="00000000" w:rsidR="00000000" w:rsidRPr="00000000">
        <w:rPr>
          <w:sz w:val="22"/>
          <w:szCs w:val="22"/>
          <w:rtl w:val="0"/>
        </w:rPr>
        <w:t xml:space="preserve"> Дистанционная (проведение интерактивных вебинаров и лекций на онлайн-платформе Заказчика)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Общий объем учебной нагрузки:</w:t>
      </w:r>
      <w:r w:rsidDel="00000000" w:rsidR="00000000" w:rsidRPr="00000000">
        <w:rPr>
          <w:sz w:val="22"/>
          <w:szCs w:val="22"/>
          <w:rtl w:val="0"/>
        </w:rPr>
        <w:t xml:space="preserve"> 40 (сорок) академических часов</w:t>
      </w:r>
    </w:p>
    <w:p w:rsidR="00000000" w:rsidDel="00000000" w:rsidP="00000000" w:rsidRDefault="00000000" w:rsidRPr="00000000" w14:paraId="0000000C">
      <w:pPr>
        <w:keepNext w:val="1"/>
        <w:keepLines w:val="1"/>
        <w:numPr>
          <w:ilvl w:val="0"/>
          <w:numId w:val="1"/>
        </w:numPr>
        <w:spacing w:after="420" w:before="0" w:beforeAutospacing="0" w:lineRule="auto"/>
        <w:ind w:left="720" w:hanging="360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Период оказания услуг:</w:t>
      </w:r>
      <w:r w:rsidDel="00000000" w:rsidR="00000000" w:rsidRPr="00000000">
        <w:rPr>
          <w:sz w:val="22"/>
          <w:szCs w:val="22"/>
          <w:rtl w:val="0"/>
        </w:rPr>
        <w:t xml:space="preserve"> с «12» октября 2026 г. по «30» ноября 2026 г.</w:t>
      </w:r>
    </w:p>
    <w:p w:rsidR="00000000" w:rsidDel="00000000" w:rsidP="00000000" w:rsidRDefault="00000000" w:rsidRPr="00000000" w14:paraId="0000000D">
      <w:pPr>
        <w:keepNext w:val="1"/>
        <w:keepLines w:val="1"/>
        <w:spacing w:after="42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br w:type="textWrapping"/>
        <w:t xml:space="preserve">1.3. Исполнитель оказывает услуги лично. Привлечение третьих лиц к исполнению обязательств без письменного согласия Заказчика не допускается.</w:t>
      </w:r>
    </w:p>
    <w:p w:rsidR="00000000" w:rsidDel="00000000" w:rsidP="00000000" w:rsidRDefault="00000000" w:rsidRPr="00000000" w14:paraId="0000000E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2. ПРАВА И ОБЯЗАННОСТИ СТОРОН</w:t>
      </w:r>
    </w:p>
    <w:p w:rsidR="00000000" w:rsidDel="00000000" w:rsidP="00000000" w:rsidRDefault="00000000" w:rsidRPr="00000000" w14:paraId="0000000F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Исполнитель обязуется:</w:t>
      </w:r>
    </w:p>
    <w:p w:rsidR="00000000" w:rsidDel="00000000" w:rsidP="00000000" w:rsidRDefault="00000000" w:rsidRPr="00000000" w14:paraId="00000010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2.1.1. Оказать услуги в полном объеме и в сроки, установленные разделом 1 настоящего Договора и согласованным графиком занятий.</w:t>
      </w:r>
    </w:p>
    <w:p w:rsidR="00000000" w:rsidDel="00000000" w:rsidP="00000000" w:rsidRDefault="00000000" w:rsidRPr="00000000" w14:paraId="0000001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2.1.2. Проводить занятия на высоком научно-методическом уровне в соответствии с утвержденной Заказчиком программой курса.</w:t>
      </w:r>
    </w:p>
    <w:p w:rsidR="00000000" w:rsidDel="00000000" w:rsidP="00000000" w:rsidRDefault="00000000" w:rsidRPr="00000000" w14:paraId="0000001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2.1.3. Самостоятельно осуществлять подготовку к занятиям, проверку текущих домашних заданий и финальных тестов слушателей курса.</w:t>
      </w:r>
    </w:p>
    <w:p w:rsidR="00000000" w:rsidDel="00000000" w:rsidP="00000000" w:rsidRDefault="00000000" w:rsidRPr="00000000" w14:paraId="0000001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2.1.4. Извещать Заказчика о невозможности провести занятие по уважительной причине не позднее чем за 24 часа до его начала для своевременного переноса лекции.</w:t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18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Заказчик обязуется: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2.2.1. Предоставить Исполнителю методические требования, учебные планы, а также технический доступ к онлайн-платформе, необходимый для проведения вебинаров.</w:t>
      </w:r>
    </w:p>
    <w:p w:rsidR="00000000" w:rsidDel="00000000" w:rsidP="00000000" w:rsidRDefault="00000000" w:rsidRPr="00000000" w14:paraId="0000001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2.2.2. Принять оказанные Исполнителем услуги по Акту сдачи-приемки оказанных услуг и оплатить их в размере и сроки, предусмотренные разделом 3 настоящего Договора.</w:t>
      </w:r>
    </w:p>
    <w:p w:rsidR="00000000" w:rsidDel="00000000" w:rsidP="00000000" w:rsidRDefault="00000000" w:rsidRPr="00000000" w14:paraId="00000017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3. СТОИМОСТЬ УСЛУГ И ПОРЯДОК РАСЧЕТОВ</w:t>
      </w:r>
    </w:p>
    <w:p w:rsidR="00000000" w:rsidDel="00000000" w:rsidP="00000000" w:rsidRDefault="00000000" w:rsidRPr="00000000" w14:paraId="00000018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Стоимость услуг Исполнителя по настоящему Договору составляет 2 000 (две тысячи) рублей за 1 (один) фактически отработанный академический час.</w:t>
      </w:r>
    </w:p>
    <w:p w:rsidR="00000000" w:rsidDel="00000000" w:rsidP="00000000" w:rsidRDefault="00000000" w:rsidRPr="00000000" w14:paraId="00000019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Общая стоимость услуг за весь курс составляет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80 000 (восемьдесят тысяч) рублей 00 копеек</w:t>
      </w:r>
      <w:r w:rsidDel="00000000" w:rsidR="00000000" w:rsidRPr="00000000">
        <w:rPr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1A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3.3. Сумма, подлежащая выплате Исполнителю, уменьшается на сумму налога на доходы физических лиц (НДФЛ 13%), удерживаемую Заказчиком (ООО "Ppt.ru") как налоговым агентом в соответствии с законодательством РФ. Заказчик также за свой счет начисляет и уплачивает обязательные страховые взносы на страхование Исполнителя по единому тарифу.</w:t>
      </w:r>
    </w:p>
    <w:p w:rsidR="00000000" w:rsidDel="00000000" w:rsidP="00000000" w:rsidRDefault="00000000" w:rsidRPr="00000000" w14:paraId="0000001B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3.4. Оплата услуг производится в течение 5 (пяти) рабочих дней после подписания Сторонами итогового Акта сдачи-приемки оказанных услуг путем перечисления денежных средств на банковский счет Исполнителя, указанный в разделе 7 настоящего Договора.</w:t>
      </w:r>
    </w:p>
    <w:p w:rsidR="00000000" w:rsidDel="00000000" w:rsidP="00000000" w:rsidRDefault="00000000" w:rsidRPr="00000000" w14:paraId="0000001C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4. ПОРЯДОК СДАЧИ-ПРИЕМКИ УСЛУГ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В течение 3 (трех) рабочих дней после завершения периода оказания услуг (до 3 декабря 2026 г.) Исполнитель представляет Заказчику подписанный со своей стороны Акт сдачи-приемки оказанных услуг.</w:t>
      </w:r>
    </w:p>
    <w:p w:rsidR="00000000" w:rsidDel="00000000" w:rsidP="00000000" w:rsidRDefault="00000000" w:rsidRPr="00000000" w14:paraId="0000001E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Заказчик в течение 5 (пяти) календарных дней с момента получения Акта обязан подписать его и вернуть один экземпляр Исполнителю либо направить мотивированный отказ.</w:t>
      </w:r>
    </w:p>
    <w:p w:rsidR="00000000" w:rsidDel="00000000" w:rsidP="00000000" w:rsidRDefault="00000000" w:rsidRPr="00000000" w14:paraId="0000001F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4.3. Услуги считаются полностью оказанными и принятыми Заказчиком с момента подписания Акта сдачи-приемки обеими Сторонами.</w:t>
      </w:r>
    </w:p>
    <w:p w:rsidR="00000000" w:rsidDel="00000000" w:rsidP="00000000" w:rsidRDefault="00000000" w:rsidRPr="00000000" w14:paraId="00000020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5. ОТВЕТСТВЕННОСТЬ СТОРОН И РАЗРЕШЕНИЕ СПОРОВ</w:t>
      </w:r>
    </w:p>
    <w:p w:rsidR="00000000" w:rsidDel="00000000" w:rsidP="00000000" w:rsidRDefault="00000000" w:rsidRPr="00000000" w14:paraId="00000021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5.1. За неисполнение или ненадлежащее исполнение обязательств по настоящему Договору Стороны несут гражданско-правовую ответственность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22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5.2. Настоящий Договор регулируется нормами гражданского законодательства РФ (Главой 39 ГК РФ) и не устанавливает между Сторонами трудовых отношений.</w:t>
      </w:r>
    </w:p>
    <w:p w:rsidR="00000000" w:rsidDel="00000000" w:rsidP="00000000" w:rsidRDefault="00000000" w:rsidRPr="00000000" w14:paraId="00000023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5.3. Все споры и разногласия, возникающие в процессе исполнения Договора, Стороны разрешают путем переговоров. При невозможности досудебного урегулирования спор передается на рассмотрение в суд по месту нахождения Заказчика.</w:t>
      </w:r>
    </w:p>
    <w:p w:rsidR="00000000" w:rsidDel="00000000" w:rsidP="00000000" w:rsidRDefault="00000000" w:rsidRPr="00000000" w14:paraId="00000024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6. СРОК ДЕЙСТВИЯ, ИЗМЕНЕНИЕ И РАСТОРЖЕНИЕ ДОГОВОРА</w:t>
      </w:r>
    </w:p>
    <w:p w:rsidR="00000000" w:rsidDel="00000000" w:rsidP="00000000" w:rsidRDefault="00000000" w:rsidRPr="00000000" w14:paraId="00000025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6.1. Договор вступает в силу со дня его подписания Сторонами и действует до полного исполнения Сторонами своих обязательств по расчетам и оказанию услуг.</w:t>
      </w:r>
    </w:p>
    <w:p w:rsidR="00000000" w:rsidDel="00000000" w:rsidP="00000000" w:rsidRDefault="00000000" w:rsidRPr="00000000" w14:paraId="00000026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6.2. Настоящий Договор может быть изменен или расторгнут по взаимному соглашению Сторон, оформленному в виде дополнительного соглашения.</w:t>
      </w:r>
    </w:p>
    <w:p w:rsidR="00000000" w:rsidDel="00000000" w:rsidP="00000000" w:rsidRDefault="00000000" w:rsidRPr="00000000" w14:paraId="00000027">
      <w:pPr>
        <w:keepNext w:val="1"/>
        <w:keepLines w:val="1"/>
        <w:spacing w:after="180" w:before="360" w:lineRule="auto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7. АДРЕСА, РЕКВИЗИТЫ И ПОДПИСИ СТОРОН</w:t>
      </w:r>
    </w:p>
    <w:tbl>
      <w:tblPr>
        <w:tblStyle w:val="Table1"/>
        <w:tblW w:w="922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135"/>
        <w:gridCol w:w="4085"/>
        <w:tblGridChange w:id="0">
          <w:tblGrid>
            <w:gridCol w:w="5135"/>
            <w:gridCol w:w="4085"/>
          </w:tblGrid>
        </w:tblGridChange>
      </w:tblGrid>
      <w:tr>
        <w:trPr>
          <w:cantSplit w:val="0"/>
          <w:trHeight w:val="48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36384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1"/>
              <w:keepLines w:val="1"/>
              <w:spacing w:after="180" w:before="6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ЗАКАЗЧИК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363840" w:space="0" w:sz="6" w:val="single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1"/>
              <w:keepLines w:val="1"/>
              <w:spacing w:after="180" w:before="60" w:lineRule="auto"/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ИСПОЛНИТЕЛЬ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1"/>
              <w:keepLines w:val="1"/>
              <w:spacing w:after="180" w:before="60" w:lineRule="auto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Общество с ограниченной ответственностью "Ppt.ru"</w:t>
            </w:r>
          </w:p>
          <w:p w:rsidR="00000000" w:rsidDel="00000000" w:rsidP="00000000" w:rsidRDefault="00000000" w:rsidRPr="00000000" w14:paraId="0000002B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Адрес: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456789, Россия, Субъект РФ,</w:t>
            </w:r>
          </w:p>
          <w:p w:rsidR="00000000" w:rsidDel="00000000" w:rsidP="00000000" w:rsidRDefault="00000000" w:rsidRPr="00000000" w14:paraId="0000002D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просп. Замечательный, д.1</w:t>
            </w:r>
          </w:p>
          <w:p w:rsidR="00000000" w:rsidDel="00000000" w:rsidP="00000000" w:rsidRDefault="00000000" w:rsidRPr="00000000" w14:paraId="0000002E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ИНН: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1234567890</w:t>
            </w:r>
          </w:p>
          <w:p w:rsidR="00000000" w:rsidDel="00000000" w:rsidP="00000000" w:rsidRDefault="00000000" w:rsidRPr="00000000" w14:paraId="0000002F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КПП: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121001001</w:t>
            </w:r>
          </w:p>
          <w:p w:rsidR="00000000" w:rsidDel="00000000" w:rsidP="00000000" w:rsidRDefault="00000000" w:rsidRPr="00000000" w14:paraId="00000030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ОКПО: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90100101</w:t>
            </w:r>
          </w:p>
          <w:p w:rsidR="00000000" w:rsidDel="00000000" w:rsidP="00000000" w:rsidRDefault="00000000" w:rsidRPr="00000000" w14:paraId="00000031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ОГРН: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2323454567001</w:t>
            </w:r>
          </w:p>
          <w:p w:rsidR="00000000" w:rsidDel="00000000" w:rsidP="00000000" w:rsidRDefault="00000000" w:rsidRPr="00000000" w14:paraId="00000032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Р/с: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40702810900000001234</w:t>
            </w:r>
          </w:p>
          <w:p w:rsidR="00000000" w:rsidDel="00000000" w:rsidP="00000000" w:rsidRDefault="00000000" w:rsidRPr="00000000" w14:paraId="00000033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в ПАО СБЕРБАНК</w:t>
            </w:r>
          </w:p>
          <w:p w:rsidR="00000000" w:rsidDel="00000000" w:rsidP="00000000" w:rsidRDefault="00000000" w:rsidRPr="00000000" w14:paraId="00000034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К/с: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30101810400000000225</w:t>
            </w:r>
          </w:p>
          <w:p w:rsidR="00000000" w:rsidDel="00000000" w:rsidP="00000000" w:rsidRDefault="00000000" w:rsidRPr="00000000" w14:paraId="00000035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БИК: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044525225</w:t>
            </w:r>
          </w:p>
          <w:p w:rsidR="00000000" w:rsidDel="00000000" w:rsidP="00000000" w:rsidRDefault="00000000" w:rsidRPr="00000000" w14:paraId="00000036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Генеральный директор:</w:t>
            </w:r>
          </w:p>
          <w:p w:rsidR="00000000" w:rsidDel="00000000" w:rsidP="00000000" w:rsidRDefault="00000000" w:rsidRPr="00000000" w14:paraId="00000038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Петров / Петров П. П. /</w:t>
            </w:r>
          </w:p>
          <w:p w:rsidR="00000000" w:rsidDel="00000000" w:rsidP="00000000" w:rsidRDefault="00000000" w:rsidRPr="00000000" w14:paraId="0000003A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М.П.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Физлицо: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Пэпэтэшин Петр Петрович</w:t>
            </w:r>
          </w:p>
          <w:p w:rsidR="00000000" w:rsidDel="00000000" w:rsidP="00000000" w:rsidRDefault="00000000" w:rsidRPr="00000000" w14:paraId="0000003D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Паспорт: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46 12 № 345678</w:t>
            </w:r>
          </w:p>
          <w:p w:rsidR="00000000" w:rsidDel="00000000" w:rsidP="00000000" w:rsidRDefault="00000000" w:rsidRPr="00000000" w14:paraId="0000003F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Выдан: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Отделом УФМС России по г. Санкт-</w:t>
            </w:r>
          </w:p>
          <w:p w:rsidR="00000000" w:rsidDel="00000000" w:rsidP="00000000" w:rsidRDefault="00000000" w:rsidRPr="00000000" w14:paraId="00000040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Петербургу в Выборгском р-не</w:t>
            </w:r>
          </w:p>
          <w:p w:rsidR="00000000" w:rsidDel="00000000" w:rsidP="00000000" w:rsidRDefault="00000000" w:rsidRPr="00000000" w14:paraId="00000041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Дата выдачи: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15.05.2018 г.</w:t>
            </w:r>
          </w:p>
          <w:p w:rsidR="00000000" w:rsidDel="00000000" w:rsidP="00000000" w:rsidRDefault="00000000" w:rsidRPr="00000000" w14:paraId="00000042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Код подразделения: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780-022</w:t>
            </w:r>
          </w:p>
          <w:p w:rsidR="00000000" w:rsidDel="00000000" w:rsidP="00000000" w:rsidRDefault="00000000" w:rsidRPr="00000000" w14:paraId="00000043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Адрес регистрации: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190000, г. Санкт-</w:t>
            </w:r>
          </w:p>
          <w:p w:rsidR="00000000" w:rsidDel="00000000" w:rsidP="00000000" w:rsidRDefault="00000000" w:rsidRPr="00000000" w14:paraId="00000044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Петербург, ул. Новая, д. 5, кв. 12</w:t>
            </w:r>
          </w:p>
          <w:p w:rsidR="00000000" w:rsidDel="00000000" w:rsidP="00000000" w:rsidRDefault="00000000" w:rsidRPr="00000000" w14:paraId="00000045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ИНН: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780212345678</w:t>
            </w:r>
          </w:p>
          <w:p w:rsidR="00000000" w:rsidDel="00000000" w:rsidP="00000000" w:rsidRDefault="00000000" w:rsidRPr="00000000" w14:paraId="00000046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Р/с: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40817810500000011111</w:t>
            </w:r>
          </w:p>
          <w:p w:rsidR="00000000" w:rsidDel="00000000" w:rsidP="00000000" w:rsidRDefault="00000000" w:rsidRPr="00000000" w14:paraId="00000047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в ПАО СБЕРБАНК</w:t>
            </w:r>
          </w:p>
          <w:p w:rsidR="00000000" w:rsidDel="00000000" w:rsidP="00000000" w:rsidRDefault="00000000" w:rsidRPr="00000000" w14:paraId="00000048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БИК:</w:t>
            </w:r>
            <w:r w:rsidDel="00000000" w:rsidR="00000000" w:rsidRPr="00000000">
              <w:rPr>
                <w:sz w:val="22"/>
                <w:szCs w:val="22"/>
                <w:rtl w:val="0"/>
              </w:rPr>
              <w:t xml:space="preserve"> 044525225</w:t>
            </w:r>
          </w:p>
          <w:p w:rsidR="00000000" w:rsidDel="00000000" w:rsidP="00000000" w:rsidRDefault="00000000" w:rsidRPr="00000000" w14:paraId="00000049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Исполнитель:</w:t>
            </w:r>
          </w:p>
          <w:p w:rsidR="00000000" w:rsidDel="00000000" w:rsidP="00000000" w:rsidRDefault="00000000" w:rsidRPr="00000000" w14:paraId="0000004B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1"/>
              <w:keepLines w:val="1"/>
              <w:spacing w:after="180" w:before="6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Пэпэтэшин / Пэпэтэшин П. П. /</w:t>
            </w:r>
          </w:p>
        </w:tc>
      </w:tr>
    </w:tbl>
    <w:p w:rsidR="00000000" w:rsidDel="00000000" w:rsidP="00000000" w:rsidRDefault="00000000" w:rsidRPr="00000000" w14:paraId="0000004D">
      <w:pPr>
        <w:keepNext w:val="1"/>
        <w:keepLines w:val="1"/>
        <w:spacing w:after="240" w:before="1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 w:orient="portrait"/>
      <w:pgMar w:bottom="1409" w:top="1409" w:left="1134" w:right="1134" w:header="850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Больше форм и образцов документов — на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1"/>
          <w:iCs w:val="1"/>
          <w:smallCaps w:val="0"/>
          <w:strike w:val="0"/>
          <w:color w:val="000080"/>
          <w:sz w:val="24"/>
          <w:szCs w:val="24"/>
          <w:u w:val="single"/>
          <w:shd w:fill="auto" w:val="clear"/>
          <w:vertAlign w:val="baseline"/>
          <w:rtl w:val="0"/>
        </w:rPr>
        <w:t xml:space="preserve">ppt.ru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Источник документа: правовой портал 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sz w:val="24"/>
        <w:szCs w:val="24"/>
        <w:shd w:fill="auto" w:val="clear"/>
        <w:vertAlign w:val="baseline"/>
        <w:rtl w:val="0"/>
      </w:rPr>
      <w:t xml:space="preserve">ppt.ru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sz w:val="22"/>
        <w:szCs w:val="22"/>
      </w:rPr>
    </w:pPr>
    <w:r w:rsidDel="00000000" w:rsidR="00000000" w:rsidRPr="00000000">
      <w:rPr>
        <w:sz w:val="22"/>
        <w:szCs w:val="22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bCs w:val="0"/>
        <w:strike w:val="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character" w:styleId="Интернет-ссылка">
    <w:name w:val="Интернет-ссылка"/>
    <w:next w:val="Интернет-ссылка"/>
    <w:autoRedefine w:val="0"/>
    <w:hidden w:val="0"/>
    <w:qFormat w:val="0"/>
    <w:rPr>
      <w:color w:val="000080"/>
      <w:w w:val="100"/>
      <w:position w:val="-1"/>
      <w:u w:val="single"/>
      <w:effect w:val="none"/>
      <w:vertAlign w:val="baseline"/>
      <w:cs w:val="0"/>
      <w:em w:val="none"/>
      <w:lang w:bidi="und" w:eastAsia="und" w:val="und"/>
    </w:rPr>
  </w:style>
  <w:style w:type="character" w:styleId="Маркерысписка">
    <w:name w:val="Маркеры списка"/>
    <w:next w:val="Маркерысписка"/>
    <w:autoRedefine w:val="0"/>
    <w:hidden w:val="0"/>
    <w:qFormat w:val="0"/>
    <w:rPr>
      <w:rFonts w:ascii="OpenSymbol" w:cs="OpenSymbol" w:eastAsia="OpenSymbol" w:hAnsi="OpenSymbol"/>
      <w:w w:val="100"/>
      <w:position w:val="-1"/>
      <w:effect w:val="none"/>
      <w:vertAlign w:val="baseline"/>
      <w:cs w:val="0"/>
      <w:em w:val="none"/>
      <w:lang/>
    </w:rPr>
  </w:style>
  <w:style w:type="character" w:styleId="Символнумерации">
    <w:name w:val="Символ нумерации"/>
    <w:next w:val="Символнумерации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eastAsia="Microsoft YaHe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ru-RU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Содержимоетаблицы">
    <w:name w:val="Содержимое таблицы"/>
    <w:basedOn w:val="Базовый"/>
    <w:next w:val="Содержимое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Заголовоктаблицы">
    <w:name w:val="Заголовок таблицы"/>
    <w:basedOn w:val="Содержимоетаблицы"/>
    <w:next w:val="Заголовоктаблицы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imes New Roman" w:cs="Arial" w:eastAsia="SimSun" w:hAnsi="Times New Roman"/>
      <w:b w:val="1"/>
      <w:b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Arial" w:eastAsia="SimSun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hyperlink" Target="https://pp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V1iFkAFfFEXh3y4kVwMh7frjSg==">CgMxLjA4AHIhMXFIN1FodTgtN01vMXcwVUdjSWpEaGtKMXVzbG9VakxQ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2025-03-11T10:57:40Z</dcterms:created>
  <dc:creator>Лидия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