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afafa" w:val="clear"/>
        <w:spacing w:after="22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Наименование работодателя</w:t>
      </w:r>
    </w:p>
    <w:p w:rsidR="00000000" w:rsidDel="00000000" w:rsidP="00000000" w:rsidRDefault="00000000" w:rsidRPr="00000000" w14:paraId="00000002">
      <w:pPr>
        <w:shd w:fill="fafafa" w:val="clear"/>
        <w:spacing w:after="2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afafa" w:val="clear"/>
        <w:spacing w:after="2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УВЕДОМЛЕНИЕ</w:t>
        <w:br w:type="textWrapping"/>
        <w:t xml:space="preserve">о направлении в командировку</w:t>
      </w:r>
    </w:p>
    <w:p w:rsidR="00000000" w:rsidDel="00000000" w:rsidP="00000000" w:rsidRDefault="00000000" w:rsidRPr="00000000" w14:paraId="00000004">
      <w:pPr>
        <w:shd w:fill="fafafa" w:val="clear"/>
        <w:spacing w:after="2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afafa" w:val="clear"/>
        <w:spacing w:after="2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Уважаемый</w:t>
      </w:r>
      <w:r w:rsidDel="00000000" w:rsidR="00000000" w:rsidRPr="00000000">
        <w:rPr>
          <w:i w:val="1"/>
          <w:sz w:val="24"/>
          <w:szCs w:val="24"/>
          <w:rtl w:val="0"/>
        </w:rPr>
        <w:t xml:space="preserve">(-ая)</w:t>
      </w:r>
      <w:r w:rsidDel="00000000" w:rsidR="00000000" w:rsidRPr="00000000">
        <w:rPr>
          <w:sz w:val="24"/>
          <w:szCs w:val="24"/>
          <w:rtl w:val="0"/>
        </w:rPr>
        <w:t xml:space="preserve"> ……………….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(укажите И.О. работника)</w:t>
      </w:r>
    </w:p>
    <w:p w:rsidR="00000000" w:rsidDel="00000000" w:rsidP="00000000" w:rsidRDefault="00000000" w:rsidRPr="00000000" w14:paraId="00000006">
      <w:pPr>
        <w:shd w:fill="fafafa" w:val="clear"/>
        <w:spacing w:after="2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Уведомляя о направлении в служебную командировку сроком на …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(указать)</w:t>
      </w:r>
      <w:r w:rsidDel="00000000" w:rsidR="00000000" w:rsidRPr="00000000">
        <w:rPr>
          <w:sz w:val="24"/>
          <w:szCs w:val="24"/>
          <w:rtl w:val="0"/>
        </w:rPr>
        <w:t xml:space="preserve">, просим дать согласие на направление в служебную командировку с «…» ……………….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(укажите дату)</w:t>
      </w:r>
      <w:r w:rsidDel="00000000" w:rsidR="00000000" w:rsidRPr="00000000">
        <w:rPr>
          <w:sz w:val="24"/>
          <w:szCs w:val="24"/>
          <w:rtl w:val="0"/>
        </w:rPr>
        <w:t xml:space="preserve"> по «…» ……………….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(укажите дату)</w:t>
      </w:r>
      <w:r w:rsidDel="00000000" w:rsidR="00000000" w:rsidRPr="00000000">
        <w:rPr>
          <w:sz w:val="24"/>
          <w:szCs w:val="24"/>
          <w:rtl w:val="0"/>
        </w:rPr>
        <w:t xml:space="preserve"> в ……………….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(укажите место командировки)</w:t>
      </w:r>
      <w:r w:rsidDel="00000000" w:rsidR="00000000" w:rsidRPr="00000000">
        <w:rPr>
          <w:sz w:val="24"/>
          <w:szCs w:val="24"/>
          <w:rtl w:val="0"/>
        </w:rPr>
        <w:t xml:space="preserve"> для ……………….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(укажите цель служебной поездки. Например: участие в конференции, осуществление деловых переговоров и т.д.).</w:t>
      </w:r>
    </w:p>
    <w:p w:rsidR="00000000" w:rsidDel="00000000" w:rsidP="00000000" w:rsidRDefault="00000000" w:rsidRPr="00000000" w14:paraId="00000007">
      <w:pPr>
        <w:shd w:fill="fafafa" w:val="clear"/>
        <w:spacing w:after="2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Разъясняем, что согласно ст. 259 ТК РФ Вы имеете право отказаться от направления в служебную командировку в связи с тем, что ……………….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(укажите основания. Например: имеете ребенка в возрасте до трех лет).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Ответ ожидается не позднее «…» ………………. 20… г.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(укажите дату)</w:t>
      </w:r>
    </w:p>
    <w:p w:rsidR="00000000" w:rsidDel="00000000" w:rsidP="00000000" w:rsidRDefault="00000000" w:rsidRPr="00000000" w14:paraId="00000008">
      <w:pPr>
        <w:shd w:fill="fafafa" w:val="clear"/>
        <w:spacing w:after="2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afafa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«…» ………………. 20… года /……………….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