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749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БИЗНЕС-ПЛАН РАЗВИТИЯ ЛИЧНОГО ПОДСОБНОГО ХОЗЯЙСТВА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 целью </w:t>
      </w:r>
      <w:bookmarkStart w:id="1" w:name="_GoBack"/>
      <w:bookmarkEnd w:id="1"/>
      <w:r>
        <w:rPr>
          <w:rFonts w:ascii="Times New Roman" w:hAnsi="Times New Roman"/>
          <w:b w:val="1"/>
          <w:color w:val="000000"/>
          <w:sz w:val="24"/>
        </w:rPr>
        <w:t>реализации мероприятий, связанных с ведением личного подсобного хозяйства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5000000">
      <w:pPr>
        <w:numPr>
          <w:ilvl w:val="0"/>
          <w:numId w:val="1"/>
        </w:numPr>
        <w:tabs>
          <w:tab w:leader="none" w:pos="72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Информационные данные.</w:t>
      </w:r>
    </w:p>
    <w:p w14:paraId="06000000">
      <w:pPr>
        <w:numPr>
          <w:ilvl w:val="0"/>
          <w:numId w:val="1"/>
        </w:numPr>
        <w:tabs>
          <w:tab w:leader="none" w:pos="72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Фамилия, имя, отчество (при наличии)  гражданина, а</w:t>
      </w:r>
      <w:r>
        <w:rPr>
          <w:rFonts w:ascii="Times New Roman" w:hAnsi="Times New Roman"/>
          <w:color w:val="000000"/>
          <w:sz w:val="24"/>
        </w:rPr>
        <w:t xml:space="preserve">дрес </w:t>
      </w:r>
      <w:r>
        <w:rPr>
          <w:rFonts w:ascii="Times New Roman" w:hAnsi="Times New Roman"/>
          <w:color w:val="000000"/>
          <w:sz w:val="24"/>
        </w:rPr>
        <w:t>регистрации и фактического проживания</w:t>
      </w:r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</w:t>
      </w:r>
      <w:r>
        <w:rPr>
          <w:rFonts w:ascii="Times New Roman" w:hAnsi="Times New Roman"/>
          <w:color w:val="000000"/>
          <w:sz w:val="24"/>
        </w:rPr>
        <w:t>______</w:t>
      </w:r>
    </w:p>
    <w:p w14:paraId="07000000">
      <w:pPr>
        <w:tabs>
          <w:tab w:leader="none" w:pos="723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8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ИНН заявителя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_______________________________________________________________________________</w:t>
      </w:r>
    </w:p>
    <w:p w14:paraId="0A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Направление развития личного подсобного хозяйства</w:t>
      </w:r>
      <w:r>
        <w:rPr>
          <w:rFonts w:ascii="Times New Roman" w:hAnsi="Times New Roman"/>
          <w:color w:val="000000"/>
          <w:sz w:val="24"/>
        </w:rPr>
        <w:t xml:space="preserve"> (указывается вид запланированной деятельности, например разведение крупного, мелкого рогатого скота, домашней птицы, кроликов, развитие растениеводства, огородничества или пчеловодства): 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_______________________________________________________________________________</w:t>
      </w:r>
    </w:p>
    <w:p w14:paraId="0B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Общая стоимость (руб.):</w:t>
      </w:r>
      <w:r>
        <w:rPr>
          <w:rFonts w:ascii="Times New Roman" w:hAnsi="Times New Roman"/>
          <w:color w:val="000000"/>
          <w:sz w:val="24"/>
        </w:rPr>
        <w:t xml:space="preserve"> _</w:t>
      </w:r>
      <w:r>
        <w:rPr>
          <w:rFonts w:ascii="Times New Roman" w:hAnsi="Times New Roman"/>
          <w:color w:val="000000"/>
          <w:sz w:val="24"/>
        </w:rPr>
        <w:t>____________</w:t>
      </w:r>
      <w:r>
        <w:rPr>
          <w:rFonts w:ascii="Times New Roman" w:hAnsi="Times New Roman"/>
          <w:color w:val="000000"/>
          <w:sz w:val="24"/>
        </w:rPr>
        <w:t xml:space="preserve"> руб.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том числе, вложение собственных средств: </w:t>
      </w:r>
      <w:r>
        <w:rPr>
          <w:rFonts w:ascii="Times New Roman" w:hAnsi="Times New Roman"/>
          <w:color w:val="000000"/>
          <w:sz w:val="24"/>
        </w:rPr>
        <w:t>_________</w:t>
      </w:r>
      <w:r>
        <w:rPr>
          <w:rFonts w:ascii="Times New Roman" w:hAnsi="Times New Roman"/>
          <w:color w:val="000000"/>
          <w:sz w:val="24"/>
        </w:rPr>
        <w:t>руб.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средства,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привлекаемые  из других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источников: </w:t>
      </w:r>
      <w:r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 xml:space="preserve"> руб. (соцконтракт)</w:t>
      </w:r>
    </w:p>
    <w:p w14:paraId="0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Место ведения   личного  подсобного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хозяйства</w:t>
      </w:r>
      <w:r>
        <w:rPr>
          <w:rFonts w:ascii="Times New Roman" w:hAnsi="Times New Roman"/>
          <w:color w:val="000000"/>
          <w:sz w:val="24"/>
        </w:rPr>
        <w:t>: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7. </w:t>
      </w:r>
      <w:r>
        <w:rPr>
          <w:rFonts w:ascii="Times New Roman" w:hAnsi="Times New Roman"/>
          <w:color w:val="000000"/>
          <w:sz w:val="24"/>
        </w:rPr>
        <w:t>Наличие условий для развития личного подсобного хозяйства (наличие земельного участка, имеющихся сельскохозяйственных животных, строений для их содержания, сельскохозяйственной техники, оборудования и т.д.):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8. Вид предпринимательской деятельности:</w:t>
      </w:r>
      <w:r>
        <w:rPr>
          <w:rFonts w:ascii="Times New Roman" w:hAnsi="Times New Roman"/>
          <w:color w:val="000000"/>
          <w:sz w:val="24"/>
        </w:rPr>
        <w:t xml:space="preserve"> (Самозанятость/ип):  </w:t>
      </w:r>
      <w:r>
        <w:rPr>
          <w:rFonts w:ascii="Times New Roman" w:hAnsi="Times New Roman"/>
          <w:color w:val="000000"/>
          <w:sz w:val="24"/>
        </w:rPr>
        <w:t>_________________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9. Затраты на ведение личного подсобного хозяйства (за счёт средств социального контракта)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9"/>
        <w:gridCol w:w="3193"/>
        <w:gridCol w:w="930"/>
        <w:gridCol w:w="1939"/>
        <w:gridCol w:w="1268"/>
        <w:gridCol w:w="1692"/>
      </w:tblGrid>
      <w:tr>
        <w:trPr>
          <w:trHeight w:hRule="atLeast" w:val="552"/>
        </w:trPr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 w:hanging="2"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  <w:p w14:paraId="16000000">
            <w:pPr>
              <w:spacing w:after="0" w:line="240" w:lineRule="auto"/>
              <w:ind w:firstLine="2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Наименованиe</w:t>
            </w:r>
          </w:p>
          <w:p w14:paraId="18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затрат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Кол-во,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одной  единицы, руб.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стоимость, руб.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tabs>
                <w:tab w:leader="none" w:pos="371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Месяц приобретения</w:t>
            </w:r>
          </w:p>
        </w:tc>
      </w:tr>
      <w:tr>
        <w:trPr>
          <w:trHeight w:hRule="atLeast" w:val="291"/>
        </w:trPr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6"/>
        </w:trPr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6"/>
        </w:trPr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3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 w:firstLine="2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1000000">
      <w:pPr>
        <w:numPr>
          <w:ilvl w:val="0"/>
          <w:numId w:val="2"/>
        </w:numPr>
        <w:tabs>
          <w:tab w:leader="none" w:pos="72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Ожидаемые результаты.</w:t>
      </w:r>
    </w:p>
    <w:p w14:paraId="32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План производства продукции: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5"/>
        <w:gridCol w:w="2388"/>
        <w:gridCol w:w="1538"/>
        <w:gridCol w:w="1252"/>
        <w:gridCol w:w="1743"/>
        <w:gridCol w:w="966"/>
        <w:gridCol w:w="1301"/>
      </w:tblGrid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№ п/п</w:t>
            </w: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Вид продукции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Площадь зем. участка /Поголовье, </w:t>
            </w:r>
          </w:p>
          <w:p w14:paraId="37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гол.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Урожай-ность /Надой/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привес, кг/гол.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Объём произведенной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продукции, т,</w:t>
            </w:r>
          </w:p>
          <w:p w14:paraId="3C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кг, л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Цена, руб.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Общая стоимость продукции, руб.</w:t>
            </w: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type="dxa" w:w="2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spacing w:after="0" w:line="240" w:lineRule="auto"/>
              <w:ind w:firstLine="2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55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Текущие расходы  при ведении личного подсобного хозяйства:</w:t>
      </w:r>
    </w:p>
    <w:p w14:paraId="5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26"/>
        <w:tblLayout w:type="fixed"/>
        <w:tblCellMar>
          <w:left w:type="dxa" w:w="46"/>
          <w:bottom w:type="dxa" w:w="113"/>
          <w:right w:type="dxa" w:w="105"/>
        </w:tblCellMar>
      </w:tblPr>
      <w:tblGrid>
        <w:gridCol w:w="714"/>
        <w:gridCol w:w="3004"/>
        <w:gridCol w:w="1240"/>
        <w:gridCol w:w="1411"/>
        <w:gridCol w:w="1542"/>
        <w:gridCol w:w="1978"/>
      </w:tblGrid>
      <w:tr>
        <w:trPr>
          <w:trHeight w:hRule="atLeast" w:val="897"/>
        </w:trPr>
        <w:tc>
          <w:tcPr>
            <w:tcW w:type="dxa" w:w="71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300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затрат</w:t>
            </w: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Кол-во, ед.</w:t>
            </w: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(тонн, ц, кг)</w:t>
            </w:r>
          </w:p>
        </w:tc>
        <w:tc>
          <w:tcPr>
            <w:tcW w:type="dxa" w:w="1411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 расхода на ед. продукции</w:t>
            </w:r>
          </w:p>
        </w:tc>
        <w:tc>
          <w:tcPr>
            <w:tcW w:type="dxa" w:w="154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(себе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стоимость)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ед.,</w:t>
            </w: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(тонн, ц, кг)</w:t>
            </w:r>
          </w:p>
        </w:tc>
        <w:tc>
          <w:tcPr>
            <w:tcW w:type="dxa" w:w="19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  расходы,</w:t>
            </w: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руб.</w:t>
            </w:r>
          </w:p>
        </w:tc>
      </w:tr>
      <w:tr>
        <w:trPr>
          <w:trHeight w:hRule="atLeast" w:val="361"/>
        </w:trPr>
        <w:tc>
          <w:tcPr>
            <w:tcW w:type="dxa" w:w="71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1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9"/>
        </w:trPr>
        <w:tc>
          <w:tcPr>
            <w:tcW w:type="dxa" w:w="71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1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0"/>
        </w:trPr>
        <w:tc>
          <w:tcPr>
            <w:tcW w:type="dxa" w:w="71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300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124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411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54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97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76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Потребление произведенной продукции семьей (одиноко проживающим гражданином) в месяц:</w:t>
      </w:r>
    </w:p>
    <w:tbl>
      <w:tblPr>
        <w:tblStyle w:val="Style_1"/>
        <w:tblInd w:type="dxa" w:w="26"/>
        <w:tblLayout w:type="fixed"/>
        <w:tblCellMar>
          <w:left w:type="dxa" w:w="46"/>
          <w:bottom w:type="dxa" w:w="113"/>
          <w:right w:type="dxa" w:w="105"/>
        </w:tblCellMar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>
        <w:trPr>
          <w:trHeight w:hRule="atLeast" w:val="897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продукции, 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 изм.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членов семьи, чел.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Норма потребле-</w:t>
            </w:r>
          </w:p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ния на 1 члена семьи, кг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Общий размер потребле-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ния семьи, кг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продук-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ции, руб./кг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Величина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экономии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семейного бюджета,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руб.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rPr>
          <w:trHeight w:hRule="atLeast" w:val="111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6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99"/>
        </w:trPr>
        <w:tc>
          <w:tcPr>
            <w:tcW w:type="dxa" w:w="72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55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41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7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Планируемые каналы сбыта продукции  (магазины, розничная торговля, реализация на дому, по договорам с предприятиями и т. п):</w:t>
      </w:r>
      <w:r>
        <w:rPr>
          <w:rFonts w:ascii="Times New Roman" w:hAnsi="Times New Roman"/>
          <w:color w:val="000000"/>
          <w:sz w:val="24"/>
        </w:rPr>
        <w:t> 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План реализации продукции, произведённой в  личном подсобном хозяйстве:</w:t>
      </w:r>
    </w:p>
    <w:tbl>
      <w:tblPr>
        <w:tblStyle w:val="Style_1"/>
        <w:tblInd w:type="dxa" w:w="26"/>
        <w:tblLayout w:type="fixed"/>
        <w:tblCellMar>
          <w:left w:type="dxa" w:w="46"/>
          <w:bottom w:type="dxa" w:w="113"/>
          <w:right w:type="dxa" w:w="105"/>
        </w:tblCellMar>
      </w:tblPr>
      <w:tblGrid>
        <w:gridCol w:w="545"/>
        <w:gridCol w:w="3562"/>
        <w:gridCol w:w="1650"/>
        <w:gridCol w:w="1658"/>
        <w:gridCol w:w="2076"/>
      </w:tblGrid>
      <w:tr>
        <w:trPr>
          <w:trHeight w:hRule="atLeast" w:val="897"/>
        </w:trPr>
        <w:tc>
          <w:tcPr>
            <w:tcW w:type="dxa" w:w="54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 продукции, ед.изм.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реализации (ед. измерения)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реализации, руб. за единицу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Ожидаемая выручка от реализации, </w:t>
            </w: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289"/>
        </w:trPr>
        <w:tc>
          <w:tcPr>
            <w:tcW w:type="dxa" w:w="54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95"/>
        </w:trPr>
        <w:tc>
          <w:tcPr>
            <w:tcW w:type="dxa" w:w="54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90"/>
        </w:trPr>
        <w:tc>
          <w:tcPr>
            <w:tcW w:type="dxa" w:w="54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56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type="dxa" w:w="165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0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7"/>
        </w:trPr>
        <w:tc>
          <w:tcPr>
            <w:tcW w:type="dxa" w:w="54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3562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Доход-расход</w:t>
            </w:r>
          </w:p>
        </w:tc>
        <w:tc>
          <w:tcPr>
            <w:tcW w:type="dxa" w:w="165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165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type="dxa" w:w="2076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B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1"/>
        <w:tblInd w:type="dxa" w:w="108"/>
        <w:tblLayout w:type="fixed"/>
      </w:tblPr>
      <w:tblGrid>
        <w:gridCol w:w="3828"/>
        <w:gridCol w:w="1300"/>
        <w:gridCol w:w="1417"/>
      </w:tblGrid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Доход-Расход: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семью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год  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семью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месяц 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1 члена 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год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B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</w:tr>
      <w:tr>
        <w:trPr>
          <w:trHeight w:hRule="atLeast" w:val="300"/>
        </w:trPr>
        <w:tc>
          <w:tcPr>
            <w:tcW w:type="dxa" w:w="382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1 члена 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месяц </w:t>
            </w: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C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</w:tr>
    </w:tbl>
    <w:p w14:paraId="C4000000">
      <w:pPr>
        <w:spacing w:after="0" w:line="240" w:lineRule="auto"/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Выводы: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</w:t>
      </w:r>
    </w:p>
    <w:p w14:paraId="C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</w:t>
      </w:r>
    </w:p>
    <w:p w14:paraId="C8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C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__________________г.               _______________/____________</w:t>
      </w:r>
    </w:p>
    <w:p w14:paraId="C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                                                    </w:t>
      </w:r>
    </w:p>
    <w:p w14:paraId="C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   По</w:t>
      </w:r>
      <w:r>
        <w:rPr>
          <w:rFonts w:ascii="Times New Roman" w:hAnsi="Times New Roman"/>
          <w:color w:val="000000"/>
          <w:sz w:val="24"/>
        </w:rPr>
        <w:t>дпись                расшифровка</w:t>
      </w:r>
      <w:r>
        <w:rPr>
          <w:rFonts w:ascii="Times New Roman" w:hAnsi="Times New Roman"/>
          <w:sz w:val="24"/>
        </w:rPr>
        <w:t> </w:t>
      </w:r>
    </w:p>
    <w:p w14:paraId="CC000000">
      <w:pPr>
        <w:spacing w:after="0" w:line="240" w:lineRule="auto"/>
        <w:ind/>
      </w:pPr>
    </w:p>
    <w:sectPr>
      <w:pgSz w:h="16838" w:orient="portrait" w:w="11906"/>
      <w:pgMar w:bottom="851" w:footer="709" w:gutter="0" w:header="709" w:left="1418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800" w:val="left"/>
        </w:tabs>
        <w:ind w:hanging="36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decimal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decimal"/>
      <w:lvlText w:val="%6."/>
      <w:lvlJc w:val="left"/>
      <w:pPr>
        <w:tabs>
          <w:tab w:leader="none" w:pos="3960" w:val="left"/>
        </w:tabs>
        <w:ind w:hanging="36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decimal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decimal"/>
      <w:lvlText w:val="%9."/>
      <w:lvlJc w:val="left"/>
      <w:pPr>
        <w:tabs>
          <w:tab w:leader="none" w:pos="6120" w:val="left"/>
        </w:tabs>
        <w:ind w:hanging="360" w:left="6120"/>
      </w:pPr>
    </w:lvl>
  </w:abstractNum>
  <w:abstractNum w:abstractNumId="1">
    <w:lvl w:ilvl="0">
      <w:start w:val="10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2024-02-27T17:04:38Z</dcterms:modified>
</cp:coreProperties>
</file>