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70AB" w14:textId="50DA4B01" w:rsidR="009441D5" w:rsidRPr="009441D5" w:rsidRDefault="009441D5" w:rsidP="009441D5">
      <w:pPr>
        <w:widowControl/>
        <w:suppressAutoHyphens w:val="0"/>
        <w:ind w:firstLine="709"/>
        <w:jc w:val="center"/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</w:pPr>
      <w:r w:rsidRPr="009441D5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ДИСТРИБЬЮТОРСКИЙ ДОГОВОР</w:t>
      </w:r>
    </w:p>
    <w:p w14:paraId="667CF4CA" w14:textId="77777777" w:rsidR="009441D5" w:rsidRPr="009441D5" w:rsidRDefault="009441D5" w:rsidP="009441D5">
      <w:pPr>
        <w:widowControl/>
        <w:suppressAutoHyphens w:val="0"/>
        <w:ind w:firstLine="709"/>
        <w:jc w:val="center"/>
        <w:rPr>
          <w:rFonts w:eastAsia="Times New Roman" w:cs="Times New Roman"/>
          <w:b/>
          <w:kern w:val="0"/>
          <w:sz w:val="12"/>
          <w:szCs w:val="12"/>
          <w:lang w:eastAsia="ru-RU" w:bidi="ar-SA"/>
        </w:rPr>
      </w:pPr>
    </w:p>
    <w:p w14:paraId="29743EB8" w14:textId="3B30E874" w:rsidR="009441D5" w:rsidRPr="009441D5" w:rsidRDefault="009357D4" w:rsidP="009441D5">
      <w:pPr>
        <w:widowControl/>
        <w:suppressAutoHyphens w:val="0"/>
        <w:ind w:firstLine="709"/>
        <w:jc w:val="center"/>
        <w:rPr>
          <w:rFonts w:eastAsia="Times New Roman" w:cs="Times New Roman"/>
          <w:bCs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Cs/>
          <w:kern w:val="0"/>
          <w:sz w:val="12"/>
          <w:szCs w:val="12"/>
          <w:lang w:eastAsia="ru-RU" w:bidi="ar-SA"/>
        </w:rPr>
        <w:t>«</w:t>
      </w:r>
      <w:r w:rsidRPr="009357D4">
        <w:rPr>
          <w:rFonts w:eastAsia="Times New Roman" w:cs="Times New Roman"/>
          <w:b/>
          <w:bCs/>
          <w:i/>
          <w:iCs/>
          <w:kern w:val="0"/>
          <w:sz w:val="12"/>
          <w:szCs w:val="12"/>
          <w:lang w:eastAsia="ru-RU" w:bidi="ar-SA"/>
        </w:rPr>
        <w:t>» __________ 20</w:t>
      </w:r>
      <w:r w:rsidRPr="009357D4">
        <w:rPr>
          <w:rFonts w:eastAsia="Times New Roman" w:cs="Times New Roman"/>
          <w:bCs/>
          <w:kern w:val="0"/>
          <w:sz w:val="12"/>
          <w:szCs w:val="12"/>
          <w:lang w:eastAsia="ru-RU" w:bidi="ar-SA"/>
        </w:rPr>
        <w:t> г.</w:t>
      </w:r>
      <w:r w:rsidR="009441D5" w:rsidRPr="009441D5">
        <w:rPr>
          <w:rFonts w:eastAsia="Times New Roman" w:cs="Times New Roman"/>
          <w:bCs/>
          <w:kern w:val="0"/>
          <w:sz w:val="12"/>
          <w:szCs w:val="12"/>
          <w:lang w:eastAsia="ru-RU" w:bidi="ar-SA"/>
        </w:rPr>
        <w:t xml:space="preserve">                                                                                               г. </w:t>
      </w:r>
      <w:r>
        <w:rPr>
          <w:rFonts w:eastAsia="Times New Roman" w:cs="Times New Roman"/>
          <w:bCs/>
          <w:kern w:val="0"/>
          <w:sz w:val="12"/>
          <w:szCs w:val="12"/>
          <w:lang w:eastAsia="ru-RU" w:bidi="ar-SA"/>
        </w:rPr>
        <w:t>_________</w:t>
      </w:r>
    </w:p>
    <w:p w14:paraId="6B96D037" w14:textId="77777777" w:rsidR="009441D5" w:rsidRPr="009441D5" w:rsidRDefault="009441D5" w:rsidP="009441D5">
      <w:pPr>
        <w:widowControl/>
        <w:suppressAutoHyphens w:val="0"/>
        <w:jc w:val="both"/>
        <w:rPr>
          <w:rFonts w:eastAsia="Times New Roman" w:cs="Times New Roman"/>
          <w:bCs/>
          <w:kern w:val="0"/>
          <w:sz w:val="12"/>
          <w:szCs w:val="12"/>
          <w:lang w:eastAsia="ru-RU" w:bidi="ar-SA"/>
        </w:rPr>
      </w:pPr>
    </w:p>
    <w:p w14:paraId="3385B58C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[Полное наименование Поставщика]</w:t>
      </w: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 xml:space="preserve"> (ОГРН __________, ИНН __________, КПП __________, адрес: _________________________, р/с _________________________ в _________________________, БИК __________, </w:t>
      </w:r>
      <w:proofErr w:type="spellStart"/>
      <w:proofErr w:type="gramStart"/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кор</w:t>
      </w:r>
      <w:proofErr w:type="spellEnd"/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/счет</w:t>
      </w:r>
      <w:proofErr w:type="gramEnd"/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 xml:space="preserve"> _________________________), в лице _________________________, действующего на основании _________________________, именуемое в дальнейшем «Поставщик», с одной стороны, и</w:t>
      </w:r>
    </w:p>
    <w:p w14:paraId="2B928F68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[Полное наименование Дистрибьютора]</w:t>
      </w: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 xml:space="preserve"> (ОГРН __________, ИНН __________, КПП __________, адрес: _________________________, р/с _________________________ в _________________________, БИК __________, </w:t>
      </w:r>
      <w:proofErr w:type="spellStart"/>
      <w:proofErr w:type="gramStart"/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кор</w:t>
      </w:r>
      <w:proofErr w:type="spellEnd"/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/счет</w:t>
      </w:r>
      <w:proofErr w:type="gramEnd"/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 xml:space="preserve"> _________________________), в лице _________________________, действующего на основании _________________________, именуемое в дальнейшем «Дистрибьютор», с другой стороны, далее совместно именуемые «Стороны», заключили настоящий договор о нижеследующем:</w:t>
      </w:r>
    </w:p>
    <w:p w14:paraId="30945090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1. ПРЕДМЕТ ДОГОВОРА</w:t>
      </w:r>
    </w:p>
    <w:p w14:paraId="44E37E9A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1.1. Поставщик обязуется поставлять, а Дистрибьютор обязуется оплачивать и реализовывать товары, указанные в Спецификации (Приложение № 1), на условиях, предусмотренных настоящим Договором.</w:t>
      </w:r>
    </w:p>
    <w:p w14:paraId="667CAF10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1.2. Дистрибьютор обязуется за свой счёт продвигать, рекламировать и реализовывать полученный Товар на территории _________________________ (далее – Территория).</w:t>
      </w:r>
    </w:p>
    <w:p w14:paraId="5854DFD6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1.3. Поставщик предоставляет Дистрибьютору _________________________ (исключительное / неисключительное) право на реализацию Товара на Территории. Поставщик обязуется _________________________ (не поставлять / поставлять) Товар иным лицам для реализации на указанной Территории.</w:t>
      </w:r>
    </w:p>
    <w:p w14:paraId="4B1C0B94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2. ТОВАР И УСЛОВИЯ ПОСТАВКИ</w:t>
      </w:r>
    </w:p>
    <w:p w14:paraId="0DF509C1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2.1. Наименование, ассортимент, количество и цена Товара определяются в Спецификациях, являющихся неотъемлемой частью настоящего Договора.</w:t>
      </w:r>
    </w:p>
    <w:p w14:paraId="0C83F48D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2.2. Поставка Товара осуществляется на условиях _________________________ (самовывоз со склада Поставщика / доставка до склада Дистрибьютора / иное), если иное не согласовано Сторонами дополнительно. Право собственности на Товар переходит к Дистрибьютору в момент _________________________.</w:t>
      </w:r>
    </w:p>
    <w:p w14:paraId="3D498AFB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2.3. Срок поставки Товара: не позднее ______ (______) рабочих дней с момента получения Поставщиком заявки от Дистрибьютора, если иной срок не согласован Сторонами в Спецификации.</w:t>
      </w:r>
    </w:p>
    <w:p w14:paraId="49659D25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2.4. Качество Товара должно соответствовать требованиям технических регламентов и иных обязательных нормативных документов.</w:t>
      </w:r>
    </w:p>
    <w:p w14:paraId="5A4A65BD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3. ОБЯЗАННОСТИ ДИСТРИБЬЮТОРА</w:t>
      </w:r>
    </w:p>
    <w:p w14:paraId="732DE092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3.1. Дистрибьютор обязуется:</w:t>
      </w:r>
    </w:p>
    <w:p w14:paraId="420D23DF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3.1.1. Осуществлять продвижение Товара на Территории, включая _________________________ (участие в выставках, организацию рекламных кампаний, формирование клиентской базы и т.п.).</w:t>
      </w:r>
    </w:p>
    <w:p w14:paraId="0D25EBF8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3.1.2. Обеспечивать минимальный объём закупок Товара в размере не менее ______ (______) рублей в ______ (квартал / месяц / год).</w:t>
      </w:r>
    </w:p>
    <w:p w14:paraId="02DA474A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3.1.3. Предоставлять Поставщику отчёты о реализации Товара с периодичностью _________________________, не позднее ______-го числа месяца, следующего за отчётным периодом.</w:t>
      </w:r>
    </w:p>
    <w:p w14:paraId="0AED8C39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3.1.4. Не продавать Товар за пределами Территории без письменного согласия Поставщика.</w:t>
      </w:r>
    </w:p>
    <w:p w14:paraId="56290BDF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3.1.5. Не осуществлять продажу товаров-конкурентов, аналогичных Товару, на Территории.</w:t>
      </w:r>
    </w:p>
    <w:p w14:paraId="7FB95E70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3.1.6. Обеспечивать надлежащее хранение Товара в соответствии с требованиями производителя.</w:t>
      </w:r>
    </w:p>
    <w:p w14:paraId="0568E9F3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4. ОБЯЗАННОСТИ ПОСТАВЩИКА</w:t>
      </w:r>
    </w:p>
    <w:p w14:paraId="24E3BB1D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4.1. Поставщик обязуется:</w:t>
      </w:r>
    </w:p>
    <w:p w14:paraId="4F8E04FA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4.1.1. Обеспечивать бесперебойную поставку Товара в соответствии с заявками Дистрибьютора.</w:t>
      </w:r>
    </w:p>
    <w:p w14:paraId="1661C290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4.1.2. Уведомлять Дистрибьютора об изменении цен на Товар не позднее чем за ______ (______) календарных дней до введения новых цен.</w:t>
      </w:r>
    </w:p>
    <w:p w14:paraId="3F71DCB0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4.1.3. _________________________ (не поставлять / поставлять) Товар для реализации на Территории иным лицам, кроме Дистрибьютора (если право является исключительным).</w:t>
      </w:r>
    </w:p>
    <w:p w14:paraId="0E2C25A1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4.1.4. Предоставлять Дистрибьютору необходимую информацию о потребительских свойствах Товара, а также рекламные материалы для продвижения.</w:t>
      </w:r>
    </w:p>
    <w:p w14:paraId="4EAC5539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5. ЦЕНА И ПОРЯДОК РАСЧЁТОВ</w:t>
      </w:r>
    </w:p>
    <w:p w14:paraId="444E4D57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5.1. Цена Товара устанавливается в Спецификациях и включает стоимость Товара, упаковки и маркировки.</w:t>
      </w:r>
    </w:p>
    <w:p w14:paraId="0AF9D016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5.2. Расчёт за Товар производится в следующем порядке:</w:t>
      </w:r>
    </w:p>
    <w:p w14:paraId="2CB0886D" w14:textId="77777777" w:rsidR="009357D4" w:rsidRPr="009357D4" w:rsidRDefault="009357D4" w:rsidP="009357D4">
      <w:pPr>
        <w:widowControl/>
        <w:numPr>
          <w:ilvl w:val="0"/>
          <w:numId w:val="9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предоплата в размере </w:t>
      </w: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% от стоимости партии – в течение ______ (</w:t>
      </w: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) банковских дней с момента выставления счёта;</w:t>
      </w:r>
    </w:p>
    <w:p w14:paraId="0B6E8C6D" w14:textId="77777777" w:rsidR="009357D4" w:rsidRPr="009357D4" w:rsidRDefault="009357D4" w:rsidP="009357D4">
      <w:pPr>
        <w:widowControl/>
        <w:numPr>
          <w:ilvl w:val="0"/>
          <w:numId w:val="9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окончательный расчёт в размере </w:t>
      </w: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% – в течение ______ (</w:t>
      </w: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) календарных дней с момента получения Товара (или иной порядок).</w:t>
      </w:r>
    </w:p>
    <w:p w14:paraId="2B0DE85F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5.3. Вознаграждением Дистрибьютора является _________________________ (разница между ценой приобретения Товара у Поставщика и ценой его реализации конечным покупателям / фиксированное вознаграждение / процент от оборота).</w:t>
      </w:r>
    </w:p>
    <w:p w14:paraId="4F9855E2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5.4. При перевыполнении Дистрибьютором минимального объёма закупок за отчётный период более чем на ______% Поставщик предоставляет Дистрибьютору дополнительную скидку на весь объём закупленного в отчётном периоде Товара в размере ______%.</w:t>
      </w:r>
    </w:p>
    <w:p w14:paraId="2223A2FC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6. ОТЧЁТНОСТЬ И КОНТРОЛЬ</w:t>
      </w:r>
    </w:p>
    <w:p w14:paraId="4C3055E4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6.1. Дистрибьютор предоставляет Поставщику отчёт о реализации Товара на Территории по форме, согласованной Сторонами, с периодичностью _________________________, не позднее ______-го числа месяца, следующего за отчётным периодом.</w:t>
      </w:r>
    </w:p>
    <w:p w14:paraId="755BFC71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6.2. Поставщик вправе запрашивать у Дистрибьютора дополнительные сведения о реализации Товара, а также проводить проверки соблюдения Дистрибьютором условий настоящего Договора.</w:t>
      </w:r>
    </w:p>
    <w:p w14:paraId="64F07B7A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7. ОТВЕТСТВЕННОСТЬ СТОРОН</w:t>
      </w:r>
    </w:p>
    <w:p w14:paraId="78BDDE0B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7.1. За нарушение сроков оплаты Товара Дистрибьютор уплачивает Поставщику неустойку в размере ______% от суммы просроченного платежа за каждый день просрочки, но не более ______% от суммы задолженности.</w:t>
      </w:r>
    </w:p>
    <w:p w14:paraId="26FC4D53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7.2. За нарушение сроков поставки Товара Поставщик уплачивает Дистрибьютору неустойку в размере ______% от стоимости непоставленного в срок Товара за каждый день просрочки, но не более ______% от стоимости Товара.</w:t>
      </w:r>
    </w:p>
    <w:p w14:paraId="382F3069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 xml:space="preserve">7.3. За невыполнение минимального объёма закупок Дистрибьютор уплачивает Поставщику штраф в размере ______% от суммы </w:t>
      </w:r>
      <w:proofErr w:type="spellStart"/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недозакупленного</w:t>
      </w:r>
      <w:proofErr w:type="spellEnd"/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 xml:space="preserve"> Товара за отчётный период.</w:t>
      </w:r>
    </w:p>
    <w:p w14:paraId="0560FC06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7.4. За продажу Товара за пределами Территории или продажу товаров-конкурентов Дистрибьютор уплачивает Поставщику штраф в размере ______ (______) рублей за каждый выявленный факт.</w:t>
      </w:r>
    </w:p>
    <w:p w14:paraId="74B1176B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7.5. Уплата неустойки не освобождает Стороны от исполнения обязательств по настоящему Договору.</w:t>
      </w:r>
    </w:p>
    <w:p w14:paraId="48DC4846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8. ЭКСКЛЮЗИВНЫЕ ПРАВА И ИНТЕЛЛЕКТУАЛЬНАЯ СОБСТВЕННОСТЬ</w:t>
      </w:r>
    </w:p>
    <w:p w14:paraId="45CD8E8E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8.1. Поставщик предоставляет Дистрибьютору _________________________ (исключительное / неисключительное) право на реализацию Товара на Территории на срок действия настоящего Договора.</w:t>
      </w:r>
    </w:p>
    <w:p w14:paraId="79E2B15A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8.2. Дистрибьютор вправе использовать товарный знак Поставщика исключительно для целей продвижения и реализации Товара на Территории в течение срока действия настоящего Договора.</w:t>
      </w:r>
    </w:p>
    <w:p w14:paraId="08BACCC0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8.3. Дистрибьютор не вправе регистрировать товарный знак Поставщика или сходные с ним обозначения на своё имя, а также использовать товарный знак Поставщика в своём фирменном наименовании.</w:t>
      </w:r>
    </w:p>
    <w:p w14:paraId="014D8964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b/>
          <w:bCs/>
          <w:kern w:val="0"/>
          <w:sz w:val="12"/>
          <w:szCs w:val="12"/>
          <w:lang w:eastAsia="ru-RU" w:bidi="ar-SA"/>
        </w:rPr>
        <w:t>9. СРОК ДЕЙСТВИЯ ДОГОВОРА И ПОРЯДОК РАСТОРЖЕНИЯ</w:t>
      </w:r>
    </w:p>
    <w:p w14:paraId="169C782E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9.1. Настоящий Договор вступает в силу с момента его подписания и действует до «</w:t>
      </w:r>
      <w:r w:rsidRPr="009357D4">
        <w:rPr>
          <w:rFonts w:eastAsia="Times New Roman" w:cs="Times New Roman"/>
          <w:b/>
          <w:bCs/>
          <w:i/>
          <w:iCs/>
          <w:kern w:val="0"/>
          <w:sz w:val="12"/>
          <w:szCs w:val="12"/>
          <w:lang w:eastAsia="ru-RU" w:bidi="ar-SA"/>
        </w:rPr>
        <w:t>» __________ 20</w:t>
      </w: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 г.</w:t>
      </w:r>
    </w:p>
    <w:p w14:paraId="0BBB2EB1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9.2. Договор считается пролонгированным на каждый следующий календарный год (или иной период), если ни одна из Сторон не заявит о его расторжении не позднее чем за ______ (______) календарных дней до окончания срока его действия.</w:t>
      </w:r>
    </w:p>
    <w:p w14:paraId="26FB0133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9.3. Договор может быть расторгнут досрочно по соглашению Сторон или в одностороннем порядке при существенном нарушении условий Договора другой Стороной. Существенным нарушением признаётся:</w:t>
      </w:r>
    </w:p>
    <w:p w14:paraId="0669C8E6" w14:textId="77777777" w:rsidR="009357D4" w:rsidRPr="009357D4" w:rsidRDefault="009357D4" w:rsidP="009357D4">
      <w:pPr>
        <w:widowControl/>
        <w:numPr>
          <w:ilvl w:val="0"/>
          <w:numId w:val="10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невыполнение минимального объёма закупок в течение ______ (______) периодов подряд;</w:t>
      </w:r>
    </w:p>
    <w:p w14:paraId="234CE6B4" w14:textId="77777777" w:rsidR="009357D4" w:rsidRPr="009357D4" w:rsidRDefault="009357D4" w:rsidP="009357D4">
      <w:pPr>
        <w:widowControl/>
        <w:numPr>
          <w:ilvl w:val="0"/>
          <w:numId w:val="10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продажа Товара за пределами Территории более ______ раз;</w:t>
      </w:r>
    </w:p>
    <w:p w14:paraId="583B39A1" w14:textId="77777777" w:rsidR="009357D4" w:rsidRPr="009357D4" w:rsidRDefault="009357D4" w:rsidP="009357D4">
      <w:pPr>
        <w:widowControl/>
        <w:numPr>
          <w:ilvl w:val="0"/>
          <w:numId w:val="10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продажа товаров-конкурентов на Территории более ______ раз;</w:t>
      </w:r>
    </w:p>
    <w:p w14:paraId="731EBA74" w14:textId="77777777" w:rsidR="009357D4" w:rsidRPr="009357D4" w:rsidRDefault="009357D4" w:rsidP="009357D4">
      <w:pPr>
        <w:widowControl/>
        <w:numPr>
          <w:ilvl w:val="0"/>
          <w:numId w:val="10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неоднократная (более ______ раз) просрочка оплаты Товара;</w:t>
      </w:r>
    </w:p>
    <w:p w14:paraId="7CE3D7F1" w14:textId="77777777" w:rsidR="009357D4" w:rsidRPr="009357D4" w:rsidRDefault="009357D4" w:rsidP="009357D4">
      <w:pPr>
        <w:widowControl/>
        <w:numPr>
          <w:ilvl w:val="0"/>
          <w:numId w:val="10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систематическое (более ______ раз) непредоставление отчётов о реализации;</w:t>
      </w:r>
    </w:p>
    <w:p w14:paraId="4BE036A8" w14:textId="77777777" w:rsidR="009357D4" w:rsidRPr="009357D4" w:rsidRDefault="009357D4" w:rsidP="009357D4">
      <w:pPr>
        <w:widowControl/>
        <w:numPr>
          <w:ilvl w:val="0"/>
          <w:numId w:val="10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_________________________.</w:t>
      </w:r>
    </w:p>
    <w:p w14:paraId="739D997A" w14:textId="77777777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9.4. Сторона, решившая расторгнуть Договор в одностороннем порядке, направляет другой Стороне письменное уведомление. Договор считается расторгнутым по истечении ______ (______) календарных дней с даты получения уведомления, если за этот период нарушение не было устранено.</w:t>
      </w:r>
    </w:p>
    <w:p w14:paraId="65DF6A8B" w14:textId="6134900C" w:rsidR="009357D4" w:rsidRPr="009357D4" w:rsidRDefault="009357D4" w:rsidP="009357D4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>
        <w:rPr>
          <w:rFonts w:eastAsia="Times New Roman" w:cs="Times New Roman"/>
          <w:kern w:val="0"/>
          <w:sz w:val="12"/>
          <w:szCs w:val="12"/>
          <w:lang w:eastAsia="ru-RU" w:bidi="ar-SA"/>
        </w:rPr>
        <w:t>9.5</w:t>
      </w: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. Неотъемлемыми частями настоящего Договора являются:</w:t>
      </w:r>
    </w:p>
    <w:p w14:paraId="47073162" w14:textId="77777777" w:rsidR="009357D4" w:rsidRPr="009357D4" w:rsidRDefault="009357D4" w:rsidP="009357D4">
      <w:pPr>
        <w:widowControl/>
        <w:numPr>
          <w:ilvl w:val="0"/>
          <w:numId w:val="11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Приложение № 1 – Спецификация на поставляемый Товар;</w:t>
      </w:r>
    </w:p>
    <w:p w14:paraId="79FE631A" w14:textId="77777777" w:rsidR="009357D4" w:rsidRPr="009357D4" w:rsidRDefault="009357D4" w:rsidP="009357D4">
      <w:pPr>
        <w:widowControl/>
        <w:numPr>
          <w:ilvl w:val="0"/>
          <w:numId w:val="11"/>
        </w:numPr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  <w:r w:rsidRPr="009357D4">
        <w:rPr>
          <w:rFonts w:eastAsia="Times New Roman" w:cs="Times New Roman"/>
          <w:kern w:val="0"/>
          <w:sz w:val="12"/>
          <w:szCs w:val="12"/>
          <w:lang w:eastAsia="ru-RU" w:bidi="ar-SA"/>
        </w:rPr>
        <w:t>Приложение № 2 – Форма отчёта о реализации Товара (при необходимости).</w:t>
      </w:r>
    </w:p>
    <w:p w14:paraId="050923DB" w14:textId="37679389" w:rsidR="009441D5" w:rsidRPr="009441D5" w:rsidRDefault="009441D5" w:rsidP="009441D5">
      <w:pPr>
        <w:widowControl/>
        <w:suppressAutoHyphens w:val="0"/>
        <w:spacing w:line="160" w:lineRule="exact"/>
        <w:jc w:val="both"/>
        <w:rPr>
          <w:rFonts w:eastAsia="Times New Roman" w:cs="Times New Roman"/>
          <w:kern w:val="0"/>
          <w:sz w:val="12"/>
          <w:szCs w:val="12"/>
          <w:lang w:eastAsia="ru-RU" w:bidi="ar-SA"/>
        </w:rPr>
      </w:pPr>
    </w:p>
    <w:p w14:paraId="5220B49D" w14:textId="77777777" w:rsidR="009441D5" w:rsidRPr="009441D5" w:rsidRDefault="009441D5" w:rsidP="009441D5">
      <w:pPr>
        <w:widowControl/>
        <w:suppressAutoHyphens w:val="0"/>
        <w:spacing w:line="160" w:lineRule="exact"/>
        <w:jc w:val="both"/>
        <w:rPr>
          <w:rFonts w:eastAsia="Times New Roman" w:cs="Times New Roman"/>
          <w:bCs/>
          <w:kern w:val="0"/>
          <w:sz w:val="12"/>
          <w:szCs w:val="12"/>
          <w:lang w:eastAsia="ru-RU" w:bidi="ar-SA"/>
        </w:rPr>
      </w:pPr>
    </w:p>
    <w:p w14:paraId="4BBDC759" w14:textId="77777777" w:rsidR="009441D5" w:rsidRPr="009441D5" w:rsidRDefault="009441D5" w:rsidP="009441D5">
      <w:pPr>
        <w:rPr>
          <w:sz w:val="10"/>
          <w:szCs w:val="10"/>
        </w:rPr>
      </w:pPr>
      <w:r w:rsidRPr="009441D5">
        <w:rPr>
          <w:b/>
          <w:bCs/>
          <w:sz w:val="10"/>
          <w:szCs w:val="10"/>
        </w:rPr>
        <w:t xml:space="preserve"> ПОДПИСИ СТОРОН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3"/>
        <w:gridCol w:w="6197"/>
      </w:tblGrid>
      <w:tr w:rsidR="009441D5" w:rsidRPr="009441D5" w14:paraId="44276AAB" w14:textId="77777777" w:rsidTr="00B306B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9572C7" w14:textId="161526D7" w:rsidR="009441D5" w:rsidRPr="009441D5" w:rsidRDefault="009441D5" w:rsidP="00B306BF">
            <w:pPr>
              <w:rPr>
                <w:sz w:val="10"/>
                <w:szCs w:val="10"/>
              </w:rPr>
            </w:pPr>
            <w:r w:rsidRPr="009441D5">
              <w:rPr>
                <w:b/>
                <w:bCs/>
                <w:sz w:val="10"/>
                <w:szCs w:val="10"/>
              </w:rPr>
              <w:t>Поставщик</w:t>
            </w:r>
            <w:r w:rsidRPr="009441D5">
              <w:rPr>
                <w:b/>
                <w:bCs/>
                <w:sz w:val="10"/>
                <w:szCs w:val="10"/>
              </w:rPr>
              <w:t>: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612724" w14:textId="647AD163" w:rsidR="009441D5" w:rsidRPr="009441D5" w:rsidRDefault="009441D5" w:rsidP="00B306BF">
            <w:pPr>
              <w:rPr>
                <w:sz w:val="10"/>
                <w:szCs w:val="10"/>
              </w:rPr>
            </w:pPr>
            <w:r w:rsidRPr="009441D5">
              <w:rPr>
                <w:b/>
                <w:bCs/>
                <w:sz w:val="10"/>
                <w:szCs w:val="10"/>
              </w:rPr>
              <w:t>Дистрибьютор</w:t>
            </w:r>
          </w:p>
        </w:tc>
      </w:tr>
      <w:tr w:rsidR="009441D5" w:rsidRPr="009441D5" w14:paraId="675E0737" w14:textId="77777777" w:rsidTr="00B306B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33ECC0" w14:textId="782E0F69" w:rsidR="009441D5" w:rsidRPr="009441D5" w:rsidRDefault="009441D5" w:rsidP="00B306BF">
            <w:pPr>
              <w:rPr>
                <w:sz w:val="10"/>
                <w:szCs w:val="10"/>
              </w:rPr>
            </w:pPr>
            <w:r w:rsidRPr="009441D5">
              <w:rPr>
                <w:sz w:val="10"/>
                <w:szCs w:val="10"/>
              </w:rPr>
              <w:t>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0E584A" w14:textId="581F8740" w:rsidR="009441D5" w:rsidRPr="009441D5" w:rsidRDefault="009441D5" w:rsidP="00B306BF">
            <w:pPr>
              <w:rPr>
                <w:sz w:val="10"/>
                <w:szCs w:val="10"/>
              </w:rPr>
            </w:pPr>
            <w:r w:rsidRPr="009441D5">
              <w:rPr>
                <w:sz w:val="10"/>
                <w:szCs w:val="10"/>
              </w:rPr>
              <w:t>______________</w:t>
            </w:r>
          </w:p>
        </w:tc>
      </w:tr>
    </w:tbl>
    <w:p w14:paraId="2E244B9F" w14:textId="77777777" w:rsidR="0044346A" w:rsidRPr="009441D5" w:rsidRDefault="0044346A" w:rsidP="009441D5">
      <w:pPr>
        <w:rPr>
          <w:sz w:val="20"/>
          <w:szCs w:val="20"/>
        </w:rPr>
      </w:pPr>
    </w:p>
    <w:sectPr w:rsidR="0044346A" w:rsidRPr="009441D5" w:rsidSect="009441D5">
      <w:headerReference w:type="default" r:id="rId7"/>
      <w:pgSz w:w="11906" w:h="16838"/>
      <w:pgMar w:top="340" w:right="284" w:bottom="284" w:left="284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27842" w14:textId="77777777" w:rsidR="004437DD" w:rsidRDefault="004437DD" w:rsidP="009441D5">
      <w:r>
        <w:separator/>
      </w:r>
    </w:p>
  </w:endnote>
  <w:endnote w:type="continuationSeparator" w:id="0">
    <w:p w14:paraId="6EE88867" w14:textId="77777777" w:rsidR="004437DD" w:rsidRDefault="004437DD" w:rsidP="0094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6A11F" w14:textId="77777777" w:rsidR="004437DD" w:rsidRDefault="004437DD" w:rsidP="009441D5">
      <w:r>
        <w:separator/>
      </w:r>
    </w:p>
  </w:footnote>
  <w:footnote w:type="continuationSeparator" w:id="0">
    <w:p w14:paraId="7E439A3F" w14:textId="77777777" w:rsidR="004437DD" w:rsidRDefault="004437DD" w:rsidP="00944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23EB" w14:textId="77777777" w:rsidR="009441D5" w:rsidRDefault="009441D5" w:rsidP="00F878E0">
    <w:pPr>
      <w:pStyle w:val="ac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i/>
          <w:color w:val="000080"/>
          <w:u w:val="single"/>
        </w:rPr>
        <w:t>ppt.ru</w:t>
      </w:r>
    </w:hyperlink>
    <w:r>
      <w:t xml:space="preserve"> </w:t>
    </w:r>
  </w:p>
  <w:p w14:paraId="4786A358" w14:textId="77777777" w:rsidR="009441D5" w:rsidRDefault="009441D5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A57"/>
    <w:multiLevelType w:val="multilevel"/>
    <w:tmpl w:val="C8CC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457D8"/>
    <w:multiLevelType w:val="multilevel"/>
    <w:tmpl w:val="873C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0626E"/>
    <w:multiLevelType w:val="multilevel"/>
    <w:tmpl w:val="9E28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11339"/>
    <w:multiLevelType w:val="multilevel"/>
    <w:tmpl w:val="6EF4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9D2462"/>
    <w:multiLevelType w:val="multilevel"/>
    <w:tmpl w:val="E1BA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7A3699"/>
    <w:multiLevelType w:val="multilevel"/>
    <w:tmpl w:val="9924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A41541"/>
    <w:multiLevelType w:val="multilevel"/>
    <w:tmpl w:val="26D0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88735C"/>
    <w:multiLevelType w:val="multilevel"/>
    <w:tmpl w:val="9C36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44E8C"/>
    <w:multiLevelType w:val="multilevel"/>
    <w:tmpl w:val="15CA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A9206C"/>
    <w:multiLevelType w:val="multilevel"/>
    <w:tmpl w:val="FFF2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FD7ED6"/>
    <w:multiLevelType w:val="multilevel"/>
    <w:tmpl w:val="5056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1763672">
    <w:abstractNumId w:val="2"/>
  </w:num>
  <w:num w:numId="2" w16cid:durableId="2047173173">
    <w:abstractNumId w:val="3"/>
  </w:num>
  <w:num w:numId="3" w16cid:durableId="34546856">
    <w:abstractNumId w:val="10"/>
  </w:num>
  <w:num w:numId="4" w16cid:durableId="533737509">
    <w:abstractNumId w:val="0"/>
  </w:num>
  <w:num w:numId="5" w16cid:durableId="1944068627">
    <w:abstractNumId w:val="4"/>
  </w:num>
  <w:num w:numId="6" w16cid:durableId="1687056345">
    <w:abstractNumId w:val="9"/>
  </w:num>
  <w:num w:numId="7" w16cid:durableId="943226373">
    <w:abstractNumId w:val="1"/>
  </w:num>
  <w:num w:numId="8" w16cid:durableId="1468627169">
    <w:abstractNumId w:val="6"/>
  </w:num>
  <w:num w:numId="9" w16cid:durableId="88504023">
    <w:abstractNumId w:val="7"/>
  </w:num>
  <w:num w:numId="10" w16cid:durableId="402066166">
    <w:abstractNumId w:val="8"/>
  </w:num>
  <w:num w:numId="11" w16cid:durableId="742988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D3"/>
    <w:rsid w:val="000525E9"/>
    <w:rsid w:val="002853C5"/>
    <w:rsid w:val="0044346A"/>
    <w:rsid w:val="004437DD"/>
    <w:rsid w:val="007563D3"/>
    <w:rsid w:val="009357D4"/>
    <w:rsid w:val="009441D5"/>
    <w:rsid w:val="00957F7B"/>
    <w:rsid w:val="009A6125"/>
    <w:rsid w:val="00B72D7F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C39A8"/>
  <w15:chartTrackingRefBased/>
  <w15:docId w15:val="{FB6A46E3-CD73-40C3-A610-694BD4A6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1D5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6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3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3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3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3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3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6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63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63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63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63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63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63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63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63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6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6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63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63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63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6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63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63D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9441D5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441D5"/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ae">
    <w:name w:val="footer"/>
    <w:basedOn w:val="a"/>
    <w:link w:val="af"/>
    <w:unhideWhenUsed/>
    <w:rsid w:val="009441D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Нижний колонтитул Знак"/>
    <w:basedOn w:val="a0"/>
    <w:link w:val="ae"/>
    <w:rsid w:val="009441D5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character" w:styleId="af0">
    <w:name w:val="Hyperlink"/>
    <w:basedOn w:val="a0"/>
    <w:uiPriority w:val="99"/>
    <w:unhideWhenUsed/>
    <w:rsid w:val="009441D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944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2026-08-07T11:45:00Z</dcterms:created>
  <dcterms:modified xsi:type="dcterms:W3CDTF">2026-08-07T11:46:00Z</dcterms:modified>
</cp:coreProperties>
</file>