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73" w:rsidRPr="00827AE3" w:rsidRDefault="006B2273" w:rsidP="006B2273">
      <w:pPr>
        <w:pStyle w:val="ConsPlusNonformat"/>
        <w:ind w:right="-1"/>
        <w:jc w:val="center"/>
        <w:rPr>
          <w:rFonts w:ascii="Times New Roman" w:hAnsi="Times New Roman" w:cs="Times New Roman"/>
          <w:b/>
          <w:sz w:val="24"/>
          <w:szCs w:val="24"/>
        </w:rPr>
      </w:pPr>
      <w:r w:rsidRPr="00827AE3">
        <w:rPr>
          <w:rFonts w:ascii="Times New Roman" w:hAnsi="Times New Roman" w:cs="Times New Roman"/>
          <w:b/>
          <w:sz w:val="24"/>
          <w:szCs w:val="24"/>
        </w:rPr>
        <w:t>Общество с ограниченной ответственностью "</w:t>
      </w:r>
      <w:proofErr w:type="spellStart"/>
      <w:r w:rsidR="000375F7">
        <w:rPr>
          <w:rFonts w:ascii="Times New Roman" w:hAnsi="Times New Roman" w:cs="Times New Roman"/>
          <w:b/>
          <w:sz w:val="24"/>
          <w:szCs w:val="24"/>
          <w:lang w:val="en-US"/>
        </w:rPr>
        <w:t>Ppt</w:t>
      </w:r>
      <w:proofErr w:type="spellEnd"/>
      <w:r w:rsidR="000375F7" w:rsidRPr="000375F7">
        <w:rPr>
          <w:rFonts w:ascii="Times New Roman" w:hAnsi="Times New Roman" w:cs="Times New Roman"/>
          <w:b/>
          <w:sz w:val="24"/>
          <w:szCs w:val="24"/>
        </w:rPr>
        <w:t>.</w:t>
      </w:r>
      <w:proofErr w:type="spellStart"/>
      <w:r w:rsidR="000375F7">
        <w:rPr>
          <w:rFonts w:ascii="Times New Roman" w:hAnsi="Times New Roman" w:cs="Times New Roman"/>
          <w:b/>
          <w:sz w:val="24"/>
          <w:szCs w:val="24"/>
          <w:lang w:val="en-US"/>
        </w:rPr>
        <w:t>ru</w:t>
      </w:r>
      <w:proofErr w:type="spellEnd"/>
      <w:r w:rsidRPr="00827AE3">
        <w:rPr>
          <w:rFonts w:ascii="Times New Roman" w:hAnsi="Times New Roman" w:cs="Times New Roman"/>
          <w:b/>
          <w:sz w:val="24"/>
          <w:szCs w:val="24"/>
        </w:rPr>
        <w:t>"</w:t>
      </w:r>
    </w:p>
    <w:p w:rsidR="006B2273" w:rsidRPr="000375F7" w:rsidRDefault="006B2273" w:rsidP="006B2273">
      <w:pPr>
        <w:pStyle w:val="ConsPlusNonformat"/>
        <w:ind w:right="-1"/>
        <w:jc w:val="center"/>
        <w:rPr>
          <w:rFonts w:ascii="Times New Roman" w:hAnsi="Times New Roman" w:cs="Times New Roman"/>
          <w:sz w:val="24"/>
          <w:szCs w:val="24"/>
        </w:rPr>
      </w:pPr>
      <w:r w:rsidRPr="00827AE3">
        <w:rPr>
          <w:rFonts w:ascii="Times New Roman" w:hAnsi="Times New Roman" w:cs="Times New Roman"/>
          <w:sz w:val="24"/>
          <w:szCs w:val="24"/>
        </w:rPr>
        <w:t xml:space="preserve">(ООО </w:t>
      </w:r>
      <w:r w:rsidR="000375F7" w:rsidRPr="000375F7">
        <w:rPr>
          <w:rFonts w:ascii="Times New Roman" w:hAnsi="Times New Roman" w:cs="Times New Roman"/>
          <w:sz w:val="24"/>
          <w:szCs w:val="24"/>
        </w:rPr>
        <w:t>"Ppt.ru")</w:t>
      </w:r>
    </w:p>
    <w:p w:rsidR="006B2273" w:rsidRDefault="000375F7" w:rsidP="006B2273">
      <w:pPr>
        <w:pStyle w:val="ConsPlusNonformat"/>
        <w:ind w:right="-1"/>
        <w:jc w:val="center"/>
        <w:rPr>
          <w:rFonts w:ascii="Times New Roman" w:hAnsi="Times New Roman" w:cs="Times New Roman"/>
          <w:sz w:val="24"/>
          <w:szCs w:val="24"/>
        </w:rPr>
      </w:pPr>
      <w:r w:rsidRPr="000375F7">
        <w:rPr>
          <w:rFonts w:ascii="Times New Roman" w:hAnsi="Times New Roman" w:cs="Times New Roman"/>
          <w:sz w:val="24"/>
          <w:szCs w:val="24"/>
        </w:rPr>
        <w:t>456789</w:t>
      </w:r>
      <w:r>
        <w:rPr>
          <w:rFonts w:ascii="Times New Roman" w:hAnsi="Times New Roman" w:cs="Times New Roman"/>
          <w:sz w:val="24"/>
          <w:szCs w:val="24"/>
        </w:rPr>
        <w:t>, Россия, Субъект РФ, просп. Замечательный, д.1</w:t>
      </w:r>
    </w:p>
    <w:p w:rsidR="000375F7" w:rsidRPr="000375F7" w:rsidRDefault="000375F7" w:rsidP="006B2273">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ИНН 1234567890</w:t>
      </w:r>
    </w:p>
    <w:p w:rsidR="006B2273" w:rsidRPr="00827AE3" w:rsidRDefault="006B2273" w:rsidP="00641DEE">
      <w:pPr>
        <w:pStyle w:val="ConsPlusNonformat"/>
        <w:ind w:right="-1"/>
        <w:rPr>
          <w:rFonts w:ascii="Times New Roman" w:hAnsi="Times New Roman" w:cs="Times New Roman"/>
          <w:sz w:val="24"/>
          <w:szCs w:val="24"/>
        </w:rPr>
      </w:pPr>
    </w:p>
    <w:p w:rsidR="006B2273" w:rsidRPr="00827AE3" w:rsidRDefault="006B2273" w:rsidP="00641DEE">
      <w:pPr>
        <w:pStyle w:val="ConsPlusNonformat"/>
        <w:ind w:right="-1"/>
        <w:rPr>
          <w:rFonts w:ascii="Times New Roman" w:hAnsi="Times New Roman" w:cs="Times New Roman"/>
          <w:sz w:val="24"/>
          <w:szCs w:val="24"/>
        </w:rPr>
      </w:pPr>
      <w:r w:rsidRPr="00827AE3">
        <w:rPr>
          <w:rFonts w:ascii="Times New Roman" w:hAnsi="Times New Roman" w:cs="Times New Roman"/>
          <w:sz w:val="24"/>
          <w:szCs w:val="24"/>
        </w:rPr>
        <w:t xml:space="preserve">Исх. N 567 от </w:t>
      </w:r>
      <w:r w:rsidR="000375F7">
        <w:rPr>
          <w:rFonts w:ascii="Times New Roman" w:hAnsi="Times New Roman" w:cs="Times New Roman"/>
          <w:sz w:val="24"/>
          <w:szCs w:val="24"/>
        </w:rPr>
        <w:t>18.11.2021 г.</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rPr>
        <w:t>Публичное акционерное общество "Страховая компания "Колосс"</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rPr>
        <w:t>Адрес: ул. Андреева, д. 7, Москва, 124321</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rPr>
        <w:t>Тел</w:t>
      </w:r>
      <w:r w:rsidR="000E03CB" w:rsidRPr="00827AE3">
        <w:rPr>
          <w:rFonts w:ascii="Times New Roman" w:hAnsi="Times New Roman" w:cs="Times New Roman"/>
          <w:sz w:val="24"/>
          <w:szCs w:val="24"/>
        </w:rPr>
        <w:t>.</w:t>
      </w:r>
      <w:r w:rsidRPr="00827AE3">
        <w:rPr>
          <w:rFonts w:ascii="Times New Roman" w:hAnsi="Times New Roman" w:cs="Times New Roman"/>
          <w:sz w:val="24"/>
          <w:szCs w:val="24"/>
        </w:rPr>
        <w:t>: +7 (495) 321-12-34</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rPr>
        <w:t>Факс: +7 (495) 321-12-35</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rPr>
        <w:t>Электронная почта:</w:t>
      </w:r>
    </w:p>
    <w:p w:rsidR="006B2273" w:rsidRPr="00827AE3" w:rsidRDefault="006B2273" w:rsidP="006B2273">
      <w:pPr>
        <w:pStyle w:val="ConsPlusNonformat"/>
        <w:ind w:right="-1"/>
        <w:jc w:val="right"/>
        <w:rPr>
          <w:rFonts w:ascii="Times New Roman" w:hAnsi="Times New Roman" w:cs="Times New Roman"/>
          <w:sz w:val="24"/>
          <w:szCs w:val="24"/>
        </w:rPr>
      </w:pPr>
      <w:r w:rsidRPr="00827AE3">
        <w:rPr>
          <w:rFonts w:ascii="Times New Roman" w:hAnsi="Times New Roman" w:cs="Times New Roman"/>
          <w:sz w:val="24"/>
          <w:szCs w:val="24"/>
          <w:lang w:val="en-US"/>
        </w:rPr>
        <w:t>info</w:t>
      </w:r>
      <w:r w:rsidRPr="00827AE3">
        <w:rPr>
          <w:rFonts w:ascii="Times New Roman" w:hAnsi="Times New Roman" w:cs="Times New Roman"/>
          <w:sz w:val="24"/>
          <w:szCs w:val="24"/>
        </w:rPr>
        <w:t>@</w:t>
      </w:r>
      <w:proofErr w:type="spellStart"/>
      <w:r w:rsidRPr="00827AE3">
        <w:rPr>
          <w:rFonts w:ascii="Times New Roman" w:hAnsi="Times New Roman" w:cs="Times New Roman"/>
          <w:sz w:val="24"/>
          <w:szCs w:val="24"/>
          <w:lang w:val="en-US"/>
        </w:rPr>
        <w:t>companycoloss</w:t>
      </w:r>
      <w:proofErr w:type="spellEnd"/>
      <w:r w:rsidRPr="00827AE3">
        <w:rPr>
          <w:rFonts w:ascii="Times New Roman" w:hAnsi="Times New Roman" w:cs="Times New Roman"/>
          <w:sz w:val="24"/>
          <w:szCs w:val="24"/>
        </w:rPr>
        <w:t>.</w:t>
      </w:r>
      <w:proofErr w:type="spellStart"/>
      <w:r w:rsidRPr="00827AE3">
        <w:rPr>
          <w:rFonts w:ascii="Times New Roman" w:hAnsi="Times New Roman" w:cs="Times New Roman"/>
          <w:sz w:val="24"/>
          <w:szCs w:val="24"/>
          <w:lang w:val="en-US"/>
        </w:rPr>
        <w:t>ru</w:t>
      </w:r>
      <w:proofErr w:type="spellEnd"/>
    </w:p>
    <w:p w:rsidR="006B2273" w:rsidRPr="00827AE3" w:rsidRDefault="006B2273" w:rsidP="00641DEE">
      <w:pPr>
        <w:tabs>
          <w:tab w:val="left" w:pos="5232"/>
        </w:tabs>
        <w:autoSpaceDE w:val="0"/>
        <w:autoSpaceDN w:val="0"/>
        <w:adjustRightInd w:val="0"/>
        <w:spacing w:after="0" w:line="240" w:lineRule="auto"/>
        <w:outlineLvl w:val="0"/>
        <w:rPr>
          <w:rFonts w:ascii="Times New Roman" w:hAnsi="Times New Roman"/>
          <w:b/>
          <w:sz w:val="24"/>
          <w:szCs w:val="24"/>
        </w:rPr>
      </w:pPr>
    </w:p>
    <w:p w:rsidR="006B2273" w:rsidRPr="00827AE3" w:rsidRDefault="006B2273" w:rsidP="006B2273">
      <w:pPr>
        <w:tabs>
          <w:tab w:val="left" w:pos="5232"/>
        </w:tabs>
        <w:autoSpaceDE w:val="0"/>
        <w:autoSpaceDN w:val="0"/>
        <w:adjustRightInd w:val="0"/>
        <w:spacing w:after="0" w:line="240" w:lineRule="auto"/>
        <w:ind w:left="4253"/>
        <w:jc w:val="right"/>
        <w:outlineLvl w:val="0"/>
        <w:rPr>
          <w:rFonts w:ascii="Times New Roman" w:hAnsi="Times New Roman"/>
          <w:b/>
          <w:sz w:val="24"/>
          <w:szCs w:val="24"/>
        </w:rPr>
      </w:pPr>
      <w:r w:rsidRPr="00827AE3">
        <w:rPr>
          <w:rFonts w:ascii="Times New Roman" w:hAnsi="Times New Roman"/>
          <w:b/>
          <w:sz w:val="24"/>
          <w:szCs w:val="24"/>
        </w:rPr>
        <w:t>Выплатное дело N ПВУ1234567</w:t>
      </w:r>
    </w:p>
    <w:p w:rsidR="00465025" w:rsidRPr="00827AE3" w:rsidRDefault="00465025" w:rsidP="00465025">
      <w:pPr>
        <w:spacing w:after="0" w:line="240" w:lineRule="auto"/>
        <w:jc w:val="both"/>
        <w:rPr>
          <w:rFonts w:ascii="Times New Roman" w:hAnsi="Times New Roman"/>
          <w:sz w:val="24"/>
          <w:szCs w:val="24"/>
        </w:rPr>
      </w:pPr>
    </w:p>
    <w:p w:rsidR="006B2273" w:rsidRPr="00827AE3" w:rsidRDefault="006B2273" w:rsidP="00465025">
      <w:pPr>
        <w:autoSpaceDE w:val="0"/>
        <w:autoSpaceDN w:val="0"/>
        <w:adjustRightInd w:val="0"/>
        <w:spacing w:after="0" w:line="240" w:lineRule="auto"/>
        <w:rPr>
          <w:rFonts w:ascii="Times New Roman" w:hAnsi="Times New Roman"/>
          <w:b/>
          <w:bCs/>
          <w:sz w:val="24"/>
          <w:szCs w:val="24"/>
        </w:rPr>
      </w:pPr>
    </w:p>
    <w:p w:rsidR="006B2273" w:rsidRPr="00827AE3" w:rsidRDefault="006B2273" w:rsidP="006B2273">
      <w:pPr>
        <w:autoSpaceDE w:val="0"/>
        <w:autoSpaceDN w:val="0"/>
        <w:adjustRightInd w:val="0"/>
        <w:spacing w:after="0" w:line="240" w:lineRule="auto"/>
        <w:jc w:val="center"/>
        <w:rPr>
          <w:rFonts w:ascii="Times New Roman" w:hAnsi="Times New Roman"/>
          <w:b/>
          <w:bCs/>
          <w:sz w:val="24"/>
          <w:szCs w:val="24"/>
        </w:rPr>
      </w:pPr>
      <w:r w:rsidRPr="00827AE3">
        <w:rPr>
          <w:rFonts w:ascii="Times New Roman" w:hAnsi="Times New Roman"/>
          <w:b/>
          <w:bCs/>
          <w:sz w:val="24"/>
          <w:szCs w:val="24"/>
        </w:rPr>
        <w:t>Претензия о выплате по ОСАГО</w:t>
      </w:r>
    </w:p>
    <w:p w:rsidR="006B2273" w:rsidRPr="00827AE3" w:rsidRDefault="006B2273" w:rsidP="006B2273">
      <w:pPr>
        <w:spacing w:after="0"/>
        <w:jc w:val="both"/>
        <w:rPr>
          <w:rFonts w:ascii="Times New Roman" w:hAnsi="Times New Roman"/>
          <w:sz w:val="24"/>
          <w:szCs w:val="24"/>
        </w:rPr>
      </w:pPr>
    </w:p>
    <w:p w:rsidR="006B2273" w:rsidRPr="00827AE3" w:rsidRDefault="006B2273" w:rsidP="006B2273">
      <w:pPr>
        <w:spacing w:after="0" w:line="240" w:lineRule="auto"/>
        <w:jc w:val="both"/>
        <w:rPr>
          <w:rFonts w:ascii="Times New Roman" w:hAnsi="Times New Roman"/>
          <w:b/>
          <w:sz w:val="24"/>
          <w:szCs w:val="24"/>
        </w:rPr>
      </w:pPr>
      <w:r w:rsidRPr="00827AE3">
        <w:rPr>
          <w:rFonts w:ascii="Times New Roman" w:hAnsi="Times New Roman"/>
          <w:b/>
          <w:sz w:val="24"/>
          <w:szCs w:val="24"/>
        </w:rPr>
        <w:t>1. Основание для обращения с заявлением о страховой выплате</w:t>
      </w:r>
    </w:p>
    <w:p w:rsidR="006B2273" w:rsidRPr="00827AE3" w:rsidRDefault="000375F7" w:rsidP="006B2273">
      <w:pPr>
        <w:spacing w:after="0" w:line="240" w:lineRule="auto"/>
        <w:jc w:val="both"/>
        <w:rPr>
          <w:rFonts w:ascii="Times New Roman" w:hAnsi="Times New Roman"/>
          <w:sz w:val="24"/>
          <w:szCs w:val="24"/>
        </w:rPr>
      </w:pPr>
      <w:r>
        <w:rPr>
          <w:rFonts w:ascii="Times New Roman" w:hAnsi="Times New Roman"/>
          <w:sz w:val="24"/>
          <w:szCs w:val="24"/>
        </w:rPr>
        <w:t>01.11.2021 г. ООО "Ppt.ru"</w:t>
      </w:r>
      <w:r w:rsidR="00FD3ACF" w:rsidRPr="00827AE3">
        <w:rPr>
          <w:rFonts w:ascii="Times New Roman" w:hAnsi="Times New Roman"/>
          <w:sz w:val="24"/>
          <w:szCs w:val="24"/>
        </w:rPr>
        <w:t xml:space="preserve"> (далее - потерпевший) обратилось в ПАО "Страховая компания "Колосс" с заявлением о прямом возмещении убытков (далее - заявление о страховой выплате) по договору ОСАГО (страховой полис ЕЕЕ N 1111111111). Обращение вызвано тем, что </w:t>
      </w:r>
      <w:r>
        <w:rPr>
          <w:rFonts w:ascii="Times New Roman" w:hAnsi="Times New Roman"/>
          <w:sz w:val="24"/>
          <w:szCs w:val="24"/>
        </w:rPr>
        <w:t>01.11.2021 г.</w:t>
      </w:r>
      <w:r w:rsidR="00FD3ACF" w:rsidRPr="00827AE3">
        <w:rPr>
          <w:rFonts w:ascii="Times New Roman" w:hAnsi="Times New Roman"/>
          <w:sz w:val="24"/>
          <w:szCs w:val="24"/>
        </w:rPr>
        <w:t xml:space="preserve"> в результате ДТП был поврежден принадлежащий потерпевшему автомобиль NISSAN X-TRAIL, гос. номер А222АА/777.</w:t>
      </w:r>
    </w:p>
    <w:p w:rsidR="006B2273" w:rsidRPr="00827AE3" w:rsidRDefault="006B2273" w:rsidP="006B2273">
      <w:pPr>
        <w:spacing w:after="0" w:line="240" w:lineRule="auto"/>
        <w:jc w:val="both"/>
        <w:rPr>
          <w:rFonts w:ascii="Times New Roman" w:hAnsi="Times New Roman"/>
          <w:sz w:val="24"/>
          <w:szCs w:val="24"/>
        </w:rPr>
      </w:pPr>
    </w:p>
    <w:p w:rsidR="006B2273" w:rsidRPr="00827AE3" w:rsidRDefault="006B2273" w:rsidP="006B2273">
      <w:pPr>
        <w:spacing w:after="0" w:line="240" w:lineRule="auto"/>
        <w:jc w:val="both"/>
        <w:rPr>
          <w:rFonts w:ascii="Times New Roman" w:hAnsi="Times New Roman"/>
          <w:sz w:val="24"/>
          <w:szCs w:val="24"/>
        </w:rPr>
      </w:pPr>
      <w:r w:rsidRPr="00827AE3">
        <w:rPr>
          <w:rFonts w:ascii="Times New Roman" w:hAnsi="Times New Roman"/>
          <w:sz w:val="24"/>
          <w:szCs w:val="24"/>
        </w:rPr>
        <w:t xml:space="preserve">Виновником ДТП признан </w:t>
      </w:r>
      <w:r w:rsidR="000375F7">
        <w:rPr>
          <w:rFonts w:ascii="Times New Roman" w:hAnsi="Times New Roman"/>
          <w:sz w:val="24"/>
          <w:szCs w:val="24"/>
        </w:rPr>
        <w:t>Иванов</w:t>
      </w:r>
      <w:r w:rsidRPr="00827AE3">
        <w:rPr>
          <w:rFonts w:ascii="Times New Roman" w:hAnsi="Times New Roman"/>
          <w:sz w:val="24"/>
          <w:szCs w:val="24"/>
        </w:rPr>
        <w:t xml:space="preserve"> Иван Иванович, управлявший автомобилем OPEL ASTRA, гос. </w:t>
      </w:r>
      <w:r w:rsidR="000E03CB" w:rsidRPr="00827AE3">
        <w:rPr>
          <w:rFonts w:ascii="Times New Roman" w:hAnsi="Times New Roman"/>
          <w:sz w:val="24"/>
          <w:szCs w:val="24"/>
        </w:rPr>
        <w:t>номер</w:t>
      </w:r>
      <w:r w:rsidRPr="00827AE3">
        <w:rPr>
          <w:rFonts w:ascii="Times New Roman" w:hAnsi="Times New Roman"/>
          <w:sz w:val="24"/>
          <w:szCs w:val="24"/>
        </w:rPr>
        <w:t xml:space="preserve"> О111ОО/18, гражданская ответственность при эксплуатации которого застрахована в ПАО "Страховая группа "Небо" (страховой полис </w:t>
      </w:r>
      <w:r w:rsidR="00463FAF" w:rsidRPr="00827AE3">
        <w:rPr>
          <w:rFonts w:ascii="Times New Roman" w:hAnsi="Times New Roman"/>
          <w:sz w:val="24"/>
          <w:szCs w:val="24"/>
          <w:lang w:val="en-US"/>
        </w:rPr>
        <w:t>XXX</w:t>
      </w:r>
      <w:r w:rsidRPr="00827AE3">
        <w:rPr>
          <w:rFonts w:ascii="Times New Roman" w:hAnsi="Times New Roman"/>
          <w:sz w:val="24"/>
          <w:szCs w:val="24"/>
        </w:rPr>
        <w:t xml:space="preserve"> N 2222222222).</w:t>
      </w:r>
    </w:p>
    <w:p w:rsidR="006B2273" w:rsidRPr="00827AE3" w:rsidRDefault="00FD3ACF" w:rsidP="006B2273">
      <w:pPr>
        <w:spacing w:after="0" w:line="240" w:lineRule="auto"/>
        <w:jc w:val="both"/>
        <w:rPr>
          <w:rFonts w:ascii="Times New Roman" w:hAnsi="Times New Roman"/>
          <w:sz w:val="24"/>
          <w:szCs w:val="24"/>
        </w:rPr>
      </w:pPr>
      <w:r w:rsidRPr="00827AE3">
        <w:rPr>
          <w:rFonts w:ascii="Times New Roman" w:hAnsi="Times New Roman"/>
          <w:sz w:val="24"/>
          <w:szCs w:val="24"/>
        </w:rPr>
        <w:t xml:space="preserve">При подаче заявления о страховой выплате </w:t>
      </w:r>
      <w:r w:rsidR="006A20DD" w:rsidRPr="00827AE3">
        <w:rPr>
          <w:rFonts w:ascii="Times New Roman" w:hAnsi="Times New Roman"/>
          <w:sz w:val="24"/>
          <w:szCs w:val="24"/>
        </w:rPr>
        <w:t>1</w:t>
      </w:r>
      <w:r w:rsidR="006A20DD">
        <w:rPr>
          <w:rFonts w:ascii="Times New Roman" w:hAnsi="Times New Roman"/>
          <w:sz w:val="24"/>
          <w:szCs w:val="24"/>
        </w:rPr>
        <w:t>5</w:t>
      </w:r>
      <w:r w:rsidR="006A20DD" w:rsidRPr="00827AE3">
        <w:rPr>
          <w:rFonts w:ascii="Times New Roman" w:hAnsi="Times New Roman"/>
          <w:sz w:val="24"/>
          <w:szCs w:val="24"/>
        </w:rPr>
        <w:t>.01.20</w:t>
      </w:r>
      <w:r w:rsidR="006A20DD">
        <w:rPr>
          <w:rFonts w:ascii="Times New Roman" w:hAnsi="Times New Roman"/>
          <w:sz w:val="24"/>
          <w:szCs w:val="24"/>
        </w:rPr>
        <w:t>21</w:t>
      </w:r>
      <w:r w:rsidRPr="00827AE3">
        <w:rPr>
          <w:rFonts w:ascii="Times New Roman" w:hAnsi="Times New Roman"/>
          <w:sz w:val="24"/>
          <w:szCs w:val="24"/>
        </w:rPr>
        <w:t xml:space="preserve"> </w:t>
      </w:r>
      <w:r w:rsidR="006B2273" w:rsidRPr="00827AE3">
        <w:rPr>
          <w:rFonts w:ascii="Times New Roman" w:hAnsi="Times New Roman"/>
          <w:sz w:val="24"/>
          <w:szCs w:val="24"/>
        </w:rPr>
        <w:t>потерпевш</w:t>
      </w:r>
      <w:r w:rsidR="000E03CB" w:rsidRPr="00827AE3">
        <w:rPr>
          <w:rFonts w:ascii="Times New Roman" w:hAnsi="Times New Roman"/>
          <w:sz w:val="24"/>
          <w:szCs w:val="24"/>
        </w:rPr>
        <w:t>ий пред</w:t>
      </w:r>
      <w:r w:rsidR="006B2273" w:rsidRPr="00827AE3">
        <w:rPr>
          <w:rFonts w:ascii="Times New Roman" w:hAnsi="Times New Roman"/>
          <w:sz w:val="24"/>
          <w:szCs w:val="24"/>
        </w:rPr>
        <w:t>ставил полный пакет документов, которые необходимы в силу п. 3.10 Правил ОСАГО.</w:t>
      </w:r>
    </w:p>
    <w:p w:rsidR="006B2273" w:rsidRPr="00827AE3" w:rsidRDefault="006B2273" w:rsidP="006B2273">
      <w:pPr>
        <w:spacing w:after="0" w:line="240" w:lineRule="auto"/>
        <w:jc w:val="both"/>
        <w:rPr>
          <w:rFonts w:ascii="Times New Roman" w:hAnsi="Times New Roman"/>
          <w:b/>
          <w:sz w:val="24"/>
          <w:szCs w:val="24"/>
        </w:rPr>
      </w:pPr>
      <w:r w:rsidRPr="00827AE3">
        <w:rPr>
          <w:rFonts w:ascii="Times New Roman" w:hAnsi="Times New Roman"/>
          <w:b/>
          <w:sz w:val="24"/>
          <w:szCs w:val="24"/>
        </w:rPr>
        <w:t>2. Решение страховщика по заявлению о страховой выплате</w:t>
      </w:r>
    </w:p>
    <w:p w:rsidR="006B2273" w:rsidRPr="00827AE3" w:rsidRDefault="000375F7" w:rsidP="006B2273">
      <w:pPr>
        <w:spacing w:after="0" w:line="240" w:lineRule="auto"/>
        <w:jc w:val="both"/>
        <w:rPr>
          <w:rFonts w:ascii="Times New Roman" w:hAnsi="Times New Roman"/>
          <w:sz w:val="24"/>
          <w:szCs w:val="24"/>
        </w:rPr>
      </w:pPr>
      <w:r>
        <w:rPr>
          <w:rFonts w:ascii="Times New Roman" w:hAnsi="Times New Roman"/>
          <w:sz w:val="24"/>
          <w:szCs w:val="24"/>
        </w:rPr>
        <w:t>02.11.2021 г.</w:t>
      </w:r>
      <w:r w:rsidR="006B2273" w:rsidRPr="00827AE3">
        <w:rPr>
          <w:rFonts w:ascii="Times New Roman" w:hAnsi="Times New Roman"/>
          <w:sz w:val="24"/>
          <w:szCs w:val="24"/>
        </w:rPr>
        <w:t xml:space="preserve"> ваша организация произвела осмотр автомобиля NISSAN X-TRAIL, гос. </w:t>
      </w:r>
      <w:r w:rsidR="000E03CB" w:rsidRPr="00827AE3">
        <w:rPr>
          <w:rFonts w:ascii="Times New Roman" w:hAnsi="Times New Roman"/>
          <w:sz w:val="24"/>
          <w:szCs w:val="24"/>
        </w:rPr>
        <w:t>номер</w:t>
      </w:r>
      <w:r w:rsidR="006B2273" w:rsidRPr="00827AE3">
        <w:rPr>
          <w:rFonts w:ascii="Times New Roman" w:hAnsi="Times New Roman"/>
          <w:sz w:val="24"/>
          <w:szCs w:val="24"/>
        </w:rPr>
        <w:t xml:space="preserve"> А222АА/777. При этом независимая техническая экспертиза организована не была, соглашение о размере страхового возмещения не было достигнуто, о проведении независимой технической экспертизы потерпевшему (его представителям) не сообщалось.</w:t>
      </w:r>
    </w:p>
    <w:p w:rsidR="006B2273" w:rsidRPr="00827AE3" w:rsidRDefault="000375F7" w:rsidP="006B2273">
      <w:pPr>
        <w:spacing w:after="0" w:line="240" w:lineRule="auto"/>
        <w:jc w:val="both"/>
        <w:rPr>
          <w:rFonts w:ascii="Times New Roman" w:hAnsi="Times New Roman"/>
          <w:sz w:val="24"/>
          <w:szCs w:val="24"/>
        </w:rPr>
      </w:pPr>
      <w:r>
        <w:rPr>
          <w:rFonts w:ascii="Times New Roman" w:hAnsi="Times New Roman"/>
          <w:sz w:val="24"/>
          <w:szCs w:val="24"/>
        </w:rPr>
        <w:t>08.11</w:t>
      </w:r>
      <w:r w:rsidR="00FD3ACF" w:rsidRPr="00827AE3">
        <w:rPr>
          <w:rFonts w:ascii="Times New Roman" w:hAnsi="Times New Roman"/>
          <w:sz w:val="24"/>
          <w:szCs w:val="24"/>
        </w:rPr>
        <w:t>.20</w:t>
      </w:r>
      <w:r w:rsidR="006A20DD">
        <w:rPr>
          <w:rFonts w:ascii="Times New Roman" w:hAnsi="Times New Roman"/>
          <w:sz w:val="24"/>
          <w:szCs w:val="24"/>
        </w:rPr>
        <w:t>21</w:t>
      </w:r>
      <w:r w:rsidR="00FD3ACF" w:rsidRPr="00827AE3">
        <w:rPr>
          <w:rFonts w:ascii="Times New Roman" w:hAnsi="Times New Roman"/>
          <w:sz w:val="24"/>
          <w:szCs w:val="24"/>
        </w:rPr>
        <w:t xml:space="preserve"> ваша организация осуществила страховую выплату в размере </w:t>
      </w:r>
      <w:r w:rsidR="009A0CB3" w:rsidRPr="00827AE3">
        <w:rPr>
          <w:rFonts w:ascii="Times New Roman" w:hAnsi="Times New Roman"/>
          <w:sz w:val="24"/>
          <w:szCs w:val="24"/>
        </w:rPr>
        <w:t>248 541 (двести сорок восемь тысяч пятьсот сорок один)</w:t>
      </w:r>
      <w:r w:rsidR="00FD3ACF" w:rsidRPr="00827AE3">
        <w:rPr>
          <w:rFonts w:ascii="Times New Roman" w:hAnsi="Times New Roman"/>
          <w:sz w:val="24"/>
          <w:szCs w:val="24"/>
        </w:rPr>
        <w:t xml:space="preserve"> руб.</w:t>
      </w:r>
    </w:p>
    <w:p w:rsidR="006B2273" w:rsidRPr="00827AE3" w:rsidRDefault="006B2273" w:rsidP="006B2273">
      <w:pPr>
        <w:spacing w:after="0" w:line="240" w:lineRule="auto"/>
        <w:jc w:val="both"/>
        <w:rPr>
          <w:rFonts w:ascii="Times New Roman" w:hAnsi="Times New Roman"/>
          <w:b/>
          <w:sz w:val="24"/>
          <w:szCs w:val="24"/>
        </w:rPr>
      </w:pPr>
      <w:r w:rsidRPr="00827AE3">
        <w:rPr>
          <w:rFonts w:ascii="Times New Roman" w:hAnsi="Times New Roman"/>
          <w:b/>
          <w:sz w:val="24"/>
          <w:szCs w:val="24"/>
        </w:rPr>
        <w:t>3. Основание для обращения с претензией</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t>0</w:t>
      </w:r>
      <w:r w:rsidR="000375F7">
        <w:rPr>
          <w:rFonts w:ascii="Times New Roman" w:hAnsi="Times New Roman" w:cs="Times New Roman"/>
          <w:color w:val="000000"/>
          <w:sz w:val="24"/>
          <w:szCs w:val="24"/>
        </w:rPr>
        <w:t>3.11</w:t>
      </w:r>
      <w:r w:rsidRPr="00827AE3">
        <w:rPr>
          <w:rFonts w:ascii="Times New Roman" w:hAnsi="Times New Roman" w:cs="Times New Roman"/>
          <w:color w:val="000000"/>
          <w:sz w:val="24"/>
          <w:szCs w:val="24"/>
        </w:rPr>
        <w:t>.20</w:t>
      </w:r>
      <w:r w:rsidR="006A20DD">
        <w:rPr>
          <w:rFonts w:ascii="Times New Roman" w:hAnsi="Times New Roman" w:cs="Times New Roman"/>
          <w:color w:val="000000"/>
          <w:sz w:val="24"/>
          <w:szCs w:val="24"/>
        </w:rPr>
        <w:t>21</w:t>
      </w:r>
      <w:r w:rsidRPr="00827AE3">
        <w:rPr>
          <w:rFonts w:ascii="Times New Roman" w:hAnsi="Times New Roman" w:cs="Times New Roman"/>
          <w:color w:val="000000"/>
          <w:sz w:val="24"/>
          <w:szCs w:val="24"/>
        </w:rPr>
        <w:t xml:space="preserve"> вас известили телеграммой о проведении осмотра поврежденного транспортного средства потерпевшего и независимой экспертизы с указанием места и времени осмотра. К назначенному времени в указанное место на осмотр ваш представитель не явился, предложений о переносе времени и места осмотра не поступало.</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t>Согласно составленному по итогам осмотра заключению независимой технической экспертизы N 898/</w:t>
      </w:r>
      <w:r w:rsidR="006A20DD">
        <w:rPr>
          <w:rFonts w:ascii="Times New Roman" w:hAnsi="Times New Roman" w:cs="Times New Roman"/>
          <w:color w:val="000000"/>
          <w:sz w:val="24"/>
          <w:szCs w:val="24"/>
        </w:rPr>
        <w:t>21</w:t>
      </w:r>
      <w:r w:rsidRPr="00827AE3">
        <w:rPr>
          <w:rFonts w:ascii="Times New Roman" w:hAnsi="Times New Roman" w:cs="Times New Roman"/>
          <w:color w:val="000000"/>
          <w:sz w:val="24"/>
          <w:szCs w:val="24"/>
        </w:rPr>
        <w:t xml:space="preserve"> от 11.02.20</w:t>
      </w:r>
      <w:r w:rsidR="006A20DD">
        <w:rPr>
          <w:rFonts w:ascii="Times New Roman" w:hAnsi="Times New Roman" w:cs="Times New Roman"/>
          <w:color w:val="000000"/>
          <w:sz w:val="24"/>
          <w:szCs w:val="24"/>
        </w:rPr>
        <w:t>21</w:t>
      </w:r>
      <w:r w:rsidRPr="00827AE3">
        <w:rPr>
          <w:rFonts w:ascii="Times New Roman" w:hAnsi="Times New Roman" w:cs="Times New Roman"/>
          <w:color w:val="000000"/>
          <w:sz w:val="24"/>
          <w:szCs w:val="24"/>
        </w:rPr>
        <w:t xml:space="preserve"> (далее - заключение) рыночная стоимость автомобиля NISSAN X-TRAIL, гос. номер А222АА/777, на дату происшествия в неповрежденном состоянии составила 1 096 541 руб.; стоимость годных остатков - 201 318 руб., стоимость восстановительного ремонта - 1 503 780 руб. Проведение восстановительного ремонта признается нецелесообразным. Автомобиль является конструктивно погибшим.</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t>При полной гибели имущества потерпевшего величина убытков, возмещаемых страховщиком, определяется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когда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эту стоимость (</w:t>
      </w:r>
      <w:proofErr w:type="spellStart"/>
      <w:r w:rsidRPr="00827AE3">
        <w:rPr>
          <w:rFonts w:ascii="Times New Roman" w:hAnsi="Times New Roman" w:cs="Times New Roman"/>
          <w:color w:val="000000"/>
          <w:sz w:val="24"/>
          <w:szCs w:val="24"/>
        </w:rPr>
        <w:t>пп</w:t>
      </w:r>
      <w:proofErr w:type="spellEnd"/>
      <w:r w:rsidRPr="00827AE3">
        <w:rPr>
          <w:rFonts w:ascii="Times New Roman" w:hAnsi="Times New Roman" w:cs="Times New Roman"/>
          <w:color w:val="000000"/>
          <w:sz w:val="24"/>
          <w:szCs w:val="24"/>
        </w:rPr>
        <w:t>. "а" п. 18 ст. 12 Закона об ОСАГО</w:t>
      </w:r>
      <w:r w:rsidR="00827AE3" w:rsidRPr="00827AE3">
        <w:rPr>
          <w:rFonts w:ascii="Times New Roman" w:hAnsi="Times New Roman" w:cs="Times New Roman"/>
          <w:color w:val="000000"/>
          <w:sz w:val="24"/>
          <w:szCs w:val="24"/>
        </w:rPr>
        <w:t>)</w:t>
      </w:r>
      <w:r w:rsidRPr="00827AE3">
        <w:rPr>
          <w:rFonts w:ascii="Times New Roman" w:hAnsi="Times New Roman" w:cs="Times New Roman"/>
          <w:color w:val="000000"/>
          <w:sz w:val="24"/>
          <w:szCs w:val="24"/>
        </w:rPr>
        <w:t>.</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t>При этом в п. "б" ст. 7 Закона об ОСАГО установлен максимальный размер страховой суммы в части возмещения вреда, причиненного имуществу каждого потерпевшего, - 400 000 руб.</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lastRenderedPageBreak/>
        <w:t xml:space="preserve">В силу </w:t>
      </w:r>
      <w:proofErr w:type="spellStart"/>
      <w:r w:rsidRPr="00827AE3">
        <w:rPr>
          <w:rFonts w:ascii="Times New Roman" w:hAnsi="Times New Roman" w:cs="Times New Roman"/>
          <w:color w:val="000000"/>
          <w:sz w:val="24"/>
          <w:szCs w:val="24"/>
        </w:rPr>
        <w:t>пп</w:t>
      </w:r>
      <w:proofErr w:type="spellEnd"/>
      <w:r w:rsidRPr="00827AE3">
        <w:rPr>
          <w:rFonts w:ascii="Times New Roman" w:hAnsi="Times New Roman" w:cs="Times New Roman"/>
          <w:color w:val="000000"/>
          <w:sz w:val="24"/>
          <w:szCs w:val="24"/>
        </w:rPr>
        <w:t>. "а" п. 16.1 ст. 12 Закона об ОСАГО страховое возмещение вреда, причиненного легковому автомобилю, находящемуся в собственности гражданина и зарегистрированному в РФ,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 полной гибели транспортного средства.</w:t>
      </w:r>
    </w:p>
    <w:p w:rsidR="00FD3ACF" w:rsidRPr="00827AE3" w:rsidRDefault="00FD3ACF" w:rsidP="00FD3ACF">
      <w:pPr>
        <w:pStyle w:val="ConsNormal"/>
        <w:rPr>
          <w:rFonts w:ascii="Times New Roman" w:hAnsi="Times New Roman" w:cs="Times New Roman"/>
          <w:sz w:val="24"/>
          <w:szCs w:val="24"/>
        </w:rPr>
      </w:pPr>
      <w:r w:rsidRPr="00827AE3">
        <w:rPr>
          <w:rFonts w:ascii="Times New Roman" w:hAnsi="Times New Roman" w:cs="Times New Roman"/>
          <w:color w:val="000000"/>
          <w:sz w:val="24"/>
          <w:szCs w:val="24"/>
        </w:rPr>
        <w:t>Таким образом, страховщик не в полном объеме выплатил потерпевшему возмещение. Невыплаченная сумма составляет 151 459 (сто пятьдесят одна тысяча четыреста пятьдесят девять) руб. (400 000 руб. (максимальная величина страховой суммы) - 248 541 руб. (оплаченная сумма)). Кроме того, в состав убытков, которые возмещает страховщик, включается стоимость экспертизы (п. 14 ст. 12 Закона об ОСАГО).</w:t>
      </w:r>
    </w:p>
    <w:p w:rsidR="006B2273" w:rsidRPr="00827AE3" w:rsidRDefault="00FD3ACF" w:rsidP="00FD3ACF">
      <w:pPr>
        <w:spacing w:after="0" w:line="240" w:lineRule="auto"/>
        <w:jc w:val="both"/>
        <w:rPr>
          <w:rFonts w:ascii="Times New Roman" w:hAnsi="Times New Roman"/>
          <w:sz w:val="24"/>
          <w:szCs w:val="24"/>
        </w:rPr>
      </w:pPr>
      <w:r w:rsidRPr="00827AE3">
        <w:rPr>
          <w:rFonts w:ascii="Times New Roman" w:hAnsi="Times New Roman"/>
          <w:color w:val="000000"/>
          <w:sz w:val="24"/>
          <w:szCs w:val="24"/>
        </w:rPr>
        <w:t>При несогласии с размером страховой выплаты потерпевший направляет страховщику претензию, прилагая к ней документы, обосновывающие требования (п. 1 ст. 16.1 Закона об ОСАГО).</w:t>
      </w:r>
    </w:p>
    <w:p w:rsidR="006B2273" w:rsidRPr="00827AE3" w:rsidRDefault="006B2273" w:rsidP="006B2273">
      <w:pPr>
        <w:spacing w:after="0" w:line="240" w:lineRule="auto"/>
        <w:jc w:val="both"/>
        <w:rPr>
          <w:rFonts w:ascii="Times New Roman" w:hAnsi="Times New Roman"/>
          <w:b/>
          <w:sz w:val="24"/>
          <w:szCs w:val="24"/>
        </w:rPr>
      </w:pPr>
      <w:r w:rsidRPr="00827AE3">
        <w:rPr>
          <w:rFonts w:ascii="Times New Roman" w:hAnsi="Times New Roman"/>
          <w:b/>
          <w:sz w:val="24"/>
          <w:szCs w:val="24"/>
        </w:rPr>
        <w:t>4. Требования к страховщику</w:t>
      </w:r>
    </w:p>
    <w:p w:rsidR="006B2273" w:rsidRPr="00827AE3" w:rsidRDefault="006B2273" w:rsidP="006B2273">
      <w:pPr>
        <w:spacing w:after="0" w:line="240" w:lineRule="auto"/>
        <w:jc w:val="both"/>
        <w:rPr>
          <w:rFonts w:ascii="Times New Roman" w:hAnsi="Times New Roman"/>
          <w:sz w:val="24"/>
          <w:szCs w:val="24"/>
        </w:rPr>
      </w:pPr>
      <w:r w:rsidRPr="00827AE3">
        <w:rPr>
          <w:rFonts w:ascii="Times New Roman" w:hAnsi="Times New Roman"/>
          <w:sz w:val="24"/>
          <w:szCs w:val="24"/>
        </w:rPr>
        <w:t>На основании изложенного прошу:</w:t>
      </w:r>
    </w:p>
    <w:p w:rsidR="006B2273" w:rsidRPr="00827AE3" w:rsidRDefault="006B2273" w:rsidP="00641DEE">
      <w:pPr>
        <w:numPr>
          <w:ilvl w:val="0"/>
          <w:numId w:val="1"/>
        </w:numPr>
        <w:spacing w:after="0" w:line="240" w:lineRule="auto"/>
        <w:ind w:left="426" w:hanging="284"/>
        <w:jc w:val="both"/>
        <w:rPr>
          <w:rFonts w:ascii="Times New Roman" w:hAnsi="Times New Roman"/>
          <w:sz w:val="24"/>
          <w:szCs w:val="24"/>
        </w:rPr>
      </w:pPr>
      <w:r w:rsidRPr="00827AE3">
        <w:rPr>
          <w:rFonts w:ascii="Times New Roman" w:hAnsi="Times New Roman"/>
          <w:sz w:val="24"/>
          <w:szCs w:val="24"/>
        </w:rPr>
        <w:t xml:space="preserve">произвести дополнительную страховую выплату в размере </w:t>
      </w:r>
      <w:r w:rsidR="00FD3ACF" w:rsidRPr="00827AE3">
        <w:rPr>
          <w:rFonts w:ascii="Times New Roman" w:hAnsi="Times New Roman"/>
          <w:sz w:val="24"/>
          <w:szCs w:val="24"/>
        </w:rPr>
        <w:t xml:space="preserve">151 459 (сто пятьдесят одна тысяча четыреста пятьдесят девять) </w:t>
      </w:r>
      <w:r w:rsidRPr="00827AE3">
        <w:rPr>
          <w:rFonts w:ascii="Times New Roman" w:hAnsi="Times New Roman"/>
          <w:sz w:val="24"/>
          <w:szCs w:val="24"/>
        </w:rPr>
        <w:t xml:space="preserve">руб. по реквизитам, указанным в </w:t>
      </w:r>
      <w:r w:rsidR="000375F7">
        <w:rPr>
          <w:rFonts w:ascii="Times New Roman" w:hAnsi="Times New Roman"/>
          <w:sz w:val="24"/>
          <w:szCs w:val="24"/>
        </w:rPr>
        <w:t>договоре страхования</w:t>
      </w:r>
      <w:r w:rsidRPr="00827AE3">
        <w:rPr>
          <w:rFonts w:ascii="Times New Roman" w:hAnsi="Times New Roman"/>
          <w:sz w:val="24"/>
          <w:szCs w:val="24"/>
        </w:rPr>
        <w:t>;</w:t>
      </w:r>
    </w:p>
    <w:p w:rsidR="006B2273" w:rsidRPr="00827AE3" w:rsidRDefault="006B2273" w:rsidP="00641DEE">
      <w:pPr>
        <w:numPr>
          <w:ilvl w:val="0"/>
          <w:numId w:val="1"/>
        </w:numPr>
        <w:spacing w:after="0" w:line="240" w:lineRule="auto"/>
        <w:ind w:left="426" w:hanging="284"/>
        <w:jc w:val="both"/>
        <w:rPr>
          <w:rFonts w:ascii="Times New Roman" w:hAnsi="Times New Roman"/>
          <w:sz w:val="24"/>
          <w:szCs w:val="24"/>
        </w:rPr>
      </w:pPr>
      <w:r w:rsidRPr="00827AE3">
        <w:rPr>
          <w:rFonts w:ascii="Times New Roman" w:hAnsi="Times New Roman"/>
          <w:sz w:val="24"/>
          <w:szCs w:val="24"/>
        </w:rPr>
        <w:t>возместить стоимость услуг по проведению независимой технической экспертизы в размере 4 700 (четыре тысячи семьсот) руб.</w:t>
      </w:r>
    </w:p>
    <w:p w:rsidR="006B2273" w:rsidRPr="00827AE3" w:rsidRDefault="006B2273" w:rsidP="006B2273">
      <w:pPr>
        <w:spacing w:after="0" w:line="240" w:lineRule="auto"/>
        <w:jc w:val="both"/>
        <w:rPr>
          <w:rFonts w:ascii="Times New Roman" w:hAnsi="Times New Roman"/>
          <w:b/>
          <w:sz w:val="24"/>
          <w:szCs w:val="24"/>
        </w:rPr>
      </w:pPr>
      <w:r w:rsidRPr="00827AE3">
        <w:rPr>
          <w:rFonts w:ascii="Times New Roman" w:hAnsi="Times New Roman"/>
          <w:b/>
          <w:sz w:val="24"/>
          <w:szCs w:val="24"/>
        </w:rPr>
        <w:t>5. Приложения:</w:t>
      </w:r>
    </w:p>
    <w:p w:rsidR="006B2273" w:rsidRPr="00827AE3" w:rsidRDefault="006B2273" w:rsidP="00641DEE">
      <w:pPr>
        <w:numPr>
          <w:ilvl w:val="0"/>
          <w:numId w:val="3"/>
        </w:numPr>
        <w:spacing w:after="0" w:line="240" w:lineRule="auto"/>
        <w:ind w:left="426" w:hanging="284"/>
        <w:jc w:val="both"/>
        <w:rPr>
          <w:rFonts w:ascii="Times New Roman" w:hAnsi="Times New Roman"/>
          <w:sz w:val="24"/>
          <w:szCs w:val="24"/>
        </w:rPr>
      </w:pPr>
      <w:r w:rsidRPr="00827AE3">
        <w:rPr>
          <w:rFonts w:ascii="Times New Roman" w:hAnsi="Times New Roman"/>
          <w:sz w:val="24"/>
          <w:szCs w:val="24"/>
        </w:rPr>
        <w:t>Заключение независимой</w:t>
      </w:r>
      <w:r w:rsidR="00FD3ACF" w:rsidRPr="00827AE3">
        <w:rPr>
          <w:rFonts w:ascii="Times New Roman" w:hAnsi="Times New Roman"/>
          <w:sz w:val="24"/>
          <w:szCs w:val="24"/>
        </w:rPr>
        <w:t xml:space="preserve"> технической экспертизы N 898/</w:t>
      </w:r>
      <w:r w:rsidR="006A20DD">
        <w:rPr>
          <w:rFonts w:ascii="Times New Roman" w:hAnsi="Times New Roman"/>
          <w:sz w:val="24"/>
          <w:szCs w:val="24"/>
        </w:rPr>
        <w:t>21</w:t>
      </w:r>
      <w:r w:rsidR="000375F7">
        <w:rPr>
          <w:rFonts w:ascii="Times New Roman" w:hAnsi="Times New Roman"/>
          <w:sz w:val="24"/>
          <w:szCs w:val="24"/>
        </w:rPr>
        <w:t>.</w:t>
      </w:r>
    </w:p>
    <w:p w:rsidR="006B2273" w:rsidRPr="00827AE3" w:rsidRDefault="006B2273" w:rsidP="00641DEE">
      <w:pPr>
        <w:numPr>
          <w:ilvl w:val="0"/>
          <w:numId w:val="3"/>
        </w:numPr>
        <w:spacing w:after="0" w:line="240" w:lineRule="auto"/>
        <w:ind w:left="426" w:hanging="284"/>
        <w:jc w:val="both"/>
        <w:rPr>
          <w:rFonts w:ascii="Times New Roman" w:hAnsi="Times New Roman"/>
          <w:sz w:val="24"/>
          <w:szCs w:val="24"/>
        </w:rPr>
      </w:pPr>
      <w:r w:rsidRPr="00827AE3">
        <w:rPr>
          <w:rFonts w:ascii="Times New Roman" w:hAnsi="Times New Roman"/>
          <w:sz w:val="24"/>
          <w:szCs w:val="24"/>
        </w:rPr>
        <w:t>Платежное поручение N 456 на оплату экспертизы.</w:t>
      </w:r>
    </w:p>
    <w:p w:rsidR="006B2273" w:rsidRPr="00827AE3" w:rsidRDefault="006B2273" w:rsidP="006B2273">
      <w:pPr>
        <w:pStyle w:val="ConsPlusNonformat"/>
        <w:jc w:val="both"/>
        <w:rPr>
          <w:rFonts w:ascii="Times New Roman" w:hAnsi="Times New Roman" w:cs="Times New Roman"/>
          <w:sz w:val="24"/>
          <w:szCs w:val="24"/>
        </w:rPr>
      </w:pPr>
    </w:p>
    <w:p w:rsidR="006B2273" w:rsidRPr="00827AE3" w:rsidRDefault="006B2273" w:rsidP="006B2273">
      <w:pPr>
        <w:pStyle w:val="ConsPlusNonformat"/>
        <w:jc w:val="both"/>
        <w:rPr>
          <w:rFonts w:ascii="Times New Roman" w:hAnsi="Times New Roman" w:cs="Times New Roman"/>
          <w:sz w:val="24"/>
          <w:szCs w:val="24"/>
        </w:rPr>
      </w:pPr>
      <w:r w:rsidRPr="00827AE3">
        <w:rPr>
          <w:rFonts w:ascii="Times New Roman" w:hAnsi="Times New Roman" w:cs="Times New Roman"/>
          <w:sz w:val="24"/>
          <w:szCs w:val="24"/>
        </w:rPr>
        <w:t>С уважением,</w:t>
      </w:r>
    </w:p>
    <w:p w:rsidR="006B2273" w:rsidRPr="00827AE3" w:rsidRDefault="00FA11C8" w:rsidP="006B2273">
      <w:pPr>
        <w:pStyle w:val="ConsPlusNonformat"/>
        <w:jc w:val="both"/>
        <w:rPr>
          <w:rFonts w:ascii="Times New Roman" w:hAnsi="Times New Roman" w:cs="Times New Roman"/>
          <w:sz w:val="24"/>
          <w:szCs w:val="24"/>
        </w:rPr>
      </w:pPr>
      <w:r w:rsidRPr="00827AE3">
        <w:rPr>
          <w:rFonts w:ascii="Times New Roman" w:hAnsi="Times New Roman" w:cs="Times New Roman"/>
          <w:sz w:val="24"/>
          <w:szCs w:val="24"/>
        </w:rPr>
        <w:t>г</w:t>
      </w:r>
      <w:r w:rsidR="006B2273" w:rsidRPr="00827AE3">
        <w:rPr>
          <w:rFonts w:ascii="Times New Roman" w:hAnsi="Times New Roman" w:cs="Times New Roman"/>
          <w:sz w:val="24"/>
          <w:szCs w:val="24"/>
        </w:rPr>
        <w:t xml:space="preserve">енеральный директор </w:t>
      </w:r>
      <w:r w:rsidR="000375F7">
        <w:rPr>
          <w:rFonts w:ascii="Times New Roman" w:hAnsi="Times New Roman" w:cs="Times New Roman"/>
          <w:i/>
          <w:sz w:val="24"/>
          <w:szCs w:val="24"/>
        </w:rPr>
        <w:t>Петров</w:t>
      </w:r>
      <w:r w:rsidR="006B2273" w:rsidRPr="00827AE3">
        <w:rPr>
          <w:rFonts w:ascii="Times New Roman" w:hAnsi="Times New Roman" w:cs="Times New Roman"/>
          <w:i/>
          <w:sz w:val="24"/>
          <w:szCs w:val="24"/>
        </w:rPr>
        <w:t xml:space="preserve"> </w:t>
      </w:r>
      <w:r w:rsidR="000375F7">
        <w:rPr>
          <w:rFonts w:ascii="Times New Roman" w:hAnsi="Times New Roman" w:cs="Times New Roman"/>
          <w:sz w:val="24"/>
          <w:szCs w:val="24"/>
        </w:rPr>
        <w:t>П.П. Петров</w:t>
      </w:r>
      <w:bookmarkStart w:id="0" w:name="_GoBack"/>
      <w:bookmarkEnd w:id="0"/>
      <w:r w:rsidR="006B2273" w:rsidRPr="00827AE3">
        <w:rPr>
          <w:rFonts w:ascii="Times New Roman" w:hAnsi="Times New Roman" w:cs="Times New Roman"/>
          <w:sz w:val="24"/>
          <w:szCs w:val="24"/>
        </w:rPr>
        <w:br/>
      </w:r>
    </w:p>
    <w:p w:rsidR="000375F7" w:rsidRPr="00827AE3" w:rsidRDefault="000375F7" w:rsidP="000375F7">
      <w:pPr>
        <w:pStyle w:val="ConsPlusNonformat"/>
        <w:rPr>
          <w:rFonts w:ascii="Times New Roman" w:hAnsi="Times New Roman" w:cs="Times New Roman"/>
          <w:sz w:val="24"/>
          <w:szCs w:val="24"/>
        </w:rPr>
      </w:pPr>
    </w:p>
    <w:p w:rsidR="004B7CEE" w:rsidRPr="00827AE3" w:rsidRDefault="004B7CEE" w:rsidP="004B7CEE">
      <w:pPr>
        <w:pStyle w:val="ConsPlusNonformat"/>
        <w:jc w:val="both"/>
        <w:rPr>
          <w:rFonts w:ascii="Times New Roman" w:hAnsi="Times New Roman" w:cs="Times New Roman"/>
          <w:sz w:val="24"/>
          <w:szCs w:val="24"/>
        </w:rPr>
      </w:pPr>
    </w:p>
    <w:sectPr w:rsidR="004B7CEE" w:rsidRPr="00827AE3" w:rsidSect="003321E5">
      <w:headerReference w:type="default" r:id="rId7"/>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8E" w:rsidRDefault="006C628E" w:rsidP="003321E5">
      <w:pPr>
        <w:spacing w:after="0" w:line="240" w:lineRule="auto"/>
      </w:pPr>
      <w:r>
        <w:separator/>
      </w:r>
    </w:p>
  </w:endnote>
  <w:endnote w:type="continuationSeparator" w:id="0">
    <w:p w:rsidR="006C628E" w:rsidRDefault="006C628E" w:rsidP="003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8E" w:rsidRDefault="006C628E" w:rsidP="003321E5">
      <w:pPr>
        <w:spacing w:after="0" w:line="240" w:lineRule="auto"/>
      </w:pPr>
      <w:r>
        <w:separator/>
      </w:r>
    </w:p>
  </w:footnote>
  <w:footnote w:type="continuationSeparator" w:id="0">
    <w:p w:rsidR="006C628E" w:rsidRDefault="006C628E" w:rsidP="003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5" w:rsidRPr="00D655AC" w:rsidRDefault="003321E5" w:rsidP="003321E5">
    <w:pPr>
      <w:pStyle w:val="a3"/>
      <w:jc w:val="right"/>
      <w:rPr>
        <w:rFonts w:ascii="Times New Roman" w:hAnsi="Times New Roman"/>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7ED"/>
    <w:multiLevelType w:val="hybridMultilevel"/>
    <w:tmpl w:val="2DE03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684FA4"/>
    <w:multiLevelType w:val="hybridMultilevel"/>
    <w:tmpl w:val="149034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A980956"/>
    <w:multiLevelType w:val="hybridMultilevel"/>
    <w:tmpl w:val="3D6003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DE86E54"/>
    <w:multiLevelType w:val="hybridMultilevel"/>
    <w:tmpl w:val="53FAFA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73"/>
    <w:rsid w:val="000375F7"/>
    <w:rsid w:val="00073428"/>
    <w:rsid w:val="00074A82"/>
    <w:rsid w:val="00095371"/>
    <w:rsid w:val="000E03CB"/>
    <w:rsid w:val="00204E38"/>
    <w:rsid w:val="00232F09"/>
    <w:rsid w:val="003321E5"/>
    <w:rsid w:val="003A16C3"/>
    <w:rsid w:val="003B487A"/>
    <w:rsid w:val="003F57AD"/>
    <w:rsid w:val="004424D0"/>
    <w:rsid w:val="00463FAF"/>
    <w:rsid w:val="00464672"/>
    <w:rsid w:val="00465025"/>
    <w:rsid w:val="004B7CEE"/>
    <w:rsid w:val="00641DEE"/>
    <w:rsid w:val="00666A68"/>
    <w:rsid w:val="006A20DD"/>
    <w:rsid w:val="006B2273"/>
    <w:rsid w:val="006C628E"/>
    <w:rsid w:val="007C5810"/>
    <w:rsid w:val="00810CD3"/>
    <w:rsid w:val="00827AE3"/>
    <w:rsid w:val="008A34B5"/>
    <w:rsid w:val="008C614B"/>
    <w:rsid w:val="008D5599"/>
    <w:rsid w:val="00912DD7"/>
    <w:rsid w:val="00992F0E"/>
    <w:rsid w:val="009A0CB3"/>
    <w:rsid w:val="009E2B13"/>
    <w:rsid w:val="009E68E7"/>
    <w:rsid w:val="00A21D41"/>
    <w:rsid w:val="00A87095"/>
    <w:rsid w:val="00B25AA3"/>
    <w:rsid w:val="00B352F2"/>
    <w:rsid w:val="00B46F53"/>
    <w:rsid w:val="00B879CE"/>
    <w:rsid w:val="00BE5553"/>
    <w:rsid w:val="00C758F5"/>
    <w:rsid w:val="00C96D10"/>
    <w:rsid w:val="00D655AC"/>
    <w:rsid w:val="00D878D8"/>
    <w:rsid w:val="00DA7F91"/>
    <w:rsid w:val="00E0107B"/>
    <w:rsid w:val="00E50DBE"/>
    <w:rsid w:val="00ED6E46"/>
    <w:rsid w:val="00FA11C8"/>
    <w:rsid w:val="00FA47C9"/>
    <w:rsid w:val="00FD3ACF"/>
    <w:rsid w:val="00FD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5EFA3"/>
  <w14:defaultImageDpi w14:val="0"/>
  <w15:docId w15:val="{965058B4-FFEB-4C04-934E-00DD0AC9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E5"/>
    <w:pPr>
      <w:tabs>
        <w:tab w:val="center" w:pos="4677"/>
        <w:tab w:val="right" w:pos="9355"/>
      </w:tabs>
    </w:pPr>
  </w:style>
  <w:style w:type="character" w:customStyle="1" w:styleId="a4">
    <w:name w:val="Верхний колонтитул Знак"/>
    <w:basedOn w:val="a0"/>
    <w:link w:val="a3"/>
    <w:uiPriority w:val="99"/>
    <w:locked/>
    <w:rsid w:val="003321E5"/>
    <w:rPr>
      <w:rFonts w:cs="Times New Roman"/>
      <w:sz w:val="22"/>
    </w:rPr>
  </w:style>
  <w:style w:type="paragraph" w:styleId="a5">
    <w:name w:val="footer"/>
    <w:basedOn w:val="a"/>
    <w:link w:val="a6"/>
    <w:uiPriority w:val="99"/>
    <w:unhideWhenUsed/>
    <w:rsid w:val="003321E5"/>
    <w:pPr>
      <w:tabs>
        <w:tab w:val="center" w:pos="4677"/>
        <w:tab w:val="right" w:pos="9355"/>
      </w:tabs>
    </w:pPr>
  </w:style>
  <w:style w:type="character" w:customStyle="1" w:styleId="a6">
    <w:name w:val="Нижний колонтитул Знак"/>
    <w:basedOn w:val="a0"/>
    <w:link w:val="a5"/>
    <w:uiPriority w:val="99"/>
    <w:locked/>
    <w:rsid w:val="003321E5"/>
    <w:rPr>
      <w:rFonts w:cs="Times New Roman"/>
      <w:sz w:val="22"/>
    </w:rPr>
  </w:style>
  <w:style w:type="table" w:styleId="a7">
    <w:name w:val="Table Grid"/>
    <w:basedOn w:val="a1"/>
    <w:uiPriority w:val="59"/>
    <w:rsid w:val="006B22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6B2273"/>
    <w:rPr>
      <w:rFonts w:cs="Times New Roman"/>
      <w:color w:val="0000FF"/>
      <w:u w:val="single"/>
    </w:rPr>
  </w:style>
  <w:style w:type="paragraph" w:customStyle="1" w:styleId="ConsPlusNonformat">
    <w:name w:val="ConsPlusNonformat"/>
    <w:rsid w:val="006B2273"/>
    <w:pPr>
      <w:widowControl w:val="0"/>
      <w:autoSpaceDE w:val="0"/>
      <w:autoSpaceDN w:val="0"/>
    </w:pPr>
    <w:rPr>
      <w:rFonts w:ascii="Courier New" w:hAnsi="Courier New" w:cs="Courier New"/>
    </w:rPr>
  </w:style>
  <w:style w:type="paragraph" w:styleId="a9">
    <w:name w:val="No Spacing"/>
    <w:uiPriority w:val="1"/>
    <w:qFormat/>
    <w:rsid w:val="006B2273"/>
    <w:rPr>
      <w:rFonts w:ascii="Times New Roman" w:hAnsi="Times New Roman" w:cs="Times New Roman"/>
      <w:sz w:val="24"/>
      <w:szCs w:val="24"/>
    </w:rPr>
  </w:style>
  <w:style w:type="paragraph" w:customStyle="1" w:styleId="ConsNormal">
    <w:name w:val="ConsNormal"/>
    <w:rsid w:val="00FD3ACF"/>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Для форм ГР 2</Template>
  <TotalTime>0</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Secretar</cp:lastModifiedBy>
  <cp:revision>2</cp:revision>
  <dcterms:created xsi:type="dcterms:W3CDTF">2021-11-18T02:48:00Z</dcterms:created>
  <dcterms:modified xsi:type="dcterms:W3CDTF">2021-11-18T02:48:00Z</dcterms:modified>
</cp:coreProperties>
</file>