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ООО «Сто»</w:t>
      </w:r>
    </w:p>
    <w:p>
      <w:pPr>
        <w:jc w:val="center"/>
      </w:pPr>
      <w:r>
        <w:t xml:space="preserve">ПРОТОКОЛ  </w:t>
      </w:r>
    </w:p>
    <w:p>
      <w:pPr>
        <w:jc w:val="center"/>
      </w:pPr>
      <w:r>
        <w:t>общего собрания трудового коллектива № 2</w:t>
      </w:r>
    </w:p>
    <w:p/>
    <w:p>
      <w:r>
        <w:t>г.  Курган</w:t>
      </w:r>
      <w:r>
        <w:tab/>
      </w:r>
      <w:r>
        <w:tab/>
      </w:r>
      <w:r>
        <w:tab/>
      </w:r>
      <w:r>
        <w:tab/>
      </w:r>
      <w:r>
        <w:t xml:space="preserve">                                  </w:t>
      </w:r>
      <w:r>
        <w:tab/>
      </w:r>
      <w:r>
        <w:t xml:space="preserve">                    «05» февраля 2020 г.</w:t>
      </w:r>
    </w:p>
    <w:p/>
    <w:p>
      <w:pPr>
        <w:jc w:val="both"/>
      </w:pPr>
      <w:r>
        <w:t>Списочный состав: 100 человек. В штате: 100 человек, в том числе внешних совместителей: 10 человек. Присутствовало: 98 человек.</w:t>
      </w:r>
    </w:p>
    <w:p/>
    <w:p>
      <w:r>
        <w:t>Председатель собрания: заместитель директора по общим вопросам Крик И.А.</w:t>
      </w:r>
    </w:p>
    <w:p>
      <w:r>
        <w:t xml:space="preserve">Секретарь: Носк А.Н. </w:t>
      </w:r>
    </w:p>
    <w:p/>
    <w:p>
      <w:r>
        <w:t>ПОВЕСТКА ДНЯ:</w:t>
      </w:r>
    </w:p>
    <w:p>
      <w:pPr>
        <w:rPr>
          <w:rFonts w:hint="default"/>
          <w:lang w:val="ru-RU"/>
        </w:rPr>
      </w:pPr>
      <w:r>
        <w:t xml:space="preserve">1. </w:t>
      </w:r>
      <w:r>
        <w:rPr>
          <w:lang w:val="ru-RU"/>
        </w:rPr>
        <w:t>Награждение</w:t>
      </w:r>
      <w:r>
        <w:rPr>
          <w:rFonts w:hint="default"/>
          <w:lang w:val="ru-RU"/>
        </w:rPr>
        <w:t xml:space="preserve"> ветеранов предприятия ценными подарками, приуроченное ко Дню энергетика.</w:t>
      </w:r>
    </w:p>
    <w:p>
      <w:pPr>
        <w:jc w:val="both"/>
      </w:pPr>
      <w:r>
        <w:t xml:space="preserve"> </w:t>
      </w:r>
    </w:p>
    <w:p>
      <w:pPr>
        <w:rPr>
          <w:rFonts w:hint="default"/>
          <w:lang w:val="ru-RU"/>
        </w:rPr>
      </w:pPr>
      <w:r>
        <w:rPr>
          <w:lang w:val="ru-RU"/>
        </w:rPr>
        <w:t>Слушали</w:t>
      </w:r>
      <w:r>
        <w:rPr>
          <w:rFonts w:hint="default"/>
          <w:lang w:val="ru-RU"/>
        </w:rPr>
        <w:t xml:space="preserve">: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Заместителя директора по общим вопросом Печерникова П.Е. о критериях установления звания «ветеран предприятия»;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Директора по персоналу Селезневу Е.Р. о количестве сотрудников, подходящих по указанным критериям;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Финансового директора Семенова Р.У. о финансовых возможностях предприятия и выделении средств на награждение ветеранов предприятия;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Менеджера по персоналу Пушкину П.Р., предложившую наградить ветеранов памятными значками с логотипом предприятия и премией в размере 10 000 рублей.</w:t>
      </w:r>
    </w:p>
    <w:p>
      <w:pPr>
        <w:rPr>
          <w:rFonts w:hint="default"/>
          <w:lang w:val="ru-RU"/>
        </w:rPr>
      </w:pPr>
    </w:p>
    <w:p/>
    <w:p>
      <w:r>
        <w:t>Голосовали:</w:t>
      </w:r>
    </w:p>
    <w:p>
      <w:pPr>
        <w:rPr>
          <w:rFonts w:hint="default"/>
          <w:lang w:val="ru-RU"/>
        </w:rPr>
      </w:pPr>
      <w:r>
        <w:t>1.</w:t>
      </w:r>
      <w:r>
        <w:rPr>
          <w:lang w:val="ru-RU"/>
        </w:rPr>
        <w:t>З</w:t>
      </w:r>
      <w:r>
        <w:t xml:space="preserve">а - </w:t>
      </w:r>
      <w:r>
        <w:rPr>
          <w:rFonts w:hint="default"/>
          <w:lang w:val="ru-RU"/>
        </w:rPr>
        <w:t>80</w:t>
      </w:r>
      <w:r>
        <w:t xml:space="preserve">, против - </w:t>
      </w:r>
      <w:r>
        <w:rPr>
          <w:rFonts w:hint="default"/>
          <w:lang w:val="ru-RU"/>
        </w:rPr>
        <w:t>12</w:t>
      </w:r>
      <w:r>
        <w:t xml:space="preserve">, воздержавшихся - </w:t>
      </w:r>
      <w:r>
        <w:rPr>
          <w:rFonts w:hint="default"/>
          <w:lang w:val="ru-RU"/>
        </w:rPr>
        <w:t>6</w:t>
      </w:r>
    </w:p>
    <w:p/>
    <w:p/>
    <w:p>
      <w:pPr>
        <w:rPr>
          <w:rFonts w:hint="default"/>
          <w:lang w:val="ru-RU"/>
        </w:rPr>
      </w:pPr>
      <w:r>
        <w:t xml:space="preserve">Решение Общего собрания: </w:t>
      </w:r>
      <w:r>
        <w:rPr>
          <w:lang w:val="ru-RU"/>
        </w:rPr>
        <w:t>наградить</w:t>
      </w:r>
      <w:r>
        <w:rPr>
          <w:rFonts w:hint="default"/>
          <w:lang w:val="ru-RU"/>
        </w:rPr>
        <w:t xml:space="preserve"> ветеранов предприятия памятными значками с логотипом предприятия и премией в размере 10 000 рублей.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bookmarkStart w:id="0" w:name="_GoBack"/>
      <w:bookmarkEnd w:id="0"/>
    </w:p>
    <w:p>
      <w:r>
        <w:t>Председатель собрания</w:t>
      </w:r>
      <w:r>
        <w:tab/>
      </w:r>
      <w:r>
        <w:tab/>
      </w:r>
      <w:r>
        <w:t xml:space="preserve">     </w:t>
      </w:r>
      <w:r>
        <w:rPr>
          <w:i/>
        </w:rPr>
        <w:t xml:space="preserve"> КРИК</w:t>
      </w:r>
      <w:r>
        <w:t xml:space="preserve">                            Крик И.А. </w:t>
      </w:r>
    </w:p>
    <w:p>
      <w:pPr>
        <w:rPr>
          <w:sz w:val="20"/>
          <w:szCs w:val="20"/>
        </w:rPr>
      </w:pPr>
      <w:r>
        <w:t>Секретарь собрания</w:t>
      </w:r>
      <w:r>
        <w:tab/>
      </w:r>
      <w:r>
        <w:tab/>
      </w:r>
      <w:r>
        <w:t xml:space="preserve">                  </w:t>
      </w:r>
      <w:r>
        <w:rPr>
          <w:i/>
        </w:rPr>
        <w:t>НОСК</w:t>
      </w:r>
      <w:r>
        <w:t xml:space="preserve">                        Носк А.Н.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8"/>
    <w:rsid w:val="00014B9A"/>
    <w:rsid w:val="000E674A"/>
    <w:rsid w:val="00162D88"/>
    <w:rsid w:val="00295BA3"/>
    <w:rsid w:val="00306180"/>
    <w:rsid w:val="00317995"/>
    <w:rsid w:val="006F4A1D"/>
    <w:rsid w:val="0091420F"/>
    <w:rsid w:val="009217D0"/>
    <w:rsid w:val="00A32117"/>
    <w:rsid w:val="00A71EE3"/>
    <w:rsid w:val="00AE5700"/>
    <w:rsid w:val="00BE24FC"/>
    <w:rsid w:val="00BF5C77"/>
    <w:rsid w:val="00CC07AF"/>
    <w:rsid w:val="00D0319F"/>
    <w:rsid w:val="00D42F70"/>
    <w:rsid w:val="00DD2999"/>
    <w:rsid w:val="00E631AE"/>
    <w:rsid w:val="00F134C4"/>
    <w:rsid w:val="00F820DC"/>
    <w:rsid w:val="00FB0569"/>
    <w:rsid w:val="00FC0597"/>
    <w:rsid w:val="00FC7F6F"/>
    <w:rsid w:val="1EA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2020-02-17T09:39:00Z</dcterms:created>
  <dc:creator>Assistentus.ru</dc:creator>
  <cp:lastModifiedBy>Редактор</cp:lastModifiedBy>
  <dcterms:modified xsi:type="dcterms:W3CDTF">2020-03-05T10:30:12Z</dcterms:modified>
  <dc:title>Протокол общего собрания трудового коллектива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