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В Курганский городской суд</w:t>
      </w:r>
    </w:p>
    <w:p w:rsidR="00D264C2" w:rsidRPr="00D264C2" w:rsidRDefault="00D264C2" w:rsidP="00D264C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г. Курган, ул. Дзержинского, 35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Истец: Рогожин Павел Павлович, 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г. Курган, ул. Советская, 31 </w:t>
      </w:r>
    </w:p>
    <w:p w:rsidR="00D264C2" w:rsidRPr="00D264C2" w:rsidRDefault="00D264C2" w:rsidP="00D264C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т. 8-912-555-7777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Ответчик: Князь Ипполит Григорьевич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г. Курган, ул. Советская, 33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sz w:val="24"/>
          <w:szCs w:val="24"/>
        </w:rPr>
        <w:br/>
      </w:r>
      <w:r w:rsidR="00D11FCF">
        <w:rPr>
          <w:rFonts w:ascii="Times New Roman" w:eastAsia="Times New Roman" w:hAnsi="Times New Roman" w:cs="Times New Roman"/>
          <w:color w:val="444444"/>
          <w:sz w:val="24"/>
          <w:szCs w:val="24"/>
        </w:rPr>
        <w:t>Цена иска: 11</w:t>
      </w:r>
      <w:r w:rsidR="004E1984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000 рублей</w:t>
      </w:r>
    </w:p>
    <w:p w:rsidR="00D264C2" w:rsidRPr="00D264C2" w:rsidRDefault="00D264C2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D264C2" w:rsidRPr="00D264C2" w:rsidRDefault="00D264C2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возмещении вреда здоровью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25 ноября 2019 года произошло повреждение моего здоровья в результате наезда на меня автомобиля истца ВАЗ 2107 г/н ЗУ 555 ВК 45, в результате чего мне причинен вред в виде перелома ноги. 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Повреждение моего здоровья явилось результатом действий ответчика, который не справился с управлением автомобилем, что доказано постановлением об административном правонарушении от 25.11.2019г.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Наличие причинной связи между действиями ответчика и причиненным вредом подтверждается также результатами административного дела.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результате происшествия мной утрачена профессиональная трудоспособность на три недели, что подтверждается выпиской из медицинской карты, копией больничного листа. 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До произошедшего случая мой средний заработок за двенадцать месяцев работы составлял 20 000 руб., что подтверждается справкой о заработной плате за двенадцать месяцев, предшествующих происшествию и расчет среднего заработка.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Размер утраченного мною заработка, в соответствии со статьей 1086 Гражданского кодекса РФ, сост</w:t>
      </w:r>
      <w:r w:rsidR="004E1984">
        <w:rPr>
          <w:rFonts w:ascii="Times New Roman" w:eastAsia="Times New Roman" w:hAnsi="Times New Roman" w:cs="Times New Roman"/>
          <w:color w:val="444444"/>
          <w:sz w:val="24"/>
          <w:szCs w:val="24"/>
        </w:rPr>
        <w:t>авляет 50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000 руб., расчет утраченного заработка прилагается.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Кроме утраченного заработка ответчик должен возместить мне дополнительно понесенн</w:t>
      </w:r>
      <w:r w:rsidR="004E1984">
        <w:rPr>
          <w:rFonts w:ascii="Times New Roman" w:eastAsia="Times New Roman" w:hAnsi="Times New Roman" w:cs="Times New Roman"/>
          <w:color w:val="444444"/>
          <w:sz w:val="24"/>
          <w:szCs w:val="24"/>
        </w:rPr>
        <w:t>ые расходы на лечение  размере 60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000 рублей, в обоснование расходов прикладываю чеки и выписку из медицинской карты о назначении этих препаратов.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В результате действий ответчика мне причинены физические и нравственные страдания.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Моральный вред, причиненный действиями </w:t>
      </w:r>
      <w:r w:rsidR="004E1984">
        <w:rPr>
          <w:rFonts w:ascii="Times New Roman" w:eastAsia="Times New Roman" w:hAnsi="Times New Roman" w:cs="Times New Roman"/>
          <w:color w:val="444444"/>
          <w:sz w:val="24"/>
          <w:szCs w:val="24"/>
        </w:rPr>
        <w:t>ответчика, я оцениваю в сумме 50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000 руб. 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Согласно ст. 333.36 НК РФ истец по таким делам от уплаты госпошлины освобожден.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На основании изложенного, руководствуясь статьями 1084-1086 Гражданского кодекса РФ, статьями 131-132 Гражданского процессуального кодекса РФ,</w:t>
      </w:r>
    </w:p>
    <w:p w:rsidR="00D264C2" w:rsidRPr="00D264C2" w:rsidRDefault="00D264C2" w:rsidP="00D264C2">
      <w:pPr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Прошу:</w:t>
      </w:r>
    </w:p>
    <w:p w:rsidR="00D264C2" w:rsidRPr="00D264C2" w:rsidRDefault="00D264C2" w:rsidP="00D264C2">
      <w:pPr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Взыскать с ответчика в мою пользу в счет возмещения вреда здоровью утраченный </w:t>
      </w:r>
      <w:r w:rsidR="004E1984">
        <w:rPr>
          <w:rFonts w:ascii="Times New Roman" w:eastAsia="Times New Roman" w:hAnsi="Times New Roman" w:cs="Times New Roman"/>
          <w:color w:val="444444"/>
          <w:sz w:val="24"/>
          <w:szCs w:val="24"/>
        </w:rPr>
        <w:t>заработок в размере 5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0000 руб., в счет возмещения вреда здоровью дополнительно</w:t>
      </w:r>
      <w:r w:rsidR="004E198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понесенные расходы в размере 60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000 р</w:t>
      </w:r>
      <w:r w:rsidR="004E1984">
        <w:rPr>
          <w:rFonts w:ascii="Times New Roman" w:eastAsia="Times New Roman" w:hAnsi="Times New Roman" w:cs="Times New Roman"/>
          <w:color w:val="444444"/>
          <w:sz w:val="24"/>
          <w:szCs w:val="24"/>
        </w:rPr>
        <w:t>уб., моральный вред в размере 50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000 рублей.</w:t>
      </w: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Копия искового заявления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Постановление об административном правонарушении.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Справка о ДТП.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Выписка из медицинской карты.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Копия больничного лист.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Справка о размере заработка за 12 месяцев до происшествия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Расчет среднего заработка за 12 месяцев до происшествия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Расчет утраченного заработка в результате происшествия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Чеки и квитанции о покупке выписанных врачом лекарств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Документ, подтверждающий направление иска и отсутствующих у него документов о ответчику. </w:t>
      </w:r>
    </w:p>
    <w:p w:rsidR="00D264C2" w:rsidRPr="00D264C2" w:rsidRDefault="00D264C2" w:rsidP="00D264C2">
      <w:pPr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Подпись истца: Рогожин    22.12.2019г.</w:t>
      </w:r>
    </w:p>
    <w:p w:rsidR="00D264C2" w:rsidRPr="00D264C2" w:rsidRDefault="00D264C2" w:rsidP="00D2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53E" w:rsidRDefault="0044653E"/>
    <w:sectPr w:rsidR="0044653E" w:rsidSect="0042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778F"/>
    <w:multiLevelType w:val="multilevel"/>
    <w:tmpl w:val="D0C2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264C2"/>
    <w:rsid w:val="004247C5"/>
    <w:rsid w:val="0044653E"/>
    <w:rsid w:val="004E1984"/>
    <w:rsid w:val="00D11FCF"/>
    <w:rsid w:val="00D264C2"/>
    <w:rsid w:val="00F1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2019-12-25T11:34:00Z</dcterms:created>
  <dcterms:modified xsi:type="dcterms:W3CDTF">2019-12-26T11:08:00Z</dcterms:modified>
</cp:coreProperties>
</file>