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trHeight w:val="960" w:hRule="atLeast"/>
        </w:trPr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3" w:sz="2" w:val="single"/>
                <w:left w:color="auto" w:space="3" w:sz="2" w:val="single"/>
                <w:bottom w:color="auto" w:space="3" w:sz="2" w:val="single"/>
                <w:right w:color="auto" w:space="3" w:sz="2" w:val="single"/>
                <w:between w:color="auto" w:space="3" w:sz="2" w:val="single"/>
              </w:pBd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«Общество с ограниченной ответственностью «Фирма»</w:t>
            </w:r>
          </w:p>
          <w:p w:rsidR="00000000" w:rsidDel="00000000" w:rsidP="00000000" w:rsidRDefault="00000000" w:rsidRPr="00000000">
            <w:pPr>
              <w:pBdr>
                <w:top w:color="auto" w:space="3" w:sz="2" w:val="single"/>
                <w:left w:color="auto" w:space="3" w:sz="2" w:val="single"/>
                <w:bottom w:color="auto" w:space="3" w:sz="2" w:val="single"/>
                <w:right w:color="auto" w:space="3" w:sz="2" w:val="single"/>
                <w:between w:color="auto" w:space="3" w:sz="2" w:val="single"/>
              </w:pBdr>
              <w:contextualSpacing w:val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ИНН 7700033322, КПП 770001332, ОКПО 11220000</w:t>
            </w:r>
          </w:p>
        </w:tc>
      </w:tr>
      <w:tr>
        <w:trPr>
          <w:trHeight w:val="5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color="auto" w:space="3" w:sz="2" w:val="single"/>
                <w:left w:color="auto" w:space="3" w:sz="2" w:val="single"/>
                <w:bottom w:color="auto" w:space="3" w:sz="2" w:val="single"/>
                <w:right w:color="auto" w:space="3" w:sz="2" w:val="single"/>
                <w:between w:color="auto" w:space="3" w:sz="2" w:val="single"/>
              </w:pBd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9525" cy="9525"/>
                  <wp:effectExtent b="0" l="0" r="0" t="0"/>
                  <wp:docPr descr="Якорь" id="1" name="image2.gif"/>
                  <a:graphic>
                    <a:graphicData uri="http://schemas.openxmlformats.org/drawingml/2006/picture">
                      <pic:pic>
                        <pic:nvPicPr>
                          <pic:cNvPr descr="Якорь" id="0" name="image2.gif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полное наименование организации</w:t>
            </w:r>
          </w:p>
        </w:tc>
      </w:tr>
    </w:tbl>
    <w:p w:rsidR="00000000" w:rsidDel="00000000" w:rsidP="00000000" w:rsidRDefault="00000000" w:rsidRPr="00000000">
      <w:pPr>
        <w:ind w:left="36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Исх. № ____</w:t>
      </w:r>
    </w:p>
    <w:p w:rsidR="00000000" w:rsidDel="00000000" w:rsidP="00000000" w:rsidRDefault="00000000" w:rsidRPr="00000000">
      <w:pPr>
        <w:ind w:left="36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«__» ______________ 2017 г.</w:t>
      </w:r>
    </w:p>
    <w:p w:rsidR="00000000" w:rsidDel="00000000" w:rsidP="00000000" w:rsidRDefault="00000000" w:rsidRPr="00000000">
      <w:pPr>
        <w:ind w:left="582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820" w:firstLine="0"/>
        <w:contextualSpacing w:val="0"/>
        <w:rPr>
          <w:sz w:val="20"/>
          <w:szCs w:val="20"/>
        </w:rPr>
        <w:sectPr>
          <w:pgSz w:h="16834" w:w="11909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820" w:hanging="585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Санкт-Петербургское государственное</w:t>
      </w:r>
    </w:p>
    <w:p w:rsidR="00000000" w:rsidDel="00000000" w:rsidP="00000000" w:rsidRDefault="00000000" w:rsidRPr="00000000">
      <w:pPr>
        <w:ind w:left="5820" w:hanging="585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автономное учреждение «Центр занятости населения Санкт-Петербурга»</w:t>
      </w:r>
    </w:p>
    <w:p w:rsidR="00000000" w:rsidDel="00000000" w:rsidP="00000000" w:rsidRDefault="00000000" w:rsidRPr="00000000">
      <w:pPr>
        <w:ind w:left="5820" w:hanging="585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Адрес: 190000, г. Санкт-Петербург Галерная улица, д. 7.</w:t>
      </w:r>
    </w:p>
    <w:p w:rsidR="00000000" w:rsidDel="00000000" w:rsidP="00000000" w:rsidRDefault="00000000" w:rsidRPr="00000000">
      <w:pPr>
        <w:ind w:left="5820" w:hanging="5850"/>
        <w:contextualSpacing w:val="0"/>
        <w:rPr>
          <w:sz w:val="20"/>
          <w:szCs w:val="20"/>
        </w:rPr>
        <w:sectPr>
          <w:type w:val="continuous"/>
          <w:pgSz w:h="16834" w:w="11909"/>
          <w:pgMar w:bottom="1440" w:top="1440" w:left="1440" w:right="1440" w:header="0"/>
          <w:cols w:equalWidth="0" w:num="1">
            <w:col w:space="0" w:w="9025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  <w:sectPr>
          <w:type w:val="continuous"/>
          <w:pgSz w:h="16834" w:w="11909"/>
          <w:pgMar w:bottom="1440" w:top="1440" w:left="1440" w:right="1440" w:header="0"/>
          <w:cols w:equalWidth="0" w:num="1">
            <w:col w:space="0" w:w="9025.5"/>
          </w:cols>
        </w:sectPr>
      </w:pPr>
      <w:r w:rsidDel="00000000" w:rsidR="00000000" w:rsidRPr="00000000">
        <w:rPr>
          <w:sz w:val="20"/>
          <w:szCs w:val="20"/>
          <w:rtl w:val="0"/>
        </w:rPr>
        <w:t xml:space="preserve">Сообщаем о ликвидации общества с ограниченной ответственностью "Фирма" на основании решения учредителей ООО "Фирма" N 10 от 05.09.2017 и увольнении 10.12.2017 следующих работников: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4.47169400267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1755"/>
        <w:gridCol w:w="1569.6542280041083"/>
        <w:gridCol w:w="2225.1632379944604"/>
        <w:gridCol w:w="1569.6542280041083"/>
        <w:tblGridChange w:id="0">
          <w:tblGrid>
            <w:gridCol w:w="1905"/>
            <w:gridCol w:w="1755"/>
            <w:gridCol w:w="1569.6542280041083"/>
            <w:gridCol w:w="2225.1632379944604"/>
            <w:gridCol w:w="1569.6542280041083"/>
          </w:tblGrid>
        </w:tblGridChange>
      </w:tblGrid>
      <w:tr>
        <w:trPr>
          <w:trHeight w:val="8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2" w:val="single"/>
                <w:right w:color="auto" w:space="5" w:sz="2" w:val="single"/>
              </w:pBd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ФИО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2" w:val="single"/>
                <w:right w:color="auto" w:space="5" w:sz="2" w:val="single"/>
              </w:pBd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Должность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2" w:val="single"/>
                <w:right w:color="auto" w:space="5" w:sz="2" w:val="single"/>
              </w:pBd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Профессия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2" w:val="single"/>
                <w:right w:color="auto" w:space="5" w:sz="2" w:val="single"/>
              </w:pBd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Квалификационные требования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2" w:val="single"/>
                <w:right w:color="auto" w:space="5" w:sz="2" w:val="single"/>
              </w:pBd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Заработная плата</w:t>
            </w:r>
          </w:p>
        </w:tc>
      </w:tr>
      <w:tr>
        <w:trPr>
          <w:trHeight w:val="29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2" w:val="single"/>
                <w:right w:color="auto" w:space="5" w:sz="2" w:val="single"/>
              </w:pBd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Николаев Алексей Петрович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2" w:val="single"/>
                <w:right w:color="auto" w:space="5" w:sz="2" w:val="single"/>
              </w:pBd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Главный инженер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2" w:val="single"/>
                <w:right w:color="auto" w:space="5" w:sz="2" w:val="single"/>
              </w:pBd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Инженер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2" w:val="single"/>
                <w:right w:color="auto" w:space="5" w:sz="2" w:val="single"/>
              </w:pBd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Высшее профессиональное образование, опыт работы в должности главного инженера производственного предприятия не менее 5 лет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2" w:val="single"/>
                <w:right w:color="auto" w:space="5" w:sz="2" w:val="single"/>
              </w:pBd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85 750 рублей</w:t>
            </w:r>
          </w:p>
        </w:tc>
      </w:tr>
      <w:tr>
        <w:trPr>
          <w:trHeight w:val="29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2" w:val="single"/>
                <w:right w:color="auto" w:space="5" w:sz="2" w:val="single"/>
              </w:pBd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Астафьева Надежда Николаевна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2" w:val="single"/>
                <w:right w:color="auto" w:space="5" w:sz="2" w:val="single"/>
              </w:pBd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Начальник юридической службы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2" w:val="single"/>
                <w:right w:color="auto" w:space="5" w:sz="2" w:val="single"/>
              </w:pBd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Юрист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2" w:val="single"/>
                <w:right w:color="auto" w:space="5" w:sz="2" w:val="single"/>
              </w:pBd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Высшее профессиональное образование, опыт работы в должности руководителя юридической службы не менее 3 лет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2" w:val="single"/>
                <w:right w:color="auto" w:space="5" w:sz="2" w:val="single"/>
              </w:pBd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77 900 рублей</w:t>
            </w:r>
          </w:p>
        </w:tc>
      </w:tr>
      <w:tr>
        <w:trPr>
          <w:trHeight w:val="23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2" w:val="single"/>
                <w:right w:color="auto" w:space="5" w:sz="2" w:val="single"/>
              </w:pBd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Тихонова Ирина Георгиевна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2" w:val="single"/>
                <w:right w:color="auto" w:space="5" w:sz="2" w:val="single"/>
              </w:pBd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Бухгалтер участка себестоимости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2" w:val="single"/>
                <w:right w:color="auto" w:space="5" w:sz="2" w:val="single"/>
              </w:pBd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Бухгалтер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2" w:val="single"/>
                <w:right w:color="auto" w:space="5" w:sz="2" w:val="single"/>
              </w:pBd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Высшее профессиональное образование, опыт работы в должности бухгалтера не менее 4 лет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left w:color="auto" w:space="5" w:sz="2" w:val="single"/>
                <w:right w:color="auto" w:space="5" w:sz="2" w:val="single"/>
              </w:pBd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33 500 рублей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Генеральный директор ___________/Кононов И.Г.»</w:t>
      </w:r>
    </w:p>
    <w:sectPr>
      <w:type w:val="continuous"/>
      <w:pgSz w:h="16834" w:w="11909"/>
      <w:pgMar w:bottom="1440" w:top="1440" w:left="1440" w:right="1440" w:header="0"/>
      <w:cols w:equalWidth="0" w:num="1">
        <w:col w:space="0" w:w="9025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gif"/></Relationships>
</file>