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ascii="Times New Roman" w:hAnsi="Times New Roman" w:eastAsia="Times New Roman"/>
          <w:b/>
          <w:sz w:val="24"/>
          <w:szCs w:val="24"/>
        </w:rPr>
        <w:t>ЖУРНАЛ УЧЕТА И СОДЕРЖАНИЯ СРЕДСТВ ЗАЩИТЫ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 </w:t>
      </w:r>
    </w:p>
    <w:tbl>
      <w:tblPr>
        <w:tblStyle w:val="TableGrid"/>
        <w:name w:val="Таблица1"/>
        <w:tabOrder w:val="0"/>
        <w:jc w:val="left"/>
        <w:tblInd w:w="0" w:type="dxa"/>
        <w:tblW w:w="9345" w:type="dxa"/>
        <w:tblLook w:val="04A0" w:firstRow="1" w:lastRow="0" w:firstColumn="1" w:lastColumn="0" w:noHBand="0" w:noVBand="1"/>
      </w:tblPr>
      <w:tblGrid>
        <w:gridCol w:w="704"/>
        <w:gridCol w:w="709"/>
        <w:gridCol w:w="850"/>
        <w:gridCol w:w="955"/>
        <w:gridCol w:w="1077"/>
        <w:gridCol w:w="1107"/>
        <w:gridCol w:w="865"/>
        <w:gridCol w:w="1098"/>
        <w:gridCol w:w="1135"/>
        <w:gridCol w:w="845"/>
      </w:tblGrid>
      <w:tr>
        <w:trPr>
          <w:cantSplit w:val="0"/>
          <w:trHeight w:val="0" w:hRule="auto"/>
        </w:trPr>
        <w:tc>
          <w:tcPr>
            <w:tcW w:w="9345" w:type="dxa"/>
            <w:gridSpan w:val="10"/>
            <w:tmTcPr id="1527698220" protected="0"/>
          </w:tcPr>
          <w:p>
            <w:pPr>
              <w:spacing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(Наименование средства защиты, тип)</w:t>
            </w:r>
          </w:p>
        </w:tc>
      </w:tr>
      <w:tr>
        <w:trPr>
          <w:cantSplit w:val="0"/>
          <w:trHeight w:val="0" w:hRule="auto"/>
        </w:trPr>
        <w:tc>
          <w:tcPr>
            <w:tcW w:w="704" w:type="dxa"/>
            <w:tmTcPr id="1527698220" protected="0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Инв. №</w:t>
            </w:r>
          </w:p>
        </w:tc>
        <w:tc>
          <w:tcPr>
            <w:tcW w:w="709" w:type="dxa"/>
            <w:tmTcPr id="1527698220" protected="0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Дат</w:t>
            </w:r>
            <w:r/>
            <w:bookmarkStart w:id="0" w:name="_GoBack"/>
            <w:bookmarkEnd w:id="0"/>
            <w:r/>
            <w:r>
              <w:rPr>
                <w:rFonts w:ascii="Times New Roman" w:hAnsi="Times New Roman" w:eastAsia="Times New Roman"/>
                <w:sz w:val="20"/>
                <w:szCs w:val="20"/>
              </w:rPr>
              <w:t>а испытания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850" w:type="dxa"/>
            <w:tmTcPr id="1527698220" protected="0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Дата следующего испытания</w:t>
            </w:r>
          </w:p>
        </w:tc>
        <w:tc>
          <w:tcPr>
            <w:tcW w:w="955" w:type="dxa"/>
            <w:tmTcPr id="1527698220" protected="0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Дата периодического осмотра</w:t>
            </w:r>
          </w:p>
        </w:tc>
        <w:tc>
          <w:tcPr>
            <w:tcW w:w="1077" w:type="dxa"/>
            <w:tmTcPr id="1527698220" protected="0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Результат периодического осмотра</w:t>
            </w:r>
          </w:p>
        </w:tc>
        <w:tc>
          <w:tcPr>
            <w:tcW w:w="1107" w:type="dxa"/>
            <w:tmTcPr id="1527698220" protected="0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Подпись лица, производившего осмотр</w:t>
            </w:r>
          </w:p>
        </w:tc>
        <w:tc>
          <w:tcPr>
            <w:tcW w:w="865" w:type="dxa"/>
            <w:tmTcPr id="1527698220" protected="0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1098" w:type="dxa"/>
            <w:tmTcPr id="1527698220" protected="0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Дата выдачи в индивидуальное пользование</w:t>
            </w:r>
          </w:p>
        </w:tc>
        <w:tc>
          <w:tcPr>
            <w:tcW w:w="1135" w:type="dxa"/>
            <w:tmTcPr id="1527698220" protected="0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Подпись лица, получившего СИЗ в индивидуальное пользование</w:t>
            </w:r>
          </w:p>
        </w:tc>
        <w:tc>
          <w:tcPr>
            <w:tcW w:w="845" w:type="dxa"/>
            <w:tmTcPr id="1527698220" protected="0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Примечание</w:t>
            </w:r>
          </w:p>
        </w:tc>
      </w:tr>
    </w:tbl>
    <w:p>
      <w:pPr>
        <w:spacing w:after="0" w:line="240" w:lineRule="auto"/>
        <w:tabs defTabSz="708"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libri Light">
    <w:panose1 w:val="020F03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27698220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5</cp:revision>
  <dcterms:created xsi:type="dcterms:W3CDTF">2018-05-30T16:30:00Z</dcterms:created>
  <dcterms:modified xsi:type="dcterms:W3CDTF">2018-05-30T16:37:00Z</dcterms:modified>
</cp:coreProperties>
</file>