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 ограниченной ответственностью «Ppt.ru»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ИНН 1234567890 КПП 121001001 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EE57FA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29</w:t>
      </w:r>
      <w:r w:rsidR="00B51749">
        <w:rPr>
          <w:b/>
          <w:sz w:val="24"/>
        </w:rPr>
        <w:t xml:space="preserve"> </w:t>
      </w:r>
      <w:r w:rsidR="00CE3784">
        <w:rPr>
          <w:b/>
          <w:sz w:val="24"/>
        </w:rPr>
        <w:t>декабря</w:t>
      </w:r>
      <w:r w:rsidR="00AB7537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CE3784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учетную политику в целях бухгалтерского учета </w:t>
      </w:r>
      <w:r w:rsidR="00AB7537">
        <w:rPr>
          <w:b/>
          <w:sz w:val="24"/>
        </w:rPr>
        <w:t>ООО «</w:t>
      </w:r>
      <w:r w:rsidR="00AB7537">
        <w:rPr>
          <w:b/>
          <w:sz w:val="24"/>
          <w:lang w:val="en-US"/>
        </w:rPr>
        <w:t>PPT</w:t>
      </w:r>
      <w:r w:rsidR="00AB7537" w:rsidRPr="00AB7537">
        <w:rPr>
          <w:b/>
          <w:sz w:val="24"/>
        </w:rPr>
        <w:t>.</w:t>
      </w:r>
      <w:r w:rsidR="00AB7537">
        <w:rPr>
          <w:b/>
          <w:sz w:val="24"/>
          <w:lang w:val="en-US"/>
        </w:rPr>
        <w:t>ru</w:t>
      </w:r>
      <w:r w:rsidR="00AB7537">
        <w:rPr>
          <w:b/>
          <w:sz w:val="24"/>
        </w:rPr>
        <w:t>»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На основании </w:t>
      </w:r>
      <w:r w:rsidR="00CE3784">
        <w:rPr>
          <w:sz w:val="24"/>
        </w:rPr>
        <w:t xml:space="preserve">части 6 статьи 8 </w:t>
      </w:r>
      <w:r>
        <w:rPr>
          <w:sz w:val="24"/>
        </w:rPr>
        <w:t>Федерального закона №402-ФЗ «О бухгалтерском учете»</w:t>
      </w:r>
      <w:r w:rsidR="00CE3784">
        <w:rPr>
          <w:sz w:val="24"/>
        </w:rPr>
        <w:t xml:space="preserve"> и принятием организации решения досрочного применения </w:t>
      </w:r>
      <w:r w:rsidR="00EE57FA" w:rsidRPr="00EE57FA">
        <w:rPr>
          <w:sz w:val="24"/>
        </w:rPr>
        <w:t>ФСБУ 28/2023</w:t>
      </w:r>
      <w:r w:rsidR="00263EFB">
        <w:rPr>
          <w:sz w:val="24"/>
        </w:rPr>
        <w:t xml:space="preserve">, утвержденного Приказом Минфина России </w:t>
      </w:r>
      <w:r w:rsidR="00B52C86" w:rsidRPr="00B52C86">
        <w:rPr>
          <w:sz w:val="24"/>
        </w:rPr>
        <w:t>№ 4н от 13.01.2023</w:t>
      </w:r>
      <w:r w:rsidR="00263EFB">
        <w:rPr>
          <w:sz w:val="24"/>
        </w:rPr>
        <w:t>г.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CE378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Внести изменения в учетную политику для целей бухгалтерского учета </w:t>
      </w:r>
      <w:r w:rsidR="00E16373">
        <w:rPr>
          <w:sz w:val="24"/>
        </w:rPr>
        <w:t xml:space="preserve">в части </w:t>
      </w:r>
      <w:r w:rsidR="00EE57FA">
        <w:rPr>
          <w:sz w:val="24"/>
        </w:rPr>
        <w:t>порядка проведения инвентаризации</w:t>
      </w:r>
      <w:r w:rsidR="00E16373">
        <w:rPr>
          <w:sz w:val="24"/>
        </w:rPr>
        <w:t>.</w:t>
      </w:r>
    </w:p>
    <w:p w:rsidR="00E16373" w:rsidRDefault="00E16373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Начиная с 1 января 202</w:t>
      </w:r>
      <w:r w:rsidR="00EE57FA">
        <w:rPr>
          <w:sz w:val="24"/>
        </w:rPr>
        <w:t>4</w:t>
      </w:r>
      <w:r>
        <w:rPr>
          <w:sz w:val="24"/>
        </w:rPr>
        <w:t xml:space="preserve"> года в организации применять ФСБУ </w:t>
      </w:r>
      <w:r w:rsidR="00EE57FA">
        <w:rPr>
          <w:sz w:val="24"/>
        </w:rPr>
        <w:t>28</w:t>
      </w:r>
      <w:r>
        <w:rPr>
          <w:sz w:val="24"/>
        </w:rPr>
        <w:t>/202</w:t>
      </w:r>
      <w:r w:rsidR="00EE57FA">
        <w:rPr>
          <w:sz w:val="24"/>
        </w:rPr>
        <w:t>3</w:t>
      </w:r>
      <w:r>
        <w:rPr>
          <w:sz w:val="24"/>
        </w:rPr>
        <w:t>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>Генеральный директор Петров Порфирий Петрович  _______________________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bookmarkStart w:id="0" w:name="_GoBack"/>
      <w:bookmarkEnd w:id="0"/>
    </w:p>
    <w:sectPr w:rsidR="00AB7537" w:rsidRPr="00AB7537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D15AB"/>
    <w:rsid w:val="00263EFB"/>
    <w:rsid w:val="00334495"/>
    <w:rsid w:val="00407C27"/>
    <w:rsid w:val="005A779F"/>
    <w:rsid w:val="006C0B77"/>
    <w:rsid w:val="008242FF"/>
    <w:rsid w:val="00870751"/>
    <w:rsid w:val="00922C48"/>
    <w:rsid w:val="00AA6BB3"/>
    <w:rsid w:val="00AB7537"/>
    <w:rsid w:val="00AC1D19"/>
    <w:rsid w:val="00B055D9"/>
    <w:rsid w:val="00B51749"/>
    <w:rsid w:val="00B52C86"/>
    <w:rsid w:val="00B915B7"/>
    <w:rsid w:val="00CE3784"/>
    <w:rsid w:val="00E16373"/>
    <w:rsid w:val="00EA59DF"/>
    <w:rsid w:val="00EE4070"/>
    <w:rsid w:val="00EE57F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321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Emanova</cp:lastModifiedBy>
  <cp:revision>6</cp:revision>
  <cp:lastPrinted>2022-08-28T14:21:00Z</cp:lastPrinted>
  <dcterms:created xsi:type="dcterms:W3CDTF">2022-08-28T14:33:00Z</dcterms:created>
  <dcterms:modified xsi:type="dcterms:W3CDTF">2023-12-14T08:20:00Z</dcterms:modified>
</cp:coreProperties>
</file>