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6" w:rsidRPr="007E5C80" w:rsidRDefault="00A56B56" w:rsidP="00C46963">
      <w:pPr>
        <w:ind w:left="7797"/>
        <w:rPr>
          <w:sz w:val="12"/>
          <w:szCs w:val="12"/>
        </w:rPr>
      </w:pPr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D572A5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proofErr w:type="gramStart"/>
      <w:r w:rsidR="00F15FF0" w:rsidRPr="00D572A5">
        <w:rPr>
          <w:b/>
          <w:bCs/>
          <w:sz w:val="24"/>
          <w:szCs w:val="24"/>
          <w:vertAlign w:val="superscript"/>
        </w:rPr>
        <w:t>1</w:t>
      </w:r>
      <w:proofErr w:type="gramEnd"/>
    </w:p>
    <w:p w:rsidR="00A56B56" w:rsidRPr="00F214B1" w:rsidRDefault="007254E7" w:rsidP="00E808C2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 xml:space="preserve">Настоящее уведомление представляется </w:t>
      </w:r>
      <w:proofErr w:type="gramStart"/>
      <w:r w:rsidRPr="00CD1CC3">
        <w:rPr>
          <w:sz w:val="24"/>
          <w:szCs w:val="24"/>
        </w:rPr>
        <w:t>в</w:t>
      </w:r>
      <w:proofErr w:type="gramEnd"/>
      <w:r w:rsidRPr="00CD1CC3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E70BF" w:rsidTr="00CF03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2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D572A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D572A5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D572A5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D572A5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0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D572A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D572A5" w:rsidRDefault="007E5C80" w:rsidP="00917AFB">
      <w:pPr>
        <w:ind w:right="283"/>
        <w:jc w:val="center"/>
        <w:rPr>
          <w:sz w:val="18"/>
        </w:rPr>
      </w:pPr>
      <w:proofErr w:type="gramStart"/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  <w:proofErr w:type="gramEnd"/>
    </w:p>
    <w:p w:rsidR="00917AFB" w:rsidRPr="007E5C80" w:rsidRDefault="007E5C80" w:rsidP="00917AFB">
      <w:pPr>
        <w:ind w:right="283"/>
        <w:jc w:val="center"/>
        <w:rPr>
          <w:sz w:val="18"/>
        </w:rPr>
      </w:pPr>
      <w:proofErr w:type="gramStart"/>
      <w:r>
        <w:rPr>
          <w:sz w:val="18"/>
        </w:rPr>
        <w:t>р</w:t>
      </w:r>
      <w:r w:rsidRPr="007E5C80">
        <w:rPr>
          <w:sz w:val="18"/>
        </w:rPr>
        <w:t>еестре</w:t>
      </w:r>
      <w:proofErr w:type="gramEnd"/>
      <w:r w:rsidRPr="007E5C80">
        <w:rPr>
          <w:sz w:val="18"/>
        </w:rPr>
        <w:t xml:space="preserve"> юридических лиц, для филиалов или представительс</w:t>
      </w:r>
      <w:r>
        <w:rPr>
          <w:sz w:val="18"/>
        </w:rPr>
        <w:t xml:space="preserve">тв иностранных юридических лиц </w:t>
      </w:r>
      <w:r w:rsidR="00917AFB" w:rsidRPr="007E5C80">
        <w:rPr>
          <w:sz w:val="18"/>
        </w:rPr>
        <w:t xml:space="preserve">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 xml:space="preserve">юридического лица, для индивидуальных предпринимателей – </w:t>
      </w:r>
      <w:proofErr w:type="gramStart"/>
      <w:r w:rsidRPr="009664F1">
        <w:rPr>
          <w:sz w:val="18"/>
        </w:rPr>
        <w:t>государственный</w:t>
      </w:r>
      <w:proofErr w:type="gramEnd"/>
      <w:r w:rsidRPr="009664F1">
        <w:rPr>
          <w:sz w:val="18"/>
        </w:rPr>
        <w:t xml:space="preserve">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D572A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D572A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proofErr w:type="gramStart"/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proofErr w:type="gramStart"/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D572A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0" w:name="OLE_LINK1"/>
      <w:bookmarkStart w:id="1" w:name="OLE_LINK2"/>
      <w:proofErr w:type="gramStart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  <w:proofErr w:type="gramEnd"/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D572A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D572A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D572A5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26605" w:rsidRPr="00090A33" w:rsidTr="00EA5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D572A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D572A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F43D6" w:rsidRPr="00393422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E70BF" w:rsidTr="007D53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883A59" w:rsidRDefault="00883A5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 xml:space="preserve">Кем </w:t>
            </w:r>
            <w:proofErr w:type="gramStart"/>
            <w:r w:rsidRPr="00883A5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D572A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D572A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3D0C4D" w:rsidRPr="00B915D6" w:rsidRDefault="00D66B8C" w:rsidP="003D0C4D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66B8C">
        <w:t xml:space="preserve">3. </w:t>
      </w:r>
      <w:proofErr w:type="gramStart"/>
      <w:r w:rsidRPr="00EB57C8">
        <w:t>Сведения о разрешении на работу или патенте, на основании которых иностранный</w:t>
      </w:r>
      <w:r w:rsidR="00EB57C8">
        <w:br/>
      </w:r>
      <w:r w:rsidRPr="00EB57C8">
        <w:t>гражданин   (лицо    без   гражданства)   осуществляет   трудовую   деятельность</w:t>
      </w:r>
      <w:r w:rsidR="00EB57C8">
        <w:br/>
      </w:r>
      <w:r w:rsidRPr="00EB57C8">
        <w:t>(не заполняется в случае осуществления трудовой деятельности без разрешения</w:t>
      </w:r>
      <w:r w:rsidR="00EB57C8">
        <w:br/>
      </w:r>
      <w:r w:rsidR="00484097" w:rsidRPr="00EB57C8">
        <w:t>н</w:t>
      </w:r>
      <w:r w:rsidRPr="00EB57C8">
        <w:t>а</w:t>
      </w:r>
      <w:r w:rsidR="00484097" w:rsidRPr="00EB57C8">
        <w:t xml:space="preserve"> </w:t>
      </w:r>
      <w:r w:rsidRPr="00EB57C8">
        <w:t>работу или патента, а также  в  случае   заключения   трудового   договора</w:t>
      </w:r>
      <w:r w:rsidR="00EB57C8">
        <w:br/>
      </w:r>
      <w:r w:rsidRPr="00EB57C8">
        <w:t>или</w:t>
      </w:r>
      <w:r w:rsidR="00484097" w:rsidRPr="00EB57C8">
        <w:t xml:space="preserve"> </w:t>
      </w:r>
      <w:r w:rsidRPr="00EB57C8">
        <w:t>гражданско-правового договора на выполнение работ (оказание услуг)</w:t>
      </w:r>
      <w:r w:rsidR="00EB57C8">
        <w:br/>
      </w:r>
      <w:r w:rsidRPr="00EB57C8">
        <w:lastRenderedPageBreak/>
        <w:t>с</w:t>
      </w:r>
      <w:r w:rsidR="00484097" w:rsidRPr="00EB57C8">
        <w:t xml:space="preserve"> </w:t>
      </w:r>
      <w:r w:rsidRPr="00EB57C8">
        <w:t>иностранным</w:t>
      </w:r>
      <w:r w:rsidR="00484097" w:rsidRPr="00EB57C8">
        <w:t xml:space="preserve"> </w:t>
      </w:r>
      <w:r w:rsidRPr="00EB57C8">
        <w:t>гражданином (лицом без гражданства), привлекаемым к  трудовой</w:t>
      </w:r>
      <w:r w:rsidR="00EB57C8">
        <w:br/>
      </w:r>
      <w:r w:rsidRPr="00EB57C8">
        <w:t>деятельности  в</w:t>
      </w:r>
      <w:r w:rsidR="00484097" w:rsidRPr="00EB57C8">
        <w:t xml:space="preserve"> </w:t>
      </w:r>
      <w:r w:rsidRPr="00EB57C8">
        <w:t>качестве  высококвалифицированного  специалиста</w:t>
      </w:r>
      <w:proofErr w:type="gramEnd"/>
      <w:r w:rsidRPr="00EB57C8">
        <w:t xml:space="preserve">  в  соответствии</w:t>
      </w:r>
      <w:r w:rsidR="00EB57C8">
        <w:br/>
      </w:r>
      <w:r w:rsidRPr="00EB57C8">
        <w:t>со</w:t>
      </w:r>
      <w:r w:rsidR="00484097" w:rsidRPr="00EB57C8">
        <w:t xml:space="preserve"> </w:t>
      </w:r>
      <w:r w:rsidRPr="00EB57C8">
        <w:t>статьей</w:t>
      </w:r>
      <w:r w:rsidR="00484097" w:rsidRPr="00EB57C8">
        <w:t xml:space="preserve"> </w:t>
      </w:r>
      <w:r w:rsidRPr="00EB57C8">
        <w:t>13</w:t>
      </w:r>
      <w:r w:rsidRPr="00EB57C8">
        <w:rPr>
          <w:vertAlign w:val="superscript"/>
        </w:rPr>
        <w:t>2</w:t>
      </w:r>
      <w:r w:rsidR="00484097" w:rsidRPr="00EB57C8">
        <w:t xml:space="preserve"> </w:t>
      </w:r>
      <w:r w:rsidRPr="00EB57C8">
        <w:t>Федерального закона   от  25 июля 2002 г.   № 115-ФЗ   «О   правовом</w:t>
      </w:r>
      <w:r w:rsidR="00EB57C8">
        <w:br/>
      </w:r>
      <w:r w:rsidRPr="00EB57C8">
        <w:t>положении</w:t>
      </w:r>
      <w:r w:rsidR="00484097" w:rsidRPr="00EB57C8">
        <w:t xml:space="preserve"> </w:t>
      </w:r>
      <w:r w:rsidRPr="00EB57C8">
        <w:t>иностранных граждан в Российской Федерации»):</w:t>
      </w:r>
      <w:r w:rsidR="003D0C4D" w:rsidRPr="003D0C4D">
        <w:rPr>
          <w:sz w:val="22"/>
          <w:szCs w:val="22"/>
        </w:rPr>
        <w:t xml:space="preserve"> </w:t>
      </w:r>
    </w:p>
    <w:p w:rsidR="003D0C4D" w:rsidRPr="00B915D6" w:rsidRDefault="003D0C4D" w:rsidP="003D0C4D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402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5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D572A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D572A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7D4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</w:t>
            </w:r>
            <w:proofErr w:type="gramStart"/>
            <w:r w:rsidRPr="00680898">
              <w:rPr>
                <w:szCs w:val="24"/>
              </w:rPr>
              <w:t>О</w:t>
            </w:r>
            <w:proofErr w:type="gramEnd"/>
            <w:r w:rsidRPr="00680898">
              <w:rPr>
                <w:szCs w:val="24"/>
              </w:rPr>
              <w:t>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proofErr w:type="gramStart"/>
      <w:r w:rsidRPr="000B7EC0">
        <w:t>положении</w:t>
      </w:r>
      <w:proofErr w:type="gramEnd"/>
      <w:r w:rsidRPr="000B7EC0">
        <w:t xml:space="preserve">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7B3FBC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085" w:rsidRDefault="00EB0085" w:rsidP="00EB0085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D572A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D572A5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D572A5" w:rsidRDefault="00D51C77" w:rsidP="00D814B5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D572A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75" w:rsidRPr="001C3975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E70BF" w:rsidTr="0006533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D572A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D572A5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4F79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proofErr w:type="gramStart"/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  <w:proofErr w:type="gramEnd"/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 xml:space="preserve">поддельных документов </w:t>
      </w:r>
      <w:proofErr w:type="gramStart"/>
      <w:r w:rsidR="001A513B" w:rsidRPr="00CD1CC3">
        <w:rPr>
          <w:sz w:val="24"/>
          <w:szCs w:val="24"/>
        </w:rPr>
        <w:t>предупрежден</w:t>
      </w:r>
      <w:proofErr w:type="gramEnd"/>
      <w:r w:rsidR="001A513B" w:rsidRPr="00CD1CC3">
        <w:rPr>
          <w:sz w:val="24"/>
          <w:szCs w:val="24"/>
        </w:rPr>
        <w:t>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 xml:space="preserve">хранением персональных данных </w:t>
      </w:r>
      <w:proofErr w:type="gramStart"/>
      <w:r w:rsidR="001A513B" w:rsidRPr="00CD1CC3">
        <w:rPr>
          <w:sz w:val="24"/>
          <w:szCs w:val="24"/>
        </w:rPr>
        <w:t>согласен</w:t>
      </w:r>
      <w:proofErr w:type="gramEnd"/>
      <w:r w:rsidR="001A513B" w:rsidRPr="00CD1CC3">
        <w:rPr>
          <w:sz w:val="24"/>
          <w:szCs w:val="24"/>
        </w:rPr>
        <w:t>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proofErr w:type="gramStart"/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F673DA" w:rsidP="00A1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            </w:t>
            </w:r>
            <w:r w:rsidRPr="00F673DA">
              <w:rPr>
                <w:b/>
                <w:i/>
                <w:color w:val="8DB3E2" w:themeColor="text2" w:themeTint="66"/>
                <w:sz w:val="24"/>
                <w:szCs w:val="24"/>
              </w:rPr>
              <w:t xml:space="preserve">ПЕТРОВ </w:t>
            </w: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ПЕТРОВ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ПОРФИРИЙ ПЕТРОВИЧ </w:t>
            </w: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proofErr w:type="gramStart"/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</w:t>
      </w:r>
      <w:r w:rsidR="00DF5494" w:rsidRPr="00DF5494">
        <w:br/>
      </w:r>
      <w:r w:rsidR="00321EFB" w:rsidRPr="00F24D87">
        <w:t>от имени работодателя (заказчика работ, услуг) подписывать уведомление</w:t>
      </w:r>
      <w:r w:rsidR="00DF5494" w:rsidRPr="00DF5494">
        <w:br/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  <w:proofErr w:type="gramEnd"/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  <w:bookmarkStart w:id="2" w:name="_GoBack"/>
      <w:bookmarkEnd w:id="2"/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F67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F67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F673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D572A5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 xml:space="preserve">Кем </w:t>
            </w:r>
            <w:proofErr w:type="gramStart"/>
            <w:r w:rsidRPr="00763E5D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71" w:rsidRDefault="001C4B71">
      <w:r>
        <w:separator/>
      </w:r>
    </w:p>
  </w:endnote>
  <w:endnote w:type="continuationSeparator" w:id="0">
    <w:p w:rsidR="001C4B71" w:rsidRDefault="001C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71" w:rsidRDefault="001C4B71">
      <w:r>
        <w:separator/>
      </w:r>
    </w:p>
  </w:footnote>
  <w:footnote w:type="continuationSeparator" w:id="0">
    <w:p w:rsidR="001C4B71" w:rsidRDefault="001C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4B71"/>
    <w:rsid w:val="001C69CA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5E85"/>
    <w:rsid w:val="00806053"/>
    <w:rsid w:val="00825D54"/>
    <w:rsid w:val="008301CC"/>
    <w:rsid w:val="00832B77"/>
    <w:rsid w:val="008360CD"/>
    <w:rsid w:val="0084522D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572A5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673DA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2021-08-29T09:39:00Z</cp:lastPrinted>
  <dcterms:created xsi:type="dcterms:W3CDTF">2021-08-29T09:36:00Z</dcterms:created>
  <dcterms:modified xsi:type="dcterms:W3CDTF">2021-08-29T09:39:00Z</dcterms:modified>
</cp:coreProperties>
</file>