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97" w:rsidRPr="003843AE" w:rsidRDefault="00B10E97" w:rsidP="00B10E97">
      <w:pPr>
        <w:spacing w:after="240"/>
        <w:ind w:left="11113"/>
      </w:pPr>
      <w:r w:rsidRPr="003843AE">
        <w:t>Приложение 4</w:t>
      </w:r>
      <w:r w:rsidRPr="003843AE">
        <w:br/>
        <w:t>к Положению Банка России</w:t>
      </w:r>
      <w:r w:rsidRPr="003843AE">
        <w:br/>
        <w:t>от 27 марта 2020</w:t>
      </w:r>
      <w:r w:rsidR="00E82982">
        <w:t xml:space="preserve"> </w:t>
      </w:r>
      <w:r w:rsidRPr="003843AE">
        <w:t>года № 714-П</w:t>
      </w:r>
      <w:r w:rsidRPr="003843AE">
        <w:br/>
        <w:t>«О раскрытии информации эмитентами эмиссионных ценных бумаг»</w:t>
      </w:r>
    </w:p>
    <w:p w:rsidR="00B10E97" w:rsidRPr="003843AE" w:rsidRDefault="00B10E97" w:rsidP="00B10E97">
      <w:pPr>
        <w:jc w:val="right"/>
        <w:rPr>
          <w:sz w:val="24"/>
          <w:szCs w:val="24"/>
        </w:rPr>
      </w:pPr>
      <w:r w:rsidRPr="003843AE">
        <w:rPr>
          <w:sz w:val="24"/>
          <w:szCs w:val="24"/>
        </w:rPr>
        <w:t>Рекомендуемый образец</w:t>
      </w:r>
    </w:p>
    <w:p w:rsidR="00B10E97" w:rsidRPr="003843AE" w:rsidRDefault="00B10E97" w:rsidP="00B10E97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 xml:space="preserve">Титульный лист </w:t>
      </w:r>
      <w:bookmarkStart w:id="0" w:name="_GoBack"/>
      <w:r w:rsidRPr="003843AE">
        <w:rPr>
          <w:b/>
          <w:sz w:val="26"/>
          <w:szCs w:val="26"/>
        </w:rPr>
        <w:t>списка аффилированных лиц акционерного общества</w:t>
      </w:r>
      <w:bookmarkEnd w:id="0"/>
    </w:p>
    <w:p w:rsidR="00B10E97" w:rsidRPr="00A02B8E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B10E97" w:rsidRPr="003843AE" w:rsidRDefault="00B10E97" w:rsidP="00B10E97">
      <w:pPr>
        <w:ind w:left="2835" w:right="2835"/>
        <w:jc w:val="center"/>
        <w:rPr>
          <w:sz w:val="24"/>
          <w:szCs w:val="24"/>
        </w:rPr>
      </w:pPr>
    </w:p>
    <w:p w:rsidR="00B10E97" w:rsidRPr="003843AE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:rsidTr="00A33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B10E97" w:rsidP="003176BE">
            <w:pPr>
              <w:jc w:val="center"/>
              <w:rPr>
                <w:sz w:val="32"/>
                <w:szCs w:val="32"/>
              </w:rPr>
            </w:pPr>
          </w:p>
        </w:tc>
      </w:tr>
      <w:tr w:rsidR="00B10E97" w:rsidRPr="003843AE" w:rsidTr="00A33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B10E97" w:rsidP="003176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3843AE" w:rsidRDefault="00B10E97" w:rsidP="00B10E97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общества:  </w:t>
      </w:r>
    </w:p>
    <w:p w:rsidR="00B10E97" w:rsidRPr="003843AE" w:rsidRDefault="00B10E97" w:rsidP="00B10E97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B10E97" w:rsidRPr="003843AE" w:rsidRDefault="00B10E97" w:rsidP="00B10E97">
      <w:pPr>
        <w:rPr>
          <w:sz w:val="24"/>
          <w:szCs w:val="24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Интернет:  </w:t>
      </w:r>
    </w:p>
    <w:p w:rsidR="00B10E97" w:rsidRPr="003843AE" w:rsidRDefault="00B10E97" w:rsidP="008318DC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B10E97" w:rsidP="003176BE"/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tabs>
                <w:tab w:val="left" w:pos="3516"/>
              </w:tabs>
              <w:ind w:left="57"/>
            </w:pPr>
            <w:r w:rsidRPr="003843AE">
              <w:t>г.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:rsidTr="000F4299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</w:tr>
      <w:tr w:rsidR="00B10E97" w:rsidRPr="003843AE" w:rsidTr="000F4299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E3367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0E9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10E97" w:rsidRPr="003843AE" w:rsidRDefault="00B10E97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B10E97" w:rsidRPr="003843AE" w:rsidRDefault="00FE0E86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Полное фирменное наименование</w:t>
            </w:r>
            <w:r w:rsidR="00CB6828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(для коммерческой организации) или наименование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3843AE">
              <w:rPr>
                <w:sz w:val="24"/>
                <w:szCs w:val="24"/>
              </w:rPr>
              <w:t>аффилированного</w:t>
            </w:r>
            <w:r w:rsidRPr="003843A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2" w:type="dxa"/>
          </w:tcPr>
          <w:p w:rsidR="00B10E97" w:rsidRPr="003843AE" w:rsidRDefault="00CB6828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588" w:type="dxa"/>
          </w:tcPr>
          <w:p w:rsidR="00B10E97" w:rsidRPr="003843AE" w:rsidRDefault="005844ED" w:rsidP="005844ED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</w:tr>
      <w:tr w:rsidR="00B10E9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B10E9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10E97" w:rsidRPr="003843AE" w:rsidRDefault="00B10E97" w:rsidP="00150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29B" w:rsidRPr="003843AE" w:rsidRDefault="0015029B" w:rsidP="0015029B">
      <w:pPr>
        <w:rPr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3843AE" w:rsidTr="00FA5C5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73024" w:rsidRPr="003843AE" w:rsidRDefault="00A87F30" w:rsidP="00A87F3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контролирующего</w:t>
            </w:r>
            <w:r w:rsidR="003F607D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акционерного общества, которая содержит сведения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="009E4F34" w:rsidRPr="003843AE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контролирующего акционерного общества, которая содержит</w:t>
            </w:r>
            <w:r w:rsidR="009E4F34" w:rsidRPr="003843AE">
              <w:rPr>
                <w:sz w:val="24"/>
                <w:szCs w:val="24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3843AE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3843AE">
              <w:rPr>
                <w:sz w:val="24"/>
                <w:szCs w:val="24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3843AE" w:rsidTr="00FA5C5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873024" w:rsidRPr="003843AE" w:rsidTr="00FA5C5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3024" w:rsidRPr="003843AE" w:rsidRDefault="00873024" w:rsidP="003176B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73024" w:rsidRPr="003843AE" w:rsidRDefault="00873024" w:rsidP="0027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29B" w:rsidRPr="003843AE" w:rsidRDefault="0015029B" w:rsidP="000C0920">
      <w:pPr>
        <w:rPr>
          <w:sz w:val="24"/>
          <w:szCs w:val="24"/>
        </w:rPr>
      </w:pPr>
    </w:p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D4FE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3843AE" w:rsidTr="00113B2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2D6F29" w:rsidRPr="003843AE" w:rsidRDefault="002D6F29" w:rsidP="002D6F29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</w:t>
            </w:r>
            <w:r w:rsidR="003843AE" w:rsidRPr="003843AE">
              <w:rPr>
                <w:sz w:val="24"/>
                <w:szCs w:val="24"/>
              </w:rPr>
              <w:t>а (</w:t>
            </w:r>
            <w:r w:rsidRPr="003843AE">
              <w:rPr>
                <w:sz w:val="24"/>
                <w:szCs w:val="24"/>
              </w:rPr>
              <w:t>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3843AE" w:rsidTr="00113B2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2D6F29" w:rsidRPr="003843AE" w:rsidTr="00113B2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2D6F29" w:rsidRPr="003843AE" w:rsidRDefault="002D6F29" w:rsidP="00113B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2D6F29" w:rsidRPr="003843AE" w:rsidRDefault="002D6F29" w:rsidP="00113B2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1EB" w:rsidRPr="003843AE" w:rsidRDefault="008401EB" w:rsidP="00B10E97">
      <w:pPr>
        <w:rPr>
          <w:sz w:val="24"/>
          <w:szCs w:val="24"/>
        </w:rPr>
      </w:pPr>
    </w:p>
    <w:p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3843AE" w:rsidTr="00A02B8E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3843AE" w:rsidRDefault="006313BA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Дата внесения изменения в </w:t>
            </w:r>
            <w:r w:rsidR="008401EB" w:rsidRPr="003843AE">
              <w:rPr>
                <w:sz w:val="24"/>
                <w:szCs w:val="24"/>
              </w:rPr>
              <w:t>список аффилированных лиц</w:t>
            </w:r>
          </w:p>
        </w:tc>
      </w:tr>
      <w:tr w:rsidR="008401EB" w:rsidRPr="003843AE" w:rsidTr="00A02B8E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01EB" w:rsidRPr="003843AE" w:rsidTr="00A02B8E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8401EB" w:rsidRPr="003843AE" w:rsidRDefault="008401EB" w:rsidP="003176B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943" w:rsidRPr="003843AE" w:rsidRDefault="00B66943">
      <w:pPr>
        <w:rPr>
          <w:sz w:val="24"/>
          <w:szCs w:val="24"/>
        </w:rPr>
      </w:pPr>
    </w:p>
    <w:p w:rsidR="00AD1148" w:rsidRPr="003843AE" w:rsidRDefault="00AD1148">
      <w:pPr>
        <w:rPr>
          <w:sz w:val="24"/>
          <w:szCs w:val="24"/>
        </w:rPr>
      </w:pPr>
    </w:p>
    <w:p w:rsidR="002E57CF" w:rsidRPr="003843AE" w:rsidRDefault="002E57CF">
      <w:pPr>
        <w:rPr>
          <w:sz w:val="24"/>
          <w:szCs w:val="24"/>
        </w:rPr>
      </w:pPr>
    </w:p>
    <w:sectPr w:rsidR="002E57CF" w:rsidRPr="003843AE" w:rsidSect="00FC0014">
      <w:headerReference w:type="default" r:id="rId8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A5" w:rsidRDefault="009019A5">
      <w:r>
        <w:separator/>
      </w:r>
    </w:p>
  </w:endnote>
  <w:endnote w:type="continuationSeparator" w:id="0">
    <w:p w:rsidR="009019A5" w:rsidRDefault="009019A5">
      <w:r>
        <w:continuationSeparator/>
      </w:r>
    </w:p>
  </w:endnote>
  <w:endnote w:id="1">
    <w:p w:rsidR="00000000" w:rsidRDefault="003176BE" w:rsidP="00681039">
      <w:pPr>
        <w:pStyle w:val="aa"/>
        <w:jc w:val="both"/>
      </w:pPr>
      <w:r w:rsidRPr="00681039">
        <w:rPr>
          <w:rStyle w:val="ac"/>
        </w:rPr>
        <w:t>1</w:t>
      </w:r>
      <w:r w:rsidRPr="00681039">
        <w:t> Указывается только с согласия физического лица.</w:t>
      </w:r>
    </w:p>
  </w:endnote>
  <w:endnote w:id="2">
    <w:p w:rsidR="00000000" w:rsidRDefault="003176BE" w:rsidP="00681039">
      <w:pPr>
        <w:pStyle w:val="aa"/>
        <w:jc w:val="both"/>
      </w:pPr>
      <w:r w:rsidRPr="00681039">
        <w:rPr>
          <w:rStyle w:val="ac"/>
        </w:rPr>
        <w:t>2</w:t>
      </w:r>
      <w:r w:rsidRPr="004D5772">
        <w:t xml:space="preserve"> </w:t>
      </w:r>
      <w:r w:rsidR="003843AE" w:rsidRPr="00681039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</w:t>
      </w:r>
      <w:r w:rsidR="003843AE">
        <w:t xml:space="preserve"> </w:t>
      </w:r>
      <w:r w:rsidR="003843AE" w:rsidRPr="00681039">
        <w:t xml:space="preserve">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</w:t>
      </w:r>
      <w:r w:rsidRPr="00681039">
        <w:t xml:space="preserve">В случае </w:t>
      </w:r>
      <w:r w:rsidR="00681039" w:rsidRPr="00681039">
        <w:t>п</w:t>
      </w:r>
      <w:r w:rsidRPr="00681039">
        <w:t xml:space="preserve">родления срока </w:t>
      </w:r>
      <w:r w:rsidR="00681039" w:rsidRPr="00681039">
        <w:t>п</w:t>
      </w:r>
      <w:r w:rsidRPr="00681039">
        <w:t xml:space="preserve">олномочий </w:t>
      </w:r>
      <w:r w:rsidR="00681039" w:rsidRPr="00681039">
        <w:t>лиц</w:t>
      </w:r>
      <w:r w:rsidRPr="00681039">
        <w:t>а, осуществляющего функции единоличного ис</w:t>
      </w:r>
      <w:r w:rsidR="00681039" w:rsidRPr="00681039">
        <w:t>п</w:t>
      </w:r>
      <w:r w:rsidRPr="00681039">
        <w:t>олнительного органа акционерного общества, датой насту</w:t>
      </w:r>
      <w:r w:rsidR="00681039" w:rsidRPr="00681039">
        <w:t>п</w:t>
      </w:r>
      <w:r w:rsidRPr="00681039">
        <w:t xml:space="preserve">ления основания, в силу которого указанное лицо </w:t>
      </w:r>
      <w:r w:rsidR="00681039" w:rsidRPr="00681039">
        <w:t>п</w:t>
      </w:r>
      <w:r w:rsidRPr="00681039">
        <w:t xml:space="preserve">ризнается аффилированным, является дата </w:t>
      </w:r>
      <w:r w:rsidR="00681039" w:rsidRPr="00681039">
        <w:t>п</w:t>
      </w:r>
      <w:r w:rsidRPr="00681039">
        <w:t xml:space="preserve">ринятия общим собранием акционеров акционерного общества решения о </w:t>
      </w:r>
      <w:r w:rsidR="00681039" w:rsidRPr="00681039">
        <w:t>п</w:t>
      </w:r>
      <w:r w:rsidRPr="00681039">
        <w:t xml:space="preserve">родлении </w:t>
      </w:r>
      <w:r w:rsidR="00681039" w:rsidRPr="00681039">
        <w:t>п</w:t>
      </w:r>
      <w:r w:rsidRPr="00681039">
        <w:t xml:space="preserve">олномочий, если уставом акционерного общества решение этих </w:t>
      </w:r>
      <w:r w:rsidR="003843AE" w:rsidRPr="00681039">
        <w:t>вопросов</w:t>
      </w:r>
      <w:r w:rsidRPr="00681039">
        <w:t xml:space="preserve"> не отнесено к ком</w:t>
      </w:r>
      <w:r w:rsidR="00681039" w:rsidRPr="00681039">
        <w:t>п</w:t>
      </w:r>
      <w:r w:rsidRPr="00681039">
        <w:t>етенции совета директоров (наблюдательного совета).</w:t>
      </w:r>
    </w:p>
  </w:endnote>
  <w:endnote w:id="3">
    <w:p w:rsidR="00000000" w:rsidRDefault="003176BE" w:rsidP="002E57CF">
      <w:pPr>
        <w:pStyle w:val="aa"/>
        <w:jc w:val="both"/>
      </w:pPr>
      <w:r w:rsidRPr="002E57CF">
        <w:rPr>
          <w:rStyle w:val="ac"/>
        </w:rPr>
        <w:t>3</w:t>
      </w:r>
      <w:r w:rsidR="00412B0B" w:rsidRPr="002E57CF">
        <w:t> Заполняется в случае, предусмотренном пунктом 64.7 настоящего Положения.</w:t>
      </w:r>
    </w:p>
  </w:endnote>
  <w:endnote w:id="4">
    <w:p w:rsidR="00000000" w:rsidRDefault="003176BE" w:rsidP="002E57CF">
      <w:pPr>
        <w:pStyle w:val="aa"/>
        <w:jc w:val="both"/>
      </w:pPr>
      <w:r w:rsidRPr="002E57CF">
        <w:rPr>
          <w:rStyle w:val="ac"/>
        </w:rPr>
        <w:t>4</w:t>
      </w:r>
      <w:r w:rsidR="00412B0B" w:rsidRPr="002E57CF">
        <w:t> Заполняется также в случае прекращения аффилированности.</w:t>
      </w:r>
    </w:p>
  </w:endnote>
  <w:endnote w:id="5">
    <w:p w:rsidR="00000000" w:rsidRDefault="002D6F29" w:rsidP="002E57CF">
      <w:pPr>
        <w:pStyle w:val="aa"/>
        <w:jc w:val="both"/>
      </w:pPr>
      <w:r w:rsidRPr="002E57CF">
        <w:rPr>
          <w:rStyle w:val="ac"/>
        </w:rPr>
        <w:t>5</w:t>
      </w:r>
      <w:r w:rsidR="00412B0B" w:rsidRPr="002E57CF">
        <w:t> Указывается только с согласия физического лица.</w:t>
      </w:r>
    </w:p>
  </w:endnote>
  <w:endnote w:id="6">
    <w:p w:rsidR="00000000" w:rsidRDefault="002D6F29" w:rsidP="002E57CF">
      <w:pPr>
        <w:pStyle w:val="aa"/>
        <w:jc w:val="both"/>
      </w:pPr>
      <w:r w:rsidRPr="002E57CF">
        <w:rPr>
          <w:rStyle w:val="ac"/>
        </w:rPr>
        <w:t>6</w:t>
      </w:r>
      <w:r w:rsidR="00412B0B" w:rsidRPr="002E57CF">
        <w:t> </w:t>
      </w:r>
      <w:r w:rsidR="002E57CF" w:rsidRPr="002E57CF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A5" w:rsidRDefault="009019A5">
      <w:r>
        <w:separator/>
      </w:r>
    </w:p>
  </w:footnote>
  <w:footnote w:type="continuationSeparator" w:id="0">
    <w:p w:rsidR="009019A5" w:rsidRDefault="0090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BE" w:rsidRDefault="003176B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C0920"/>
    <w:rsid w:val="000F4299"/>
    <w:rsid w:val="00113B22"/>
    <w:rsid w:val="0015029B"/>
    <w:rsid w:val="002761F6"/>
    <w:rsid w:val="002D6F29"/>
    <w:rsid w:val="002E57CF"/>
    <w:rsid w:val="003176BE"/>
    <w:rsid w:val="00326222"/>
    <w:rsid w:val="003843AE"/>
    <w:rsid w:val="003F607D"/>
    <w:rsid w:val="00412B0B"/>
    <w:rsid w:val="00444E38"/>
    <w:rsid w:val="004450CC"/>
    <w:rsid w:val="004D5772"/>
    <w:rsid w:val="0056424A"/>
    <w:rsid w:val="005844ED"/>
    <w:rsid w:val="006313BA"/>
    <w:rsid w:val="00681039"/>
    <w:rsid w:val="007272F0"/>
    <w:rsid w:val="00757F2C"/>
    <w:rsid w:val="0081786E"/>
    <w:rsid w:val="008318DC"/>
    <w:rsid w:val="008401EB"/>
    <w:rsid w:val="00873024"/>
    <w:rsid w:val="009019A5"/>
    <w:rsid w:val="00975689"/>
    <w:rsid w:val="009B242F"/>
    <w:rsid w:val="009B6D8D"/>
    <w:rsid w:val="009E4F34"/>
    <w:rsid w:val="00A02B8E"/>
    <w:rsid w:val="00A33A0F"/>
    <w:rsid w:val="00A87F30"/>
    <w:rsid w:val="00AD1148"/>
    <w:rsid w:val="00B0085A"/>
    <w:rsid w:val="00B053DA"/>
    <w:rsid w:val="00B10E97"/>
    <w:rsid w:val="00B66943"/>
    <w:rsid w:val="00C77E8D"/>
    <w:rsid w:val="00CB6828"/>
    <w:rsid w:val="00D30BA6"/>
    <w:rsid w:val="00DB2DFD"/>
    <w:rsid w:val="00E1651A"/>
    <w:rsid w:val="00E54E5B"/>
    <w:rsid w:val="00E82982"/>
    <w:rsid w:val="00ED4FE0"/>
    <w:rsid w:val="00EE3367"/>
    <w:rsid w:val="00FA5C58"/>
    <w:rsid w:val="00FC0014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2020-05-14T12:57:00Z</cp:lastPrinted>
  <dcterms:created xsi:type="dcterms:W3CDTF">2021-08-06T07:59:00Z</dcterms:created>
  <dcterms:modified xsi:type="dcterms:W3CDTF">2021-08-06T07:59:00Z</dcterms:modified>
</cp:coreProperties>
</file>