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817"/>
        <w:gridCol w:w="136"/>
        <w:gridCol w:w="136"/>
        <w:gridCol w:w="2518"/>
        <w:gridCol w:w="506"/>
        <w:gridCol w:w="1458"/>
      </w:tblGrid>
      <w:tr w:rsidR="002E6312" w:rsidRPr="002E6312" w:rsidTr="002E6312">
        <w:trPr>
          <w:trHeight w:val="1282"/>
        </w:trPr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312" w:rsidRPr="002E6312" w:rsidRDefault="002E6312" w:rsidP="002E63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312" w:rsidRPr="002E6312" w:rsidRDefault="002E6312" w:rsidP="002E6312">
            <w:pPr>
              <w:jc w:val="right"/>
            </w:pPr>
            <w:r>
              <w:t>Унифицированная форма N Т-5, у</w:t>
            </w:r>
            <w:r w:rsidRPr="002E6312">
              <w:rPr>
                <w:rFonts w:eastAsia="Times New Roman" w:cs="Times New Roman"/>
              </w:rPr>
              <w:t>тверждена</w:t>
            </w:r>
          </w:p>
          <w:p w:rsidR="002E6312" w:rsidRPr="002E6312" w:rsidRDefault="002E6312" w:rsidP="002E6312">
            <w:pPr>
              <w:jc w:val="right"/>
              <w:rPr>
                <w:rFonts w:eastAsia="Times New Roman" w:cs="Times New Roman"/>
              </w:rPr>
            </w:pPr>
            <w:r w:rsidRPr="002E6312">
              <w:rPr>
                <w:rFonts w:eastAsia="Times New Roman" w:cs="Times New Roman"/>
              </w:rPr>
              <w:t>Постановлением</w:t>
            </w:r>
            <w:r>
              <w:rPr>
                <w:rFonts w:eastAsia="Times New Roman" w:cs="Times New Roman"/>
              </w:rPr>
              <w:t xml:space="preserve"> </w:t>
            </w:r>
            <w:r w:rsidRPr="002E6312">
              <w:rPr>
                <w:rFonts w:eastAsia="Times New Roman" w:cs="Times New Roman"/>
              </w:rPr>
              <w:t>Госкомстата России</w:t>
            </w:r>
          </w:p>
          <w:p w:rsidR="002E6312" w:rsidRPr="002E6312" w:rsidRDefault="002E6312" w:rsidP="002E6312">
            <w:pPr>
              <w:jc w:val="right"/>
              <w:rPr>
                <w:rFonts w:eastAsia="Times New Roman" w:cs="Times New Roman"/>
              </w:rPr>
            </w:pPr>
            <w:r w:rsidRPr="002E6312">
              <w:rPr>
                <w:rFonts w:eastAsia="Times New Roman" w:cs="Times New Roman"/>
              </w:rPr>
              <w:t>от 05.01.2004 N 1</w:t>
            </w:r>
          </w:p>
          <w:p w:rsidR="002E6312" w:rsidRPr="002E6312" w:rsidRDefault="002E6312" w:rsidP="002E631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312" w:rsidRPr="002E6312" w:rsidTr="002E631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2" w:rsidRPr="002E6312" w:rsidRDefault="002E6312" w:rsidP="002E63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2" w:rsidRPr="002E6312" w:rsidRDefault="002E6312" w:rsidP="002E63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</w:tr>
      <w:tr w:rsidR="002E6312" w:rsidRPr="002E6312" w:rsidTr="002E6312"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 по 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ОКУД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0301004</w:t>
            </w:r>
          </w:p>
        </w:tc>
      </w:tr>
      <w:tr w:rsidR="002E6312" w:rsidRPr="002E6312" w:rsidTr="002E6312">
        <w:tc>
          <w:tcPr>
            <w:tcW w:w="0" w:type="auto"/>
            <w:gridSpan w:val="5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ООО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Весна</w:t>
            </w:r>
            <w:r w:rsidRPr="002E631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»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 по 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ОКПО</w:t>
            </w:r>
          </w:p>
        </w:tc>
        <w:tc>
          <w:tcPr>
            <w:tcW w:w="0" w:type="auto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45617843</w:t>
            </w:r>
          </w:p>
        </w:tc>
      </w:tr>
      <w:tr w:rsidR="002E6312" w:rsidRPr="002E6312" w:rsidTr="002E6312">
        <w:tc>
          <w:tcPr>
            <w:tcW w:w="0" w:type="auto"/>
            <w:gridSpan w:val="6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наименование организации</w:t>
            </w:r>
          </w:p>
        </w:tc>
      </w:tr>
      <w:tr w:rsidR="002E6312" w:rsidRPr="002E6312" w:rsidTr="002E6312">
        <w:tc>
          <w:tcPr>
            <w:tcW w:w="0" w:type="auto"/>
            <w:gridSpan w:val="3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0" w:type="auto"/>
            <w:gridSpan w:val="2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составления</w:t>
            </w:r>
          </w:p>
        </w:tc>
      </w:tr>
      <w:tr w:rsidR="002E6312" w:rsidRPr="002E6312" w:rsidTr="002E6312">
        <w:tc>
          <w:tcPr>
            <w:tcW w:w="0" w:type="auto"/>
            <w:gridSpan w:val="3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Приказ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(распоряжение)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 переводе работника на другую работу</w:t>
            </w:r>
          </w:p>
        </w:tc>
        <w:tc>
          <w:tcPr>
            <w:tcW w:w="0" w:type="auto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</w:t>
            </w:r>
            <w:r w:rsidRPr="002E631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</w:t>
            </w:r>
          </w:p>
        </w:tc>
      </w:tr>
      <w:tr w:rsidR="002E6312" w:rsidRPr="002E6312" w:rsidTr="002E6312">
        <w:tc>
          <w:tcPr>
            <w:tcW w:w="0" w:type="auto"/>
            <w:gridSpan w:val="6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6312" w:rsidRPr="002E6312" w:rsidTr="002E6312">
        <w:tc>
          <w:tcPr>
            <w:tcW w:w="0" w:type="auto"/>
            <w:gridSpan w:val="3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2E6312" w:rsidRPr="002E6312" w:rsidTr="002E6312">
        <w:tc>
          <w:tcPr>
            <w:tcW w:w="0" w:type="auto"/>
            <w:gridSpan w:val="3"/>
            <w:vMerge w:val="restart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Перевести на другую работу</w:t>
            </w:r>
          </w:p>
        </w:tc>
        <w:tc>
          <w:tcPr>
            <w:tcW w:w="0" w:type="auto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0" w:type="auto"/>
            <w:gridSpan w:val="2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E6312" w:rsidRPr="002E6312" w:rsidTr="002E6312">
        <w:tc>
          <w:tcPr>
            <w:tcW w:w="0" w:type="auto"/>
            <w:gridSpan w:val="3"/>
            <w:vMerge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0" w:type="auto"/>
            <w:gridSpan w:val="2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E6312" w:rsidRPr="002E6312" w:rsidTr="002E6312">
        <w:tc>
          <w:tcPr>
            <w:tcW w:w="0" w:type="auto"/>
            <w:gridSpan w:val="6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6312" w:rsidRPr="002E6312" w:rsidTr="002E6312">
        <w:tc>
          <w:tcPr>
            <w:tcW w:w="0" w:type="auto"/>
            <w:gridSpan w:val="3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Табельный номер</w:t>
            </w:r>
          </w:p>
        </w:tc>
      </w:tr>
      <w:tr w:rsidR="002E6312" w:rsidRPr="002E6312" w:rsidTr="002E6312">
        <w:tc>
          <w:tcPr>
            <w:tcW w:w="0" w:type="auto"/>
            <w:gridSpan w:val="3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Егорова Егора Егоровича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gridSpan w:val="3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E6312" w:rsidRPr="002E6312" w:rsidTr="002E6312">
        <w:tc>
          <w:tcPr>
            <w:tcW w:w="0" w:type="auto"/>
            <w:gridSpan w:val="6"/>
            <w:hideMark/>
          </w:tcPr>
          <w:p w:rsidR="002E6312" w:rsidRPr="002E6312" w:rsidRDefault="002E6312" w:rsidP="002E63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вид перевода (постоянно, временно)</w:t>
            </w:r>
          </w:p>
        </w:tc>
      </w:tr>
      <w:tr w:rsidR="002E6312" w:rsidRPr="002E6312" w:rsidTr="002E6312">
        <w:tc>
          <w:tcPr>
            <w:tcW w:w="0" w:type="auto"/>
            <w:vMerge w:val="restart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Прежнее место работы</w:t>
            </w:r>
          </w:p>
        </w:tc>
        <w:tc>
          <w:tcPr>
            <w:tcW w:w="0" w:type="auto"/>
            <w:gridSpan w:val="5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Бухгалтерия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структурное подразделение</w:t>
            </w:r>
          </w:p>
        </w:tc>
      </w:tr>
      <w:tr w:rsidR="002E6312" w:rsidRPr="002E6312" w:rsidTr="002E6312">
        <w:tc>
          <w:tcPr>
            <w:tcW w:w="0" w:type="auto"/>
            <w:vMerge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Бухгалтер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2E6312" w:rsidRPr="002E6312" w:rsidTr="002E6312">
        <w:tc>
          <w:tcPr>
            <w:tcW w:w="0" w:type="auto"/>
            <w:gridSpan w:val="6"/>
            <w:hideMark/>
          </w:tcPr>
          <w:p w:rsidR="002E6312" w:rsidRPr="002E6312" w:rsidRDefault="002E6312" w:rsidP="002E63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ежегодный основной оплачиваемый отпуск старшего кассира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Монеткиной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И. А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причина перевода</w:t>
            </w:r>
          </w:p>
        </w:tc>
      </w:tr>
      <w:tr w:rsidR="002E6312" w:rsidRPr="002E6312" w:rsidTr="002E6312">
        <w:tc>
          <w:tcPr>
            <w:tcW w:w="0" w:type="auto"/>
            <w:vMerge w:val="restart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Новое место работы</w:t>
            </w:r>
          </w:p>
        </w:tc>
        <w:tc>
          <w:tcPr>
            <w:tcW w:w="0" w:type="auto"/>
            <w:gridSpan w:val="5"/>
            <w:hideMark/>
          </w:tcPr>
          <w:p w:rsidR="002E6312" w:rsidRPr="002E6312" w:rsidRDefault="002E6312" w:rsidP="002E63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Бухгалтерия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структурное подразделение</w:t>
            </w:r>
          </w:p>
        </w:tc>
      </w:tr>
      <w:tr w:rsidR="002E6312" w:rsidRPr="002E6312" w:rsidTr="002E6312">
        <w:tc>
          <w:tcPr>
            <w:tcW w:w="0" w:type="auto"/>
            <w:vMerge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E6312" w:rsidRPr="002E6312" w:rsidRDefault="002E6312" w:rsidP="002E63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кассир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2E6312" w:rsidRPr="002E6312" w:rsidTr="002E6312">
        <w:tc>
          <w:tcPr>
            <w:tcW w:w="0" w:type="auto"/>
            <w:vMerge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Тарифная ставка (оклад) 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 руб. 00 коп</w:t>
            </w:r>
            <w:proofErr w:type="gramStart"/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                                             </w:t>
            </w:r>
            <w:proofErr w:type="gramStart"/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ц</w:t>
            </w:r>
            <w:proofErr w:type="gramEnd"/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ифрами</w:t>
            </w:r>
          </w:p>
        </w:tc>
      </w:tr>
      <w:tr w:rsidR="002E6312" w:rsidRPr="002E6312" w:rsidTr="002E6312">
        <w:tc>
          <w:tcPr>
            <w:tcW w:w="0" w:type="auto"/>
            <w:vMerge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Надбавка                            --- руб. -- коп</w:t>
            </w:r>
            <w:proofErr w:type="gramStart"/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                                              </w:t>
            </w:r>
            <w:proofErr w:type="gramStart"/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ц</w:t>
            </w:r>
            <w:proofErr w:type="gramEnd"/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ифрами</w:t>
            </w:r>
          </w:p>
        </w:tc>
      </w:tr>
      <w:tr w:rsidR="002E6312" w:rsidRPr="002E6312" w:rsidTr="002E6312">
        <w:tc>
          <w:tcPr>
            <w:tcW w:w="0" w:type="auto"/>
            <w:gridSpan w:val="6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Основание: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изменение к трудовому договору от «10»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марта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г. 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№ 21-ТД;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или другой документ    _____________________________________________________________________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                       </w:t>
            </w:r>
            <w:proofErr w:type="gramStart"/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документ</w:t>
            </w:r>
            <w:proofErr w:type="gramEnd"/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(заявление, медицинское заключение и пр.)</w:t>
            </w:r>
          </w:p>
        </w:tc>
      </w:tr>
      <w:tr w:rsidR="002E6312" w:rsidRPr="002E6312" w:rsidTr="002E6312">
        <w:tc>
          <w:tcPr>
            <w:tcW w:w="0" w:type="auto"/>
            <w:gridSpan w:val="6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организации Генеральный директор ______________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 Иван Иванович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                                                           должность             личная подпись   расшифровка подписи</w:t>
            </w:r>
          </w:p>
        </w:tc>
      </w:tr>
      <w:tr w:rsidR="002E6312" w:rsidRPr="002E6312" w:rsidTr="002E6312">
        <w:tc>
          <w:tcPr>
            <w:tcW w:w="0" w:type="auto"/>
            <w:gridSpan w:val="6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 приказом (распоряжением)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работник ознакомлен ___________________ «10»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марта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г.</w:t>
            </w: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E6312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                                           личная подпись</w:t>
            </w:r>
          </w:p>
        </w:tc>
      </w:tr>
      <w:tr w:rsidR="002E6312" w:rsidRPr="002E6312" w:rsidTr="002E6312">
        <w:tc>
          <w:tcPr>
            <w:tcW w:w="0" w:type="auto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E6312" w:rsidRPr="002E6312" w:rsidRDefault="002E6312" w:rsidP="002E6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6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12D76" w:rsidRDefault="00812D76"/>
    <w:sectPr w:rsidR="00812D76" w:rsidSect="002E631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2E6312"/>
    <w:rsid w:val="002E6312"/>
    <w:rsid w:val="0081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312"/>
    <w:rPr>
      <w:b/>
      <w:bCs/>
    </w:rPr>
  </w:style>
  <w:style w:type="character" w:styleId="a4">
    <w:name w:val="Emphasis"/>
    <w:basedOn w:val="a0"/>
    <w:uiPriority w:val="20"/>
    <w:qFormat/>
    <w:rsid w:val="002E6312"/>
    <w:rPr>
      <w:i/>
      <w:iCs/>
    </w:rPr>
  </w:style>
  <w:style w:type="table" w:styleId="a5">
    <w:name w:val="Table Grid"/>
    <w:basedOn w:val="a1"/>
    <w:uiPriority w:val="59"/>
    <w:rsid w:val="002E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2018-03-27T15:01:00Z</dcterms:created>
  <dcterms:modified xsi:type="dcterms:W3CDTF">2018-03-27T15:07:00Z</dcterms:modified>
</cp:coreProperties>
</file>