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Извещен</w:t>
      </w:r>
      <w:bookmarkStart w:id="0" w:name="_GoBack"/>
      <w:bookmarkEnd w:id="0"/>
      <w:r>
        <w:rPr>
          <w:rFonts w:hint="default" w:ascii="Times New Roman" w:hAnsi="Times New Roman" w:eastAsia="Times New Roman"/>
          <w:sz w:val="24"/>
        </w:rPr>
        <w:t>ие N 345-2016</w:t>
      </w:r>
    </w:p>
    <w:p>
      <w:pPr>
        <w:spacing w:beforeLines="0" w:afterLines="0"/>
        <w:jc w:val="center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о начале строительства, реконструкции, капитального</w:t>
      </w:r>
    </w:p>
    <w:p>
      <w:pPr>
        <w:spacing w:beforeLines="0" w:afterLines="0"/>
        <w:jc w:val="center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ремонта объекта капитального строительства</w:t>
      </w:r>
    </w:p>
    <w:p>
      <w:pPr>
        <w:spacing w:beforeLines="0" w:afterLines="0"/>
        <w:ind w:firstLine="540"/>
        <w:outlineLvl w:val="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jc w:val="left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г. Нальчик</w:t>
      </w:r>
    </w:p>
    <w:p>
      <w:pPr>
        <w:spacing w:before="240" w:beforeLines="0" w:afterLines="0"/>
        <w:jc w:val="right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"01" января 2016 г.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1. Застройщик - Общество с ограниченной ответственностью "Ремстрой", Свидетельство о государственной регистрации серия 12345 N 12345678, выдано Инспекцией Федеральной налоговой службы N 2 по г. Нальчик 02.02.2002, ОГРН 0734566778900, ИНН 070112345678, 360051, Кабардино-Балкарская Республика, г. Нальчик, ул. Пушкина, д. 45, телефон (8662) 12-34-56, факс (8662) 65-43-21.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2. Объект капитального строительства - Торговый центр "Парус", общей площадью 4000 кв. м, 3 этаж, подземная парковка на 300 машино-мест.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3. Адрес объекта капитального строительства: г. Нальчик, ул. Кабардинская, д. 19.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4. Разрешение на строительство объекта капитального строительства N 124568499, выдано 25.11.2015 Управлением архитектуры и градостроительства по Кабардино-Балкарской Республике Департамента градостроительства и землепользования Администрации города Нальчик, срок действия - 3 года.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5. Заключение государственной экспертизы проектной документации N 812362856, выдано 03.12.2015 Управлением государственной вневедомственной экспертизы по Кабардино-Балкарской Республике г. Нальчик.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6. Начало строительства 01.02.2016.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7. Окончание строительства 2 квартал 2018 года.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8. К настоящему извещению прилагаются: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1) копия разрешения на строительство;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2) копия проектной документации в полном объеме;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3) копия документа о вынесении на местность линий отступа от красных линий;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4) общий и специальные журналы учета выполнения работ;</w:t>
      </w:r>
    </w:p>
    <w:p>
      <w:pPr>
        <w:spacing w:before="240" w:beforeLines="0" w:afterLines="0"/>
        <w:ind w:firstLine="540"/>
        <w:rPr>
          <w:rFonts w:hint="default" w:ascii="Times New Roman" w:hAnsi="Times New Roman" w:eastAsia="Times New Roman"/>
          <w:sz w:val="24"/>
        </w:rPr>
      </w:pPr>
      <w:r>
        <w:rPr>
          <w:rFonts w:hint="default" w:ascii="Times New Roman" w:hAnsi="Times New Roman" w:eastAsia="Times New Roman"/>
          <w:sz w:val="24"/>
        </w:rPr>
        <w:t>5) копия Заключения государственной экспертизы проектной документации N 812362856 от 03.12.2015.</w:t>
      </w:r>
    </w:p>
    <w:p>
      <w:pPr>
        <w:spacing w:beforeLines="0" w:afterLines="0"/>
        <w:ind w:firstLine="540"/>
        <w:rPr>
          <w:rFonts w:hint="default" w:ascii="Times New Roman" w:hAnsi="Times New Roman" w:eastAsia="Times New Roman"/>
          <w:sz w:val="24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Генеральный директор ООО "Ремстрой"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__________________/Шогенов И.Р./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(подпись)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М.П.</w:t>
      </w:r>
    </w:p>
    <w:p>
      <w:pPr>
        <w:rPr>
          <w:rFonts w:hint="default" w:ascii="Times New Roman" w:hAnsi="Times New Roman" w:cs="Times New Roman"/>
        </w:rPr>
      </w:pPr>
    </w:p>
    <w:sectPr>
      <w:pgSz w:w="11905" w:h="16838"/>
      <w:pgMar w:top="820" w:right="1800" w:bottom="1440" w:left="180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1FB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99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2019-09-30T10:31:00Z</dcterms:created>
  <dc:creator>Редактор</dc:creator>
  <cp:lastModifiedBy>Редактор</cp:lastModifiedBy>
  <dcterms:modified xsi:type="dcterms:W3CDTF">2019-09-30T12:12:09Z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